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方正黑体_GBK" w:hAnsi="Times New Roman" w:eastAsia="方正黑体_GBK" w:cs="Times New Roman"/>
          <w:sz w:val="32"/>
          <w:szCs w:val="32"/>
        </w:rPr>
      </w:pPr>
      <w:bookmarkStart w:id="0" w:name="_GoBack"/>
    </w:p>
    <w:p>
      <w:pPr>
        <w:adjustRightInd w:val="0"/>
        <w:snapToGrid w:val="0"/>
        <w:spacing w:line="600" w:lineRule="exact"/>
        <w:ind w:firstLine="880" w:firstLineChars="200"/>
        <w:jc w:val="center"/>
        <w:rPr>
          <w:rFonts w:ascii="方正小标宋_GBK" w:hAnsi="宋体" w:eastAsia="方正小标宋_GBK" w:cs="Times New Roman"/>
          <w:sz w:val="44"/>
          <w:szCs w:val="44"/>
        </w:rPr>
      </w:pPr>
      <w:r>
        <w:rPr>
          <w:rFonts w:hint="eastAsia" w:ascii="方正小标宋_GBK" w:hAnsi="宋体" w:eastAsia="方正小标宋_GBK" w:cs="方正小标宋_GBK"/>
          <w:sz w:val="44"/>
          <w:szCs w:val="44"/>
          <w:lang w:eastAsia="zh-CN"/>
        </w:rPr>
        <w:t>铜梁区</w:t>
      </w:r>
      <w:r>
        <w:rPr>
          <w:rFonts w:hint="eastAsia" w:ascii="方正小标宋_GBK" w:hAnsi="宋体" w:eastAsia="方正小标宋_GBK" w:cs="方正小标宋_GBK"/>
          <w:sz w:val="44"/>
          <w:szCs w:val="44"/>
        </w:rPr>
        <w:t>保障性住房领域政务公开标准目录</w:t>
      </w:r>
      <w:r>
        <w:rPr>
          <w:rFonts w:hint="eastAsia" w:ascii="Times New Roman" w:hAnsi="Times New Roman" w:eastAsia="方正小标宋_GBK" w:cs="方正小标宋_GBK"/>
          <w:spacing w:val="0"/>
          <w:sz w:val="44"/>
          <w:szCs w:val="44"/>
          <w:lang w:eastAsia="zh-CN"/>
        </w:rPr>
        <w:t>（</w:t>
      </w:r>
      <w:r>
        <w:rPr>
          <w:rFonts w:hint="eastAsia" w:ascii="Times New Roman" w:hAnsi="Times New Roman" w:eastAsia="方正小标宋_GBK" w:cs="方正小标宋_GBK"/>
          <w:spacing w:val="0"/>
          <w:sz w:val="44"/>
          <w:szCs w:val="44"/>
          <w:lang w:val="en-US" w:eastAsia="zh-CN"/>
        </w:rPr>
        <w:t>2025年版</w:t>
      </w:r>
      <w:r>
        <w:rPr>
          <w:rFonts w:hint="eastAsia" w:ascii="Times New Roman" w:hAnsi="Times New Roman" w:eastAsia="方正小标宋_GBK" w:cs="方正小标宋_GBK"/>
          <w:spacing w:val="0"/>
          <w:sz w:val="44"/>
          <w:szCs w:val="44"/>
          <w:lang w:eastAsia="zh-CN"/>
        </w:rPr>
        <w:t>）</w:t>
      </w:r>
    </w:p>
    <w:bookmarkEnd w:id="0"/>
    <w:tbl>
      <w:tblPr>
        <w:tblStyle w:val="2"/>
        <w:tblW w:w="15566" w:type="dxa"/>
        <w:jc w:val="center"/>
        <w:tblLayout w:type="fixed"/>
        <w:tblCellMar>
          <w:top w:w="0" w:type="dxa"/>
          <w:left w:w="108" w:type="dxa"/>
          <w:bottom w:w="0" w:type="dxa"/>
          <w:right w:w="108" w:type="dxa"/>
        </w:tblCellMar>
      </w:tblPr>
      <w:tblGrid>
        <w:gridCol w:w="397"/>
        <w:gridCol w:w="615"/>
        <w:gridCol w:w="616"/>
        <w:gridCol w:w="1220"/>
        <w:gridCol w:w="3934"/>
        <w:gridCol w:w="1228"/>
        <w:gridCol w:w="972"/>
        <w:gridCol w:w="3053"/>
        <w:gridCol w:w="618"/>
        <w:gridCol w:w="637"/>
        <w:gridCol w:w="519"/>
        <w:gridCol w:w="459"/>
        <w:gridCol w:w="436"/>
        <w:gridCol w:w="436"/>
        <w:gridCol w:w="426"/>
      </w:tblGrid>
      <w:tr>
        <w:tblPrEx>
          <w:tblCellMar>
            <w:top w:w="0" w:type="dxa"/>
            <w:left w:w="108" w:type="dxa"/>
            <w:bottom w:w="0" w:type="dxa"/>
            <w:right w:w="108" w:type="dxa"/>
          </w:tblCellMar>
        </w:tblPrEx>
        <w:trPr>
          <w:trHeight w:val="312" w:hRule="atLeast"/>
          <w:tblHeader/>
          <w:jc w:val="center"/>
        </w:trPr>
        <w:tc>
          <w:tcPr>
            <w:tcW w:w="39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序号</w:t>
            </w:r>
          </w:p>
        </w:tc>
        <w:tc>
          <w:tcPr>
            <w:tcW w:w="123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公开事项</w:t>
            </w:r>
          </w:p>
        </w:tc>
        <w:tc>
          <w:tcPr>
            <w:tcW w:w="12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公开内容</w:t>
            </w:r>
          </w:p>
        </w:tc>
        <w:tc>
          <w:tcPr>
            <w:tcW w:w="39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公开依据</w:t>
            </w:r>
          </w:p>
        </w:tc>
        <w:tc>
          <w:tcPr>
            <w:tcW w:w="122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公开时限</w:t>
            </w:r>
          </w:p>
        </w:tc>
        <w:tc>
          <w:tcPr>
            <w:tcW w:w="97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公开主体</w:t>
            </w:r>
          </w:p>
        </w:tc>
        <w:tc>
          <w:tcPr>
            <w:tcW w:w="305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公开渠道和载体</w:t>
            </w:r>
            <w:r>
              <w:rPr>
                <w:rFonts w:ascii="宋体" w:hAnsi="宋体" w:cs="宋体"/>
                <w:b/>
                <w:bCs/>
                <w:color w:val="000000"/>
                <w:kern w:val="0"/>
                <w:sz w:val="18"/>
                <w:szCs w:val="18"/>
              </w:rPr>
              <w:t xml:space="preserve">               </w:t>
            </w:r>
          </w:p>
        </w:tc>
        <w:tc>
          <w:tcPr>
            <w:tcW w:w="125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公开对象</w:t>
            </w:r>
          </w:p>
        </w:tc>
        <w:tc>
          <w:tcPr>
            <w:tcW w:w="97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公开方式</w:t>
            </w:r>
          </w:p>
        </w:tc>
        <w:tc>
          <w:tcPr>
            <w:tcW w:w="1298"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公开层级</w:t>
            </w:r>
          </w:p>
        </w:tc>
      </w:tr>
      <w:tr>
        <w:tblPrEx>
          <w:tblCellMar>
            <w:top w:w="0" w:type="dxa"/>
            <w:left w:w="108" w:type="dxa"/>
            <w:bottom w:w="0" w:type="dxa"/>
            <w:right w:w="108" w:type="dxa"/>
          </w:tblCellMar>
        </w:tblPrEx>
        <w:trPr>
          <w:trHeight w:val="312" w:hRule="atLeast"/>
          <w:tblHeader/>
          <w:jc w:val="center"/>
        </w:trPr>
        <w:tc>
          <w:tcPr>
            <w:tcW w:w="3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8"/>
                <w:szCs w:val="18"/>
              </w:rPr>
            </w:pPr>
          </w:p>
        </w:tc>
        <w:tc>
          <w:tcPr>
            <w:tcW w:w="123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8"/>
                <w:szCs w:val="18"/>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8"/>
                <w:szCs w:val="18"/>
              </w:rPr>
            </w:pPr>
          </w:p>
        </w:tc>
        <w:tc>
          <w:tcPr>
            <w:tcW w:w="39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8"/>
                <w:szCs w:val="18"/>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8"/>
                <w:szCs w:val="18"/>
              </w:rPr>
            </w:pPr>
          </w:p>
        </w:tc>
        <w:tc>
          <w:tcPr>
            <w:tcW w:w="9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8"/>
                <w:szCs w:val="18"/>
              </w:rPr>
            </w:pPr>
          </w:p>
        </w:tc>
        <w:tc>
          <w:tcPr>
            <w:tcW w:w="30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8"/>
                <w:szCs w:val="18"/>
              </w:rPr>
            </w:pPr>
          </w:p>
        </w:tc>
        <w:tc>
          <w:tcPr>
            <w:tcW w:w="125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8"/>
                <w:szCs w:val="18"/>
              </w:rPr>
            </w:pPr>
          </w:p>
        </w:tc>
        <w:tc>
          <w:tcPr>
            <w:tcW w:w="97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8"/>
                <w:szCs w:val="18"/>
              </w:rPr>
            </w:pPr>
          </w:p>
        </w:tc>
        <w:tc>
          <w:tcPr>
            <w:tcW w:w="129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8"/>
                <w:szCs w:val="18"/>
              </w:rPr>
            </w:pPr>
          </w:p>
        </w:tc>
      </w:tr>
      <w:tr>
        <w:tblPrEx>
          <w:tblCellMar>
            <w:top w:w="0" w:type="dxa"/>
            <w:left w:w="108" w:type="dxa"/>
            <w:bottom w:w="0" w:type="dxa"/>
            <w:right w:w="108" w:type="dxa"/>
          </w:tblCellMar>
        </w:tblPrEx>
        <w:trPr>
          <w:trHeight w:val="462" w:hRule="atLeast"/>
          <w:tblHeader/>
          <w:jc w:val="center"/>
        </w:trPr>
        <w:tc>
          <w:tcPr>
            <w:tcW w:w="3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8"/>
                <w:szCs w:val="18"/>
              </w:rPr>
            </w:pP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一级事项</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二级事项</w:t>
            </w: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8"/>
                <w:szCs w:val="18"/>
              </w:rPr>
            </w:pPr>
          </w:p>
        </w:tc>
        <w:tc>
          <w:tcPr>
            <w:tcW w:w="39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8"/>
                <w:szCs w:val="18"/>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8"/>
                <w:szCs w:val="18"/>
              </w:rPr>
            </w:pPr>
          </w:p>
        </w:tc>
        <w:tc>
          <w:tcPr>
            <w:tcW w:w="9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8"/>
                <w:szCs w:val="18"/>
              </w:rPr>
            </w:pPr>
          </w:p>
        </w:tc>
        <w:tc>
          <w:tcPr>
            <w:tcW w:w="30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000000"/>
                <w:kern w:val="0"/>
                <w:sz w:val="18"/>
                <w:szCs w:val="18"/>
              </w:rPr>
            </w:pP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全社会</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特定群体</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主动</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依申请</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市级</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县级</w:t>
            </w:r>
          </w:p>
        </w:tc>
        <w:tc>
          <w:tcPr>
            <w:tcW w:w="426" w:type="dxa"/>
            <w:tcBorders>
              <w:top w:val="nil"/>
              <w:left w:val="nil"/>
              <w:bottom w:val="single" w:color="auto" w:sz="4" w:space="0"/>
              <w:right w:val="single" w:color="auto" w:sz="4" w:space="0"/>
            </w:tcBorders>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乡级</w:t>
            </w:r>
          </w:p>
        </w:tc>
      </w:tr>
      <w:tr>
        <w:tblPrEx>
          <w:tblCellMar>
            <w:top w:w="0" w:type="dxa"/>
            <w:left w:w="108" w:type="dxa"/>
            <w:bottom w:w="0" w:type="dxa"/>
            <w:right w:w="108" w:type="dxa"/>
          </w:tblCellMar>
        </w:tblPrEx>
        <w:trPr>
          <w:trHeight w:val="6132"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1</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法规政策</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法律法规</w:t>
            </w:r>
          </w:p>
        </w:tc>
        <w:tc>
          <w:tcPr>
            <w:tcW w:w="12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文件名称；</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文号；</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发布部门；</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发布日期；</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实施日期；</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正文。</w:t>
            </w:r>
          </w:p>
        </w:tc>
        <w:tc>
          <w:tcPr>
            <w:tcW w:w="3934"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《已购公有住房和经济适用住房上市出售管理暂行办法》；</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《廉租住房保障办法》；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w:t>
            </w:r>
            <w:r>
              <w:rPr>
                <w:rFonts w:ascii="宋体" w:hAnsi="宋体" w:cs="宋体"/>
                <w:color w:val="000000"/>
                <w:kern w:val="0"/>
                <w:sz w:val="18"/>
                <w:szCs w:val="18"/>
              </w:rPr>
              <w:t xml:space="preserve"> </w:t>
            </w:r>
            <w:r>
              <w:rPr>
                <w:rFonts w:hint="eastAsia" w:ascii="宋体" w:hAnsi="宋体" w:cs="宋体"/>
                <w:color w:val="000000"/>
                <w:kern w:val="0"/>
                <w:sz w:val="18"/>
                <w:szCs w:val="18"/>
              </w:rPr>
              <w:t>财政部</w:t>
            </w:r>
            <w:r>
              <w:rPr>
                <w:rFonts w:ascii="宋体" w:hAnsi="宋体" w:cs="宋体"/>
                <w:color w:val="000000"/>
                <w:kern w:val="0"/>
                <w:sz w:val="18"/>
                <w:szCs w:val="18"/>
              </w:rPr>
              <w:t xml:space="preserve"> </w:t>
            </w:r>
            <w:r>
              <w:rPr>
                <w:rFonts w:hint="eastAsia" w:ascii="宋体" w:hAnsi="宋体" w:cs="宋体"/>
                <w:color w:val="000000"/>
                <w:kern w:val="0"/>
                <w:sz w:val="18"/>
                <w:szCs w:val="18"/>
              </w:rPr>
              <w:t>国家发改委关于公共租赁住房和廉租住房并轨运行的通知》；</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中共中央办公厅 国务院办公厅</w:t>
            </w:r>
            <w:r>
              <w:rPr>
                <w:rFonts w:hint="eastAsia" w:ascii="宋体" w:hAnsi="宋体" w:cs="宋体"/>
                <w:color w:val="000000"/>
                <w:kern w:val="0"/>
                <w:sz w:val="18"/>
                <w:szCs w:val="18"/>
              </w:rPr>
              <w:t>印发〈关于全面推进政务公开工作的意见〉的通知》；</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《国务院办公厅印发〈关于全面推进政务公开工作的意见〉实施细则的通知》；</w:t>
            </w:r>
            <w:r>
              <w:rPr>
                <w:rFonts w:ascii="宋体" w:cs="Times New Roman"/>
                <w:color w:val="000000"/>
                <w:kern w:val="0"/>
                <w:sz w:val="18"/>
                <w:szCs w:val="18"/>
              </w:rPr>
              <w:br w:type="textWrapping"/>
            </w:r>
            <w:r>
              <w:rPr>
                <w:rFonts w:ascii="宋体" w:hAnsi="宋体" w:cs="宋体"/>
                <w:color w:val="000000"/>
                <w:kern w:val="0"/>
                <w:sz w:val="18"/>
                <w:szCs w:val="18"/>
              </w:rPr>
              <w:t>8</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《住房和城乡建设部</w:t>
            </w:r>
            <w:r>
              <w:rPr>
                <w:rFonts w:ascii="宋体" w:hAnsi="宋体" w:cs="宋体"/>
                <w:color w:val="000000"/>
                <w:kern w:val="0"/>
                <w:sz w:val="18"/>
                <w:szCs w:val="18"/>
              </w:rPr>
              <w:t xml:space="preserve"> </w:t>
            </w:r>
            <w:r>
              <w:rPr>
                <w:rFonts w:hint="eastAsia" w:ascii="宋体" w:hAnsi="宋体" w:cs="宋体"/>
                <w:color w:val="000000"/>
                <w:kern w:val="0"/>
                <w:sz w:val="18"/>
                <w:szCs w:val="18"/>
              </w:rPr>
              <w:t>财政部关于做好城镇住房保障家庭租赁补贴工作的指导意见》；</w:t>
            </w:r>
            <w:r>
              <w:rPr>
                <w:rFonts w:ascii="宋体" w:cs="Times New Roman"/>
                <w:color w:val="000000"/>
                <w:kern w:val="0"/>
                <w:sz w:val="18"/>
                <w:szCs w:val="18"/>
              </w:rPr>
              <w:br w:type="textWrapping"/>
            </w:r>
            <w:r>
              <w:rPr>
                <w:rFonts w:ascii="宋体" w:hAnsi="宋体" w:cs="宋体"/>
                <w:color w:val="000000"/>
                <w:kern w:val="0"/>
                <w:sz w:val="18"/>
                <w:szCs w:val="18"/>
              </w:rPr>
              <w:t>9</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10</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r>
              <w:rPr>
                <w:rFonts w:ascii="宋体" w:cs="Times New Roman"/>
                <w:color w:val="000000"/>
                <w:kern w:val="0"/>
                <w:sz w:val="18"/>
                <w:szCs w:val="18"/>
              </w:rPr>
              <w:br w:type="textWrapping"/>
            </w:r>
            <w:r>
              <w:rPr>
                <w:rFonts w:ascii="宋体" w:hAnsi="宋体" w:cs="宋体"/>
                <w:color w:val="000000"/>
                <w:kern w:val="0"/>
                <w:sz w:val="18"/>
                <w:szCs w:val="18"/>
              </w:rPr>
              <w:t>11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《公共租赁住房资产管理暂行办法》；</w:t>
            </w:r>
            <w:r>
              <w:rPr>
                <w:rFonts w:ascii="宋体" w:cs="Times New Roman"/>
                <w:color w:val="000000"/>
                <w:kern w:val="0"/>
                <w:sz w:val="18"/>
                <w:szCs w:val="18"/>
              </w:rPr>
              <w:br w:type="textWrapping"/>
            </w:r>
            <w:r>
              <w:rPr>
                <w:rFonts w:ascii="宋体" w:hAnsi="宋体" w:cs="宋体"/>
                <w:color w:val="000000"/>
                <w:kern w:val="0"/>
                <w:sz w:val="18"/>
                <w:szCs w:val="18"/>
              </w:rPr>
              <w:t>12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《住房和城乡建设部</w:t>
            </w:r>
            <w:r>
              <w:rPr>
                <w:rFonts w:ascii="宋体" w:hAnsi="宋体" w:cs="宋体"/>
                <w:color w:val="000000"/>
                <w:kern w:val="0"/>
                <w:sz w:val="18"/>
                <w:szCs w:val="18"/>
              </w:rPr>
              <w:t xml:space="preserve"> </w:t>
            </w:r>
            <w:r>
              <w:rPr>
                <w:rFonts w:hint="eastAsia" w:ascii="宋体" w:hAnsi="宋体" w:cs="宋体"/>
                <w:color w:val="000000"/>
                <w:kern w:val="0"/>
                <w:sz w:val="18"/>
                <w:szCs w:val="18"/>
              </w:rPr>
              <w:t>国家发展改革委</w:t>
            </w:r>
            <w:r>
              <w:rPr>
                <w:rFonts w:ascii="宋体" w:hAnsi="宋体" w:cs="宋体"/>
                <w:color w:val="000000"/>
                <w:kern w:val="0"/>
                <w:sz w:val="18"/>
                <w:szCs w:val="18"/>
              </w:rPr>
              <w:t xml:space="preserve"> </w:t>
            </w:r>
            <w:r>
              <w:rPr>
                <w:rFonts w:hint="eastAsia" w:ascii="宋体" w:hAnsi="宋体" w:cs="宋体"/>
                <w:color w:val="000000"/>
                <w:kern w:val="0"/>
                <w:sz w:val="18"/>
                <w:szCs w:val="18"/>
              </w:rPr>
              <w:t>财政部</w:t>
            </w:r>
            <w:r>
              <w:rPr>
                <w:rFonts w:ascii="宋体" w:hAnsi="宋体" w:cs="宋体"/>
                <w:color w:val="000000"/>
                <w:kern w:val="0"/>
                <w:sz w:val="18"/>
                <w:szCs w:val="18"/>
              </w:rPr>
              <w:t xml:space="preserve"> </w:t>
            </w:r>
            <w:r>
              <w:rPr>
                <w:rFonts w:hint="eastAsia" w:ascii="宋体" w:hAnsi="宋体" w:cs="宋体"/>
                <w:color w:val="000000"/>
                <w:kern w:val="0"/>
                <w:sz w:val="18"/>
                <w:szCs w:val="18"/>
              </w:rPr>
              <w:t>自然资源部关于进一步规范发展公租房的意见》。</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lang w:eastAsia="zh-CN"/>
              </w:rPr>
              <w:t xml:space="preserve">□公开查阅点 </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202"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2</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法规政策</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政策文件</w:t>
            </w:r>
          </w:p>
        </w:tc>
        <w:tc>
          <w:tcPr>
            <w:tcW w:w="12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文件名称；</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文号；</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发布部门；</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发布日期；</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实施日期；</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正文。</w:t>
            </w:r>
          </w:p>
        </w:tc>
        <w:tc>
          <w:tcPr>
            <w:tcW w:w="3934"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《已购公有住房和经济适用住房上市出售管理暂行办法》；</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《廉租住房保障办法》；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w:t>
            </w:r>
            <w:r>
              <w:rPr>
                <w:rFonts w:ascii="宋体" w:hAnsi="宋体" w:cs="宋体"/>
                <w:color w:val="000000"/>
                <w:kern w:val="0"/>
                <w:sz w:val="18"/>
                <w:szCs w:val="18"/>
              </w:rPr>
              <w:t xml:space="preserve"> </w:t>
            </w:r>
            <w:r>
              <w:rPr>
                <w:rFonts w:hint="eastAsia" w:ascii="宋体" w:hAnsi="宋体" w:cs="宋体"/>
                <w:color w:val="000000"/>
                <w:kern w:val="0"/>
                <w:sz w:val="18"/>
                <w:szCs w:val="18"/>
              </w:rPr>
              <w:t>财政部</w:t>
            </w:r>
            <w:r>
              <w:rPr>
                <w:rFonts w:ascii="宋体" w:hAnsi="宋体" w:cs="宋体"/>
                <w:color w:val="000000"/>
                <w:kern w:val="0"/>
                <w:sz w:val="18"/>
                <w:szCs w:val="18"/>
              </w:rPr>
              <w:t xml:space="preserve"> </w:t>
            </w:r>
            <w:r>
              <w:rPr>
                <w:rFonts w:hint="eastAsia" w:ascii="宋体" w:hAnsi="宋体" w:cs="宋体"/>
                <w:color w:val="000000"/>
                <w:kern w:val="0"/>
                <w:sz w:val="18"/>
                <w:szCs w:val="18"/>
              </w:rPr>
              <w:t>国家发改委关于公共租赁住房和廉租住房并轨运行的通知》；</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中共中央办公厅 国务院办公厅</w:t>
            </w:r>
            <w:r>
              <w:rPr>
                <w:rFonts w:hint="eastAsia" w:ascii="宋体" w:hAnsi="宋体" w:cs="宋体"/>
                <w:color w:val="000000"/>
                <w:kern w:val="0"/>
                <w:sz w:val="18"/>
                <w:szCs w:val="18"/>
              </w:rPr>
              <w:t>印发〈关于全面推进政务公开工作的意见〉的通知》；</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《国务院办公厅印发〈关于全面推进政务公开工作的意见〉实施细则的通知》；</w:t>
            </w:r>
            <w:r>
              <w:rPr>
                <w:rFonts w:ascii="宋体" w:cs="Times New Roman"/>
                <w:color w:val="000000"/>
                <w:kern w:val="0"/>
                <w:sz w:val="18"/>
                <w:szCs w:val="18"/>
              </w:rPr>
              <w:br w:type="textWrapping"/>
            </w:r>
            <w:r>
              <w:rPr>
                <w:rFonts w:ascii="宋体" w:hAnsi="宋体" w:cs="宋体"/>
                <w:color w:val="000000"/>
                <w:kern w:val="0"/>
                <w:sz w:val="18"/>
                <w:szCs w:val="18"/>
              </w:rPr>
              <w:t>8</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《住房和城乡建设部</w:t>
            </w:r>
            <w:r>
              <w:rPr>
                <w:rFonts w:ascii="宋体" w:hAnsi="宋体" w:cs="宋体"/>
                <w:color w:val="000000"/>
                <w:kern w:val="0"/>
                <w:sz w:val="18"/>
                <w:szCs w:val="18"/>
              </w:rPr>
              <w:t xml:space="preserve"> </w:t>
            </w:r>
            <w:r>
              <w:rPr>
                <w:rFonts w:hint="eastAsia" w:ascii="宋体" w:hAnsi="宋体" w:cs="宋体"/>
                <w:color w:val="000000"/>
                <w:kern w:val="0"/>
                <w:sz w:val="18"/>
                <w:szCs w:val="18"/>
              </w:rPr>
              <w:t>财政部关于做好城镇住房保障家庭租赁补贴工作的指导意见》；</w:t>
            </w:r>
            <w:r>
              <w:rPr>
                <w:rFonts w:ascii="宋体" w:cs="Times New Roman"/>
                <w:color w:val="000000"/>
                <w:kern w:val="0"/>
                <w:sz w:val="18"/>
                <w:szCs w:val="18"/>
              </w:rPr>
              <w:br w:type="textWrapping"/>
            </w:r>
            <w:r>
              <w:rPr>
                <w:rFonts w:ascii="宋体" w:hAnsi="宋体" w:cs="宋体"/>
                <w:color w:val="000000"/>
                <w:kern w:val="0"/>
                <w:sz w:val="18"/>
                <w:szCs w:val="18"/>
              </w:rPr>
              <w:t>9</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10</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r>
              <w:rPr>
                <w:rFonts w:ascii="宋体" w:cs="Times New Roman"/>
                <w:color w:val="000000"/>
                <w:kern w:val="0"/>
                <w:sz w:val="18"/>
                <w:szCs w:val="18"/>
              </w:rPr>
              <w:br w:type="textWrapping"/>
            </w:r>
            <w:r>
              <w:rPr>
                <w:rFonts w:ascii="宋体" w:hAnsi="宋体" w:cs="宋体"/>
                <w:color w:val="000000"/>
                <w:kern w:val="0"/>
                <w:sz w:val="18"/>
                <w:szCs w:val="18"/>
              </w:rPr>
              <w:t>11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《公共租赁住房资产管理暂行办法》；</w:t>
            </w:r>
            <w:r>
              <w:rPr>
                <w:rFonts w:ascii="宋体" w:cs="Times New Roman"/>
                <w:color w:val="000000"/>
                <w:kern w:val="0"/>
                <w:sz w:val="18"/>
                <w:szCs w:val="18"/>
              </w:rPr>
              <w:br w:type="textWrapping"/>
            </w:r>
            <w:r>
              <w:rPr>
                <w:rFonts w:ascii="宋体" w:hAnsi="宋体" w:cs="宋体"/>
                <w:color w:val="000000"/>
                <w:kern w:val="0"/>
                <w:sz w:val="18"/>
                <w:szCs w:val="18"/>
              </w:rPr>
              <w:t>12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《住房和城乡建设部</w:t>
            </w:r>
            <w:r>
              <w:rPr>
                <w:rFonts w:ascii="宋体" w:hAnsi="宋体" w:cs="宋体"/>
                <w:color w:val="000000"/>
                <w:kern w:val="0"/>
                <w:sz w:val="18"/>
                <w:szCs w:val="18"/>
              </w:rPr>
              <w:t xml:space="preserve"> </w:t>
            </w:r>
            <w:r>
              <w:rPr>
                <w:rFonts w:hint="eastAsia" w:ascii="宋体" w:hAnsi="宋体" w:cs="宋体"/>
                <w:color w:val="000000"/>
                <w:kern w:val="0"/>
                <w:sz w:val="18"/>
                <w:szCs w:val="18"/>
              </w:rPr>
              <w:t>国家发展改革委</w:t>
            </w:r>
            <w:r>
              <w:rPr>
                <w:rFonts w:ascii="宋体" w:hAnsi="宋体" w:cs="宋体"/>
                <w:color w:val="000000"/>
                <w:kern w:val="0"/>
                <w:sz w:val="18"/>
                <w:szCs w:val="18"/>
              </w:rPr>
              <w:t xml:space="preserve"> </w:t>
            </w:r>
            <w:r>
              <w:rPr>
                <w:rFonts w:hint="eastAsia" w:ascii="宋体" w:hAnsi="宋体" w:cs="宋体"/>
                <w:color w:val="000000"/>
                <w:kern w:val="0"/>
                <w:sz w:val="18"/>
                <w:szCs w:val="18"/>
              </w:rPr>
              <w:t>财政部</w:t>
            </w:r>
            <w:r>
              <w:rPr>
                <w:rFonts w:ascii="宋体" w:hAnsi="宋体" w:cs="宋体"/>
                <w:color w:val="000000"/>
                <w:kern w:val="0"/>
                <w:sz w:val="18"/>
                <w:szCs w:val="18"/>
              </w:rPr>
              <w:t xml:space="preserve"> </w:t>
            </w:r>
            <w:r>
              <w:rPr>
                <w:rFonts w:hint="eastAsia" w:ascii="宋体" w:hAnsi="宋体" w:cs="宋体"/>
                <w:color w:val="000000"/>
                <w:kern w:val="0"/>
                <w:sz w:val="18"/>
                <w:szCs w:val="18"/>
              </w:rPr>
              <w:t>自然资源部关于进一步规范发展公租房的意见》。</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lang w:eastAsia="zh-CN"/>
              </w:rPr>
              <w:t xml:space="preserve">□公开查阅点 </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149"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3</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重大决策</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决策前预</w:t>
            </w:r>
            <w:r>
              <w:rPr>
                <w:rFonts w:ascii="宋体" w:cs="Times New Roman"/>
                <w:color w:val="000000"/>
                <w:kern w:val="0"/>
                <w:sz w:val="18"/>
                <w:szCs w:val="18"/>
              </w:rPr>
              <w:br w:type="textWrapping"/>
            </w:r>
            <w:r>
              <w:rPr>
                <w:rFonts w:hint="eastAsia" w:ascii="宋体" w:hAnsi="宋体" w:cs="宋体"/>
                <w:color w:val="000000"/>
                <w:kern w:val="0"/>
                <w:sz w:val="18"/>
                <w:szCs w:val="18"/>
              </w:rPr>
              <w:t>公开</w:t>
            </w:r>
          </w:p>
        </w:tc>
        <w:tc>
          <w:tcPr>
            <w:tcW w:w="12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决策公开制度；</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意见征集。</w:t>
            </w:r>
          </w:p>
        </w:tc>
        <w:tc>
          <w:tcPr>
            <w:tcW w:w="3934"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《中华人民共和国政府信息公开条例》；</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中共中央办公厅 国务院办公厅</w:t>
            </w:r>
            <w:r>
              <w:rPr>
                <w:rFonts w:hint="eastAsia" w:ascii="宋体" w:hAnsi="宋体" w:cs="宋体"/>
                <w:color w:val="000000"/>
                <w:kern w:val="0"/>
                <w:sz w:val="18"/>
                <w:szCs w:val="18"/>
              </w:rPr>
              <w:t>印发〈关于全面推进政务公开工作的意见〉的通知》；</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《国务院办公厅印发〈关于全面推进政务公开工作的意见〉实施细则的通知》。</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119"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4</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重大决策</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决策会议</w:t>
            </w:r>
            <w:r>
              <w:rPr>
                <w:rFonts w:ascii="宋体" w:cs="Times New Roman"/>
                <w:color w:val="000000"/>
                <w:kern w:val="0"/>
                <w:sz w:val="18"/>
                <w:szCs w:val="18"/>
              </w:rPr>
              <w:br w:type="textWrapping"/>
            </w:r>
            <w:r>
              <w:rPr>
                <w:rFonts w:hint="eastAsia" w:ascii="宋体" w:hAnsi="宋体" w:cs="宋体"/>
                <w:color w:val="000000"/>
                <w:kern w:val="0"/>
                <w:sz w:val="18"/>
                <w:szCs w:val="18"/>
              </w:rPr>
              <w:t>公开</w:t>
            </w:r>
          </w:p>
        </w:tc>
        <w:tc>
          <w:tcPr>
            <w:tcW w:w="12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会议名称；</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会议时间地点；</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会议结果。</w:t>
            </w:r>
          </w:p>
        </w:tc>
        <w:tc>
          <w:tcPr>
            <w:tcW w:w="3934"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《中华人民共和国政府信息公开条例》；</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中共中央办公厅 国务院办公厅</w:t>
            </w:r>
            <w:r>
              <w:rPr>
                <w:rFonts w:hint="eastAsia" w:ascii="宋体" w:hAnsi="宋体" w:cs="宋体"/>
                <w:color w:val="000000"/>
                <w:kern w:val="0"/>
                <w:sz w:val="18"/>
                <w:szCs w:val="18"/>
              </w:rPr>
              <w:t>印发〈关于全面推进政务公开工作的意见〉的通知》；</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《国务院办公厅印发〈关于全面推进政务公开工作的意见〉实施细则的通知》。</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179"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5</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重大决策</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决策结果</w:t>
            </w:r>
            <w:r>
              <w:rPr>
                <w:rFonts w:ascii="宋体" w:cs="Times New Roman"/>
                <w:color w:val="000000"/>
                <w:kern w:val="0"/>
                <w:sz w:val="18"/>
                <w:szCs w:val="18"/>
              </w:rPr>
              <w:br w:type="textWrapping"/>
            </w:r>
            <w:r>
              <w:rPr>
                <w:rFonts w:hint="eastAsia" w:ascii="宋体" w:hAnsi="宋体" w:cs="宋体"/>
                <w:color w:val="000000"/>
                <w:kern w:val="0"/>
                <w:sz w:val="18"/>
                <w:szCs w:val="18"/>
              </w:rPr>
              <w:t>公开</w:t>
            </w:r>
          </w:p>
        </w:tc>
        <w:tc>
          <w:tcPr>
            <w:tcW w:w="12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cs="Times New Roman"/>
                <w:color w:val="000000"/>
                <w:kern w:val="0"/>
                <w:sz w:val="18"/>
                <w:szCs w:val="18"/>
              </w:rPr>
              <w:br w:type="textWrapping"/>
            </w:r>
            <w:r>
              <w:rPr>
                <w:rFonts w:hint="eastAsia" w:ascii="宋体" w:hAnsi="宋体" w:cs="宋体"/>
                <w:color w:val="000000"/>
                <w:kern w:val="0"/>
                <w:sz w:val="18"/>
                <w:szCs w:val="18"/>
              </w:rPr>
              <w:t>保障性住房领域方案公示公告通知等。</w:t>
            </w:r>
          </w:p>
        </w:tc>
        <w:tc>
          <w:tcPr>
            <w:tcW w:w="3934"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《中华人民共和国政府信息公开条例》；</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中共中央办公厅 国务院办公厅</w:t>
            </w:r>
            <w:r>
              <w:rPr>
                <w:rFonts w:hint="eastAsia" w:ascii="宋体" w:hAnsi="宋体" w:cs="宋体"/>
                <w:color w:val="000000"/>
                <w:kern w:val="0"/>
                <w:sz w:val="18"/>
                <w:szCs w:val="18"/>
              </w:rPr>
              <w:t>印发〈关于全面推进政务公开工作的意见〉的通知》；</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《国务院办公厅印发〈关于全面推进政务公开工作的意见〉实施细则的通知》。</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29"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6</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规划计划</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中长期规划</w:t>
            </w:r>
          </w:p>
        </w:tc>
        <w:tc>
          <w:tcPr>
            <w:tcW w:w="12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hint="eastAsia" w:ascii="宋体" w:hAnsi="宋体" w:cs="宋体"/>
                <w:color w:val="000000"/>
                <w:kern w:val="0"/>
                <w:sz w:val="18"/>
                <w:szCs w:val="18"/>
              </w:rPr>
              <w:t>保障性住房专项规划。</w:t>
            </w:r>
          </w:p>
        </w:tc>
        <w:tc>
          <w:tcPr>
            <w:tcW w:w="3934"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818"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7</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规划计划</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年度计划</w:t>
            </w:r>
          </w:p>
        </w:tc>
        <w:tc>
          <w:tcPr>
            <w:tcW w:w="12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年度建设计划任务量：开工套数、基本建成套数；</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年度计划项目：项目名称、建设地点、总建筑面积、住宅面积、计划开工时间、计划竣工时间。</w:t>
            </w:r>
          </w:p>
        </w:tc>
        <w:tc>
          <w:tcPr>
            <w:tcW w:w="3934"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2019</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29"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8</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建设管理</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立项信息</w:t>
            </w:r>
          </w:p>
        </w:tc>
        <w:tc>
          <w:tcPr>
            <w:tcW w:w="12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项目名称；</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建设地点；</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投资金额；</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计划安排。</w:t>
            </w:r>
          </w:p>
        </w:tc>
        <w:tc>
          <w:tcPr>
            <w:tcW w:w="3934"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《中华人民共和国政府信息公开条例》；</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340"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9</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建设管理</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开工项目</w:t>
            </w:r>
            <w:r>
              <w:rPr>
                <w:rFonts w:ascii="宋体" w:cs="Times New Roman"/>
                <w:color w:val="000000"/>
                <w:kern w:val="0"/>
                <w:sz w:val="18"/>
                <w:szCs w:val="18"/>
              </w:rPr>
              <w:br w:type="textWrapping"/>
            </w:r>
            <w:r>
              <w:rPr>
                <w:rFonts w:hint="eastAsia" w:ascii="宋体" w:hAnsi="宋体" w:cs="宋体"/>
                <w:color w:val="000000"/>
                <w:kern w:val="0"/>
                <w:sz w:val="18"/>
                <w:szCs w:val="18"/>
              </w:rPr>
              <w:t>清单</w:t>
            </w:r>
          </w:p>
        </w:tc>
        <w:tc>
          <w:tcPr>
            <w:tcW w:w="12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项目名称；</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建设地址；</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建设方式；</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建设总套数；</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开工时间；</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年度计划开工套数、实际开工套数；</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年度计划基本建成套数；</w:t>
            </w:r>
            <w:r>
              <w:rPr>
                <w:rFonts w:ascii="宋体" w:cs="Times New Roman"/>
                <w:color w:val="000000"/>
                <w:kern w:val="0"/>
                <w:sz w:val="18"/>
                <w:szCs w:val="18"/>
              </w:rPr>
              <w:br w:type="textWrapping"/>
            </w:r>
            <w:r>
              <w:rPr>
                <w:rFonts w:ascii="宋体" w:hAnsi="宋体" w:cs="宋体"/>
                <w:color w:val="000000"/>
                <w:kern w:val="0"/>
                <w:sz w:val="18"/>
                <w:szCs w:val="18"/>
              </w:rPr>
              <w:t>8</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建设、设计、施工和监理单位名称等。</w:t>
            </w:r>
          </w:p>
        </w:tc>
        <w:tc>
          <w:tcPr>
            <w:tcW w:w="3934"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《中华人民共和国政府信息公开条例》；</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49"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10</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建设管理</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基本建成</w:t>
            </w:r>
            <w:r>
              <w:rPr>
                <w:rFonts w:ascii="宋体" w:cs="Times New Roman"/>
                <w:color w:val="000000"/>
                <w:kern w:val="0"/>
                <w:sz w:val="18"/>
                <w:szCs w:val="18"/>
              </w:rPr>
              <w:br w:type="textWrapping"/>
            </w:r>
            <w:r>
              <w:rPr>
                <w:rFonts w:hint="eastAsia" w:ascii="宋体" w:hAnsi="宋体" w:cs="宋体"/>
                <w:color w:val="000000"/>
                <w:kern w:val="0"/>
                <w:sz w:val="18"/>
                <w:szCs w:val="18"/>
              </w:rPr>
              <w:t>项目清单</w:t>
            </w:r>
          </w:p>
        </w:tc>
        <w:tc>
          <w:tcPr>
            <w:tcW w:w="12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项目名称；</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建设地址；</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建设单位；</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竣工套数；</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竣工时间等。</w:t>
            </w:r>
          </w:p>
        </w:tc>
        <w:tc>
          <w:tcPr>
            <w:tcW w:w="3934"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《中华人民共和国政府信息公开条例》；</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90"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11</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建设管理</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竣工项目</w:t>
            </w:r>
            <w:r>
              <w:rPr>
                <w:rFonts w:ascii="宋体" w:cs="Times New Roman"/>
                <w:color w:val="000000"/>
                <w:kern w:val="0"/>
                <w:sz w:val="18"/>
                <w:szCs w:val="18"/>
              </w:rPr>
              <w:br w:type="textWrapping"/>
            </w:r>
            <w:r>
              <w:rPr>
                <w:rFonts w:hint="eastAsia" w:ascii="宋体" w:hAnsi="宋体" w:cs="宋体"/>
                <w:color w:val="000000"/>
                <w:kern w:val="0"/>
                <w:sz w:val="18"/>
                <w:szCs w:val="18"/>
              </w:rPr>
              <w:t>清单</w:t>
            </w:r>
          </w:p>
        </w:tc>
        <w:tc>
          <w:tcPr>
            <w:tcW w:w="12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项目名称；</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建设地址；</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建设单位；</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竣工套数；</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竣工时间等。</w:t>
            </w:r>
          </w:p>
        </w:tc>
        <w:tc>
          <w:tcPr>
            <w:tcW w:w="39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《中华人民共和国政府信息公开条例》；</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692"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12</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建设管理</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配套设施</w:t>
            </w:r>
            <w:r>
              <w:rPr>
                <w:rFonts w:ascii="宋体" w:cs="Times New Roman"/>
                <w:color w:val="000000"/>
                <w:kern w:val="0"/>
                <w:sz w:val="18"/>
                <w:szCs w:val="18"/>
              </w:rPr>
              <w:br w:type="textWrapping"/>
            </w:r>
            <w:r>
              <w:rPr>
                <w:rFonts w:hint="eastAsia" w:ascii="宋体" w:hAnsi="宋体" w:cs="宋体"/>
                <w:color w:val="000000"/>
                <w:kern w:val="0"/>
                <w:sz w:val="18"/>
                <w:szCs w:val="18"/>
              </w:rPr>
              <w:t>建设情况</w:t>
            </w:r>
          </w:p>
        </w:tc>
        <w:tc>
          <w:tcPr>
            <w:tcW w:w="12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项目名称；</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建设地址；</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建设方式；</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开工时间；</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建设、设计、施工和监理单位名称等。</w:t>
            </w:r>
          </w:p>
        </w:tc>
        <w:tc>
          <w:tcPr>
            <w:tcW w:w="39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《中华人民共和国政府信息公开条例》；</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532"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13</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配给管理</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保障性住房申请受理</w:t>
            </w:r>
          </w:p>
        </w:tc>
        <w:tc>
          <w:tcPr>
            <w:tcW w:w="12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申请受理公告；</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申请条件、程序、期限和所需材料；</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租赁补贴发放计划。</w:t>
            </w:r>
          </w:p>
        </w:tc>
        <w:tc>
          <w:tcPr>
            <w:tcW w:w="39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《中华人民共和国政府信息公开条例》；</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lang w:eastAsia="zh-CN"/>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362"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14</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配给管理</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公租房承租资格审核</w:t>
            </w:r>
          </w:p>
        </w:tc>
        <w:tc>
          <w:tcPr>
            <w:tcW w:w="12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申请受理；</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审核结果：申请对象姓名、身份证号</w:t>
            </w:r>
            <w:r>
              <w:rPr>
                <w:rFonts w:ascii="宋体" w:hAnsi="宋体" w:cs="宋体"/>
                <w:color w:val="000000"/>
                <w:kern w:val="0"/>
                <w:sz w:val="18"/>
                <w:szCs w:val="18"/>
              </w:rPr>
              <w:t>(</w:t>
            </w:r>
            <w:r>
              <w:rPr>
                <w:rFonts w:hint="eastAsia" w:ascii="宋体" w:hAnsi="宋体" w:cs="宋体"/>
                <w:color w:val="000000"/>
                <w:kern w:val="0"/>
                <w:sz w:val="18"/>
                <w:szCs w:val="18"/>
              </w:rPr>
              <w:t>隐藏部分号码</w:t>
            </w:r>
            <w:r>
              <w:rPr>
                <w:rFonts w:ascii="宋体" w:hAnsi="宋体" w:cs="宋体"/>
                <w:color w:val="000000"/>
                <w:kern w:val="0"/>
                <w:sz w:val="18"/>
                <w:szCs w:val="18"/>
              </w:rPr>
              <w:t>)</w:t>
            </w:r>
            <w:r>
              <w:rPr>
                <w:rFonts w:hint="eastAsia" w:ascii="宋体" w:hAnsi="宋体" w:cs="宋体"/>
                <w:color w:val="000000"/>
                <w:kern w:val="0"/>
                <w:sz w:val="18"/>
                <w:szCs w:val="18"/>
              </w:rPr>
              <w:t>、申请房源类型；</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是否审核通过。</w:t>
            </w:r>
          </w:p>
        </w:tc>
        <w:tc>
          <w:tcPr>
            <w:tcW w:w="39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《中华人民共和国政府信息公开条例》；</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lang w:eastAsia="zh-CN"/>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422"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15</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配给管理</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公租房租赁补贴或租金减免审批</w:t>
            </w:r>
          </w:p>
        </w:tc>
        <w:tc>
          <w:tcPr>
            <w:tcW w:w="12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申请受理；</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审核结果：申请对象姓名、身份证号</w:t>
            </w:r>
            <w:r>
              <w:rPr>
                <w:rFonts w:ascii="宋体" w:hAnsi="宋体" w:cs="宋体"/>
                <w:color w:val="000000"/>
                <w:kern w:val="0"/>
                <w:sz w:val="18"/>
                <w:szCs w:val="18"/>
              </w:rPr>
              <w:t>(</w:t>
            </w:r>
            <w:r>
              <w:rPr>
                <w:rFonts w:hint="eastAsia" w:ascii="宋体" w:hAnsi="宋体" w:cs="宋体"/>
                <w:color w:val="000000"/>
                <w:kern w:val="0"/>
                <w:sz w:val="18"/>
                <w:szCs w:val="18"/>
              </w:rPr>
              <w:t>隐藏部分号码</w:t>
            </w:r>
            <w:r>
              <w:rPr>
                <w:rFonts w:ascii="宋体" w:hAnsi="宋体" w:cs="宋体"/>
                <w:color w:val="000000"/>
                <w:kern w:val="0"/>
                <w:sz w:val="18"/>
                <w:szCs w:val="18"/>
              </w:rPr>
              <w:t>)</w:t>
            </w:r>
            <w:r>
              <w:rPr>
                <w:rFonts w:hint="eastAsia" w:ascii="宋体" w:hAnsi="宋体" w:cs="宋体"/>
                <w:color w:val="000000"/>
                <w:kern w:val="0"/>
                <w:sz w:val="18"/>
                <w:szCs w:val="18"/>
              </w:rPr>
              <w:t>、申请房源类型；</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是否审核通过。</w:t>
            </w:r>
          </w:p>
        </w:tc>
        <w:tc>
          <w:tcPr>
            <w:tcW w:w="39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《中华人民共和国政府信息公开条例》；</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lang w:eastAsia="zh-CN"/>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480"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16</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配给管理</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经济适用住房购买资格审核</w:t>
            </w:r>
          </w:p>
        </w:tc>
        <w:tc>
          <w:tcPr>
            <w:tcW w:w="12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申请受理；</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审核结果：申请对象姓名、身份证号</w:t>
            </w:r>
            <w:r>
              <w:rPr>
                <w:rFonts w:ascii="宋体" w:hAnsi="宋体" w:cs="宋体"/>
                <w:color w:val="000000"/>
                <w:kern w:val="0"/>
                <w:sz w:val="18"/>
                <w:szCs w:val="18"/>
              </w:rPr>
              <w:t>(</w:t>
            </w:r>
            <w:r>
              <w:rPr>
                <w:rFonts w:hint="eastAsia" w:ascii="宋体" w:hAnsi="宋体" w:cs="宋体"/>
                <w:color w:val="000000"/>
                <w:kern w:val="0"/>
                <w:sz w:val="18"/>
                <w:szCs w:val="18"/>
              </w:rPr>
              <w:t>隐藏部分号码</w:t>
            </w:r>
            <w:r>
              <w:rPr>
                <w:rFonts w:ascii="宋体" w:hAnsi="宋体" w:cs="宋体"/>
                <w:color w:val="000000"/>
                <w:kern w:val="0"/>
                <w:sz w:val="18"/>
                <w:szCs w:val="18"/>
              </w:rPr>
              <w:t>)</w:t>
            </w:r>
            <w:r>
              <w:rPr>
                <w:rFonts w:hint="eastAsia" w:ascii="宋体" w:hAnsi="宋体" w:cs="宋体"/>
                <w:color w:val="000000"/>
                <w:kern w:val="0"/>
                <w:sz w:val="18"/>
                <w:szCs w:val="18"/>
              </w:rPr>
              <w:t>、申请房源类型；</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是否审核通过。</w:t>
            </w:r>
          </w:p>
        </w:tc>
        <w:tc>
          <w:tcPr>
            <w:tcW w:w="39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《中华人民共和国政府信息公开条例》；</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lang w:eastAsia="zh-CN"/>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430"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17</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配给管理</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房源信息</w:t>
            </w:r>
          </w:p>
        </w:tc>
        <w:tc>
          <w:tcPr>
            <w:tcW w:w="12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项目名称；</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保障性住房类型；</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竣工日期；</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地址；</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住房套数；</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待分配套数；</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已分配套数；</w:t>
            </w:r>
            <w:r>
              <w:rPr>
                <w:rFonts w:ascii="宋体" w:cs="Times New Roman"/>
                <w:color w:val="000000"/>
                <w:kern w:val="0"/>
                <w:sz w:val="18"/>
                <w:szCs w:val="18"/>
              </w:rPr>
              <w:br w:type="textWrapping"/>
            </w:r>
            <w:r>
              <w:rPr>
                <w:rFonts w:ascii="宋体" w:hAnsi="宋体" w:cs="宋体"/>
                <w:color w:val="000000"/>
                <w:kern w:val="0"/>
                <w:sz w:val="18"/>
                <w:szCs w:val="18"/>
              </w:rPr>
              <w:t>8</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套型；</w:t>
            </w:r>
            <w:r>
              <w:rPr>
                <w:rFonts w:ascii="宋体" w:cs="Times New Roman"/>
                <w:color w:val="000000"/>
                <w:kern w:val="0"/>
                <w:sz w:val="18"/>
                <w:szCs w:val="18"/>
              </w:rPr>
              <w:br w:type="textWrapping"/>
            </w:r>
            <w:r>
              <w:rPr>
                <w:rFonts w:ascii="宋体" w:hAnsi="宋体" w:cs="宋体"/>
                <w:color w:val="000000"/>
                <w:kern w:val="0"/>
                <w:sz w:val="18"/>
                <w:szCs w:val="18"/>
              </w:rPr>
              <w:t>9</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面积；</w:t>
            </w:r>
            <w:r>
              <w:rPr>
                <w:rFonts w:ascii="宋体" w:cs="Times New Roman"/>
                <w:color w:val="000000"/>
                <w:kern w:val="0"/>
                <w:sz w:val="18"/>
                <w:szCs w:val="18"/>
              </w:rPr>
              <w:br w:type="textWrapping"/>
            </w:r>
            <w:r>
              <w:rPr>
                <w:rFonts w:ascii="宋体" w:hAnsi="宋体" w:cs="宋体"/>
                <w:color w:val="000000"/>
                <w:kern w:val="0"/>
                <w:sz w:val="18"/>
                <w:szCs w:val="18"/>
              </w:rPr>
              <w:t>10</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配租配售价格；</w:t>
            </w:r>
            <w:r>
              <w:rPr>
                <w:rFonts w:ascii="宋体" w:cs="Times New Roman"/>
                <w:color w:val="000000"/>
                <w:kern w:val="0"/>
                <w:sz w:val="18"/>
                <w:szCs w:val="18"/>
              </w:rPr>
              <w:br w:type="textWrapping"/>
            </w:r>
            <w:r>
              <w:rPr>
                <w:rFonts w:ascii="宋体" w:hAnsi="宋体" w:cs="宋体"/>
                <w:color w:val="000000"/>
                <w:kern w:val="0"/>
                <w:sz w:val="18"/>
                <w:szCs w:val="18"/>
              </w:rPr>
              <w:t>11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分配日期等。</w:t>
            </w:r>
          </w:p>
        </w:tc>
        <w:tc>
          <w:tcPr>
            <w:tcW w:w="39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《中华人民共和国政府信息公开条例》；</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lang w:eastAsia="zh-CN"/>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930"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18</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配给管理</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选房或摇号公</w:t>
            </w:r>
            <w:r>
              <w:rPr>
                <w:rFonts w:ascii="宋体" w:cs="Times New Roman"/>
                <w:color w:val="000000"/>
                <w:kern w:val="0"/>
                <w:sz w:val="18"/>
                <w:szCs w:val="18"/>
              </w:rPr>
              <w:br w:type="textWrapping"/>
            </w:r>
            <w:r>
              <w:rPr>
                <w:rFonts w:hint="eastAsia" w:ascii="宋体" w:hAnsi="宋体" w:cs="宋体"/>
                <w:color w:val="000000"/>
                <w:kern w:val="0"/>
                <w:sz w:val="18"/>
                <w:szCs w:val="18"/>
              </w:rPr>
              <w:t>告</w:t>
            </w:r>
          </w:p>
        </w:tc>
        <w:tc>
          <w:tcPr>
            <w:tcW w:w="12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公告名称；</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发布部门；</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发布日期；</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正文，包括时间、地点、流程、注意事项等。</w:t>
            </w:r>
          </w:p>
        </w:tc>
        <w:tc>
          <w:tcPr>
            <w:tcW w:w="39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《中华人民共和国政府信息公开条例》；</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080"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19</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配给管理</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分配结果</w:t>
            </w:r>
          </w:p>
        </w:tc>
        <w:tc>
          <w:tcPr>
            <w:tcW w:w="12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保障对象姓名；</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保障性住房类型；</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房号面积套型；</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所在建设项目名称等。</w:t>
            </w:r>
          </w:p>
        </w:tc>
        <w:tc>
          <w:tcPr>
            <w:tcW w:w="39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《中华人民共和国政府信息公开条例》；</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192"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20</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配给管理</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办理配租</w:t>
            </w:r>
            <w:r>
              <w:rPr>
                <w:rFonts w:ascii="宋体" w:cs="Times New Roman"/>
                <w:color w:val="000000"/>
                <w:kern w:val="0"/>
                <w:sz w:val="18"/>
                <w:szCs w:val="18"/>
              </w:rPr>
              <w:br w:type="textWrapping"/>
            </w:r>
            <w:r>
              <w:rPr>
                <w:rFonts w:hint="eastAsia" w:ascii="宋体" w:hAnsi="宋体" w:cs="宋体"/>
                <w:color w:val="000000"/>
                <w:kern w:val="0"/>
                <w:sz w:val="18"/>
                <w:szCs w:val="18"/>
              </w:rPr>
              <w:t>配售公告</w:t>
            </w:r>
          </w:p>
        </w:tc>
        <w:tc>
          <w:tcPr>
            <w:tcW w:w="12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公告名称；</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发布部门；</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发布日期；</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正文，包括时间、地点、流程、注意事项等。</w:t>
            </w:r>
          </w:p>
        </w:tc>
        <w:tc>
          <w:tcPr>
            <w:tcW w:w="39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《中华人民共和国政府信息公开条例》；</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160"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21</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配后管理</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公租房资格定期审核</w:t>
            </w:r>
          </w:p>
        </w:tc>
        <w:tc>
          <w:tcPr>
            <w:tcW w:w="12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年审或定期审核家庭信息，含保障对象编号、姓名、身份证号﹝隐藏部分号码﹞；</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配租房源；</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套型；</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面积；</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是否审核通过；</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未通过原因等。</w:t>
            </w:r>
          </w:p>
        </w:tc>
        <w:tc>
          <w:tcPr>
            <w:tcW w:w="39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714"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22</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配后管理</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自愿退出</w:t>
            </w:r>
          </w:p>
        </w:tc>
        <w:tc>
          <w:tcPr>
            <w:tcW w:w="122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原保障对象姓名、身份证号（隐藏部分号码）；</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原租购项目名称、地址、类型、套型、面积等；</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原享受补贴面积标准等。</w:t>
            </w:r>
          </w:p>
        </w:tc>
        <w:tc>
          <w:tcPr>
            <w:tcW w:w="39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544"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23</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配后管理</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到期退出</w:t>
            </w:r>
          </w:p>
        </w:tc>
        <w:tc>
          <w:tcPr>
            <w:tcW w:w="122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原保障对象姓名、身份证号（隐藏部分号码）；</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原租购项目名称、地址、类型、套型、面积等；</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原享受补贴面积标准等。</w:t>
            </w:r>
          </w:p>
        </w:tc>
        <w:tc>
          <w:tcPr>
            <w:tcW w:w="39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714"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24</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配后管理</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不符合条件退</w:t>
            </w:r>
            <w:r>
              <w:rPr>
                <w:rFonts w:ascii="宋体" w:cs="Times New Roman"/>
                <w:color w:val="000000"/>
                <w:kern w:val="0"/>
                <w:sz w:val="18"/>
                <w:szCs w:val="18"/>
              </w:rPr>
              <w:br w:type="textWrapping"/>
            </w:r>
            <w:r>
              <w:rPr>
                <w:rFonts w:hint="eastAsia" w:ascii="宋体" w:hAnsi="宋体" w:cs="宋体"/>
                <w:color w:val="000000"/>
                <w:kern w:val="0"/>
                <w:sz w:val="18"/>
                <w:szCs w:val="18"/>
              </w:rPr>
              <w:t>出</w:t>
            </w:r>
          </w:p>
        </w:tc>
        <w:tc>
          <w:tcPr>
            <w:tcW w:w="122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原保障对象姓名、身份证号（隐藏部分号码）；</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原租购项目名称、地址、类型、套型、面积等；</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原享受补贴面积标准等。</w:t>
            </w:r>
          </w:p>
        </w:tc>
        <w:tc>
          <w:tcPr>
            <w:tcW w:w="39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654"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25</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配后管理</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违规处罚</w:t>
            </w:r>
            <w:r>
              <w:rPr>
                <w:rFonts w:ascii="宋体" w:cs="Times New Roman"/>
                <w:color w:val="000000"/>
                <w:kern w:val="0"/>
                <w:sz w:val="18"/>
                <w:szCs w:val="18"/>
              </w:rPr>
              <w:br w:type="textWrapping"/>
            </w:r>
            <w:r>
              <w:rPr>
                <w:rFonts w:hint="eastAsia" w:ascii="宋体" w:hAnsi="宋体" w:cs="宋体"/>
                <w:color w:val="000000"/>
                <w:kern w:val="0"/>
                <w:sz w:val="18"/>
                <w:szCs w:val="18"/>
              </w:rPr>
              <w:t>退出</w:t>
            </w:r>
          </w:p>
        </w:tc>
        <w:tc>
          <w:tcPr>
            <w:tcW w:w="122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原保障对象姓名、身份证号（隐藏部分号码）；</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原租购项目名称、地址、类型、套型、面积等；</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原享受补贴面积标准等。</w:t>
            </w:r>
          </w:p>
        </w:tc>
        <w:tc>
          <w:tcPr>
            <w:tcW w:w="39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182"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26</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配后管理</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租赁补贴</w:t>
            </w:r>
            <w:r>
              <w:rPr>
                <w:rFonts w:ascii="宋体" w:cs="Times New Roman"/>
                <w:color w:val="000000"/>
                <w:kern w:val="0"/>
                <w:sz w:val="18"/>
                <w:szCs w:val="18"/>
              </w:rPr>
              <w:br w:type="textWrapping"/>
            </w:r>
            <w:r>
              <w:rPr>
                <w:rFonts w:hint="eastAsia" w:ascii="宋体" w:hAnsi="宋体" w:cs="宋体"/>
                <w:color w:val="000000"/>
                <w:kern w:val="0"/>
                <w:sz w:val="18"/>
                <w:szCs w:val="18"/>
              </w:rPr>
              <w:t>发放</w:t>
            </w:r>
          </w:p>
        </w:tc>
        <w:tc>
          <w:tcPr>
            <w:tcW w:w="122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保障对象姓名、身份证号（隐藏部分号码）；</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发放金额；</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发放年度月份日期；</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发放方式。</w:t>
            </w:r>
          </w:p>
        </w:tc>
        <w:tc>
          <w:tcPr>
            <w:tcW w:w="39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195"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27</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配后管理</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租金收取</w:t>
            </w:r>
          </w:p>
        </w:tc>
        <w:tc>
          <w:tcPr>
            <w:tcW w:w="122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保障对象姓名、身份证号（隐藏部分号码）；</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应缴租金；</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实收租金；</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未足额收取原因；</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租金年度月份；</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收取日期；</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收取方式。</w:t>
            </w:r>
          </w:p>
        </w:tc>
        <w:tc>
          <w:tcPr>
            <w:tcW w:w="39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570"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28</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配后管理</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租金减免</w:t>
            </w:r>
          </w:p>
        </w:tc>
        <w:tc>
          <w:tcPr>
            <w:tcW w:w="122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保障对象姓名、身份证号（隐藏部分号码）；</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保障项目名称、类型、套型、面积；</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原应缴租金标准、现应缴租金标准。</w:t>
            </w:r>
          </w:p>
        </w:tc>
        <w:tc>
          <w:tcPr>
            <w:tcW w:w="39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402"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29</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配后管理</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腾退管理</w:t>
            </w:r>
          </w:p>
        </w:tc>
        <w:tc>
          <w:tcPr>
            <w:tcW w:w="122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腾退对象；</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腾退日期；</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腾退原因；</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实退租金。</w:t>
            </w:r>
          </w:p>
        </w:tc>
        <w:tc>
          <w:tcPr>
            <w:tcW w:w="39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430"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30</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配后管理</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房屋维修</w:t>
            </w:r>
          </w:p>
        </w:tc>
        <w:tc>
          <w:tcPr>
            <w:tcW w:w="122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维修内容；</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维修标准；</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维修资金来源渠道；</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维修单位名称；</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联系人及联系方式。</w:t>
            </w:r>
          </w:p>
        </w:tc>
        <w:tc>
          <w:tcPr>
            <w:tcW w:w="39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7"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31</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配后管理</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保障性住房调</w:t>
            </w:r>
            <w:r>
              <w:rPr>
                <w:rFonts w:ascii="宋体" w:cs="Times New Roman"/>
                <w:color w:val="000000"/>
                <w:kern w:val="0"/>
                <w:sz w:val="18"/>
                <w:szCs w:val="18"/>
              </w:rPr>
              <w:br w:type="textWrapping"/>
            </w:r>
            <w:r>
              <w:rPr>
                <w:rFonts w:hint="eastAsia" w:ascii="宋体" w:hAnsi="宋体" w:cs="宋体"/>
                <w:color w:val="000000"/>
                <w:kern w:val="0"/>
                <w:sz w:val="18"/>
                <w:szCs w:val="18"/>
              </w:rPr>
              <w:t>整</w:t>
            </w:r>
          </w:p>
        </w:tc>
        <w:tc>
          <w:tcPr>
            <w:tcW w:w="122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保障对象姓名、身份证号（隐藏部分号码）；</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调整前和调整后保障项目名称、类型、套型、面积等；</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不予调整原因。</w:t>
            </w:r>
          </w:p>
        </w:tc>
        <w:tc>
          <w:tcPr>
            <w:tcW w:w="39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451"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32</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配后管理</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运营承接</w:t>
            </w:r>
            <w:r>
              <w:rPr>
                <w:rFonts w:ascii="宋体" w:cs="Times New Roman"/>
                <w:color w:val="000000"/>
                <w:kern w:val="0"/>
                <w:sz w:val="18"/>
                <w:szCs w:val="18"/>
              </w:rPr>
              <w:br w:type="textWrapping"/>
            </w:r>
            <w:r>
              <w:rPr>
                <w:rFonts w:hint="eastAsia" w:ascii="宋体" w:hAnsi="宋体" w:cs="宋体"/>
                <w:color w:val="000000"/>
                <w:kern w:val="0"/>
                <w:sz w:val="18"/>
                <w:szCs w:val="18"/>
              </w:rPr>
              <w:t>主体管理</w:t>
            </w:r>
          </w:p>
        </w:tc>
        <w:tc>
          <w:tcPr>
            <w:tcW w:w="122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单位名称；</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获取运营资格方式；</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运营承接主体统一社会信用代码；</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负责人姓名；</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办公地址联系电话；</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注册资金；</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服务范围；</w:t>
            </w:r>
            <w:r>
              <w:rPr>
                <w:rFonts w:ascii="宋体" w:cs="Times New Roman"/>
                <w:color w:val="000000"/>
                <w:kern w:val="0"/>
                <w:sz w:val="18"/>
                <w:szCs w:val="18"/>
              </w:rPr>
              <w:br w:type="textWrapping"/>
            </w:r>
            <w:r>
              <w:rPr>
                <w:rFonts w:ascii="宋体" w:hAnsi="宋体" w:cs="宋体"/>
                <w:color w:val="000000"/>
                <w:kern w:val="0"/>
                <w:sz w:val="18"/>
                <w:szCs w:val="18"/>
              </w:rPr>
              <w:t>8</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监督考核情况等。</w:t>
            </w:r>
          </w:p>
        </w:tc>
        <w:tc>
          <w:tcPr>
            <w:tcW w:w="3934"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345"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33</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办事指南</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申请保障</w:t>
            </w:r>
          </w:p>
        </w:tc>
        <w:tc>
          <w:tcPr>
            <w:tcW w:w="122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申请条件；</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申请所需材料及范本；</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申请流程和办理时限；</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申请受理（办理）机构；</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受理地点；</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咨询电话、监督电话等。</w:t>
            </w:r>
          </w:p>
        </w:tc>
        <w:tc>
          <w:tcPr>
            <w:tcW w:w="3934"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中共中央办公厅 国务院办公厅</w:t>
            </w:r>
            <w:r>
              <w:rPr>
                <w:rFonts w:hint="eastAsia" w:ascii="宋体" w:hAnsi="宋体" w:cs="宋体"/>
                <w:color w:val="000000"/>
                <w:kern w:val="0"/>
                <w:sz w:val="18"/>
                <w:szCs w:val="18"/>
              </w:rPr>
              <w:t>印发〈关于全面推进政务公开工作的意见〉的通知》；</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《国务院关于加快推进“互联网</w:t>
            </w:r>
            <w:r>
              <w:rPr>
                <w:rFonts w:ascii="宋体" w:hAnsi="宋体" w:cs="宋体"/>
                <w:color w:val="000000"/>
                <w:kern w:val="0"/>
                <w:sz w:val="18"/>
                <w:szCs w:val="18"/>
              </w:rPr>
              <w:t>+</w:t>
            </w:r>
            <w:r>
              <w:rPr>
                <w:rFonts w:hint="eastAsia" w:ascii="宋体" w:hAnsi="宋体" w:cs="宋体"/>
                <w:color w:val="000000"/>
                <w:kern w:val="0"/>
                <w:sz w:val="18"/>
                <w:szCs w:val="18"/>
              </w:rPr>
              <w:t>政务服务”工作的指导意见》。</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lang w:eastAsia="zh-CN"/>
              </w:rPr>
              <w:t xml:space="preserve">□公开查阅点 </w:t>
            </w:r>
            <w:r>
              <w:rPr>
                <w:rFonts w:ascii="宋体" w:hAnsi="宋体" w:cs="宋体"/>
                <w:kern w:val="0"/>
                <w:sz w:val="18"/>
                <w:szCs w:val="18"/>
              </w:rPr>
              <w:t xml:space="preserve">   </w:t>
            </w:r>
            <w:r>
              <w:rPr>
                <w:rFonts w:hint="eastAsia" w:ascii="宋体" w:hAnsi="宋体" w:cs="宋体"/>
                <w:kern w:val="0"/>
                <w:sz w:val="18"/>
                <w:szCs w:val="18"/>
                <w:lang w:eastAsia="zh-CN"/>
              </w:rPr>
              <w:t>□政务服务中心</w:t>
            </w:r>
            <w:r>
              <w:rPr>
                <w:rFonts w:ascii="宋体" w:cs="Times New Roman"/>
                <w:kern w:val="0"/>
                <w:sz w:val="18"/>
                <w:szCs w:val="18"/>
              </w:rPr>
              <w:br w:type="textWrapping"/>
            </w:r>
            <w:r>
              <w:rPr>
                <w:rFonts w:hint="eastAsia" w:ascii="宋体" w:hAnsi="宋体" w:cs="宋体"/>
                <w:kern w:val="0"/>
                <w:sz w:val="18"/>
                <w:szCs w:val="18"/>
                <w:lang w:eastAsia="zh-CN"/>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990"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34</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办事指南</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合同备案</w:t>
            </w:r>
          </w:p>
        </w:tc>
        <w:tc>
          <w:tcPr>
            <w:tcW w:w="122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合同范本；</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备案机构；</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受理地点；</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咨询电话等。</w:t>
            </w:r>
          </w:p>
        </w:tc>
        <w:tc>
          <w:tcPr>
            <w:tcW w:w="3934"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中共中央办公厅 国务院办公厅</w:t>
            </w:r>
            <w:r>
              <w:rPr>
                <w:rFonts w:hint="eastAsia" w:ascii="宋体" w:hAnsi="宋体" w:cs="宋体"/>
                <w:color w:val="000000"/>
                <w:kern w:val="0"/>
                <w:sz w:val="18"/>
                <w:szCs w:val="18"/>
              </w:rPr>
              <w:t>印发〈关于全面推进政务公开工作的意见〉的通知》；</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《国务院关于加快推进“互联网</w:t>
            </w:r>
            <w:r>
              <w:rPr>
                <w:rFonts w:ascii="宋体" w:hAnsi="宋体" w:cs="宋体"/>
                <w:color w:val="000000"/>
                <w:kern w:val="0"/>
                <w:sz w:val="18"/>
                <w:szCs w:val="18"/>
              </w:rPr>
              <w:t>+</w:t>
            </w:r>
            <w:r>
              <w:rPr>
                <w:rFonts w:hint="eastAsia" w:ascii="宋体" w:hAnsi="宋体" w:cs="宋体"/>
                <w:color w:val="000000"/>
                <w:kern w:val="0"/>
                <w:sz w:val="18"/>
                <w:szCs w:val="18"/>
              </w:rPr>
              <w:t>政务服务”工作的指导意见》。</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lang w:eastAsia="zh-CN"/>
              </w:rPr>
              <w:t xml:space="preserve">□公开查阅点 </w:t>
            </w:r>
            <w:r>
              <w:rPr>
                <w:rFonts w:ascii="宋体" w:hAnsi="宋体" w:cs="宋体"/>
                <w:kern w:val="0"/>
                <w:sz w:val="18"/>
                <w:szCs w:val="18"/>
              </w:rPr>
              <w:t xml:space="preserve">   </w:t>
            </w:r>
            <w:r>
              <w:rPr>
                <w:rFonts w:hint="eastAsia" w:ascii="宋体" w:hAnsi="宋体" w:cs="宋体"/>
                <w:kern w:val="0"/>
                <w:sz w:val="18"/>
                <w:szCs w:val="18"/>
                <w:lang w:eastAsia="zh-CN"/>
              </w:rPr>
              <w:t>□政务服务中心</w:t>
            </w:r>
            <w:r>
              <w:rPr>
                <w:rFonts w:ascii="宋体" w:cs="Times New Roman"/>
                <w:kern w:val="0"/>
                <w:sz w:val="18"/>
                <w:szCs w:val="18"/>
              </w:rPr>
              <w:br w:type="textWrapping"/>
            </w:r>
            <w:r>
              <w:rPr>
                <w:rFonts w:hint="eastAsia" w:ascii="宋体" w:hAnsi="宋体" w:cs="宋体"/>
                <w:kern w:val="0"/>
                <w:sz w:val="18"/>
                <w:szCs w:val="18"/>
                <w:lang w:eastAsia="zh-CN"/>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048"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35</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办事指南</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申请租金</w:t>
            </w:r>
            <w:r>
              <w:rPr>
                <w:rFonts w:ascii="宋体" w:cs="Times New Roman"/>
                <w:color w:val="000000"/>
                <w:kern w:val="0"/>
                <w:sz w:val="18"/>
                <w:szCs w:val="18"/>
              </w:rPr>
              <w:br w:type="textWrapping"/>
            </w:r>
            <w:r>
              <w:rPr>
                <w:rFonts w:hint="eastAsia" w:ascii="宋体" w:hAnsi="宋体" w:cs="宋体"/>
                <w:color w:val="000000"/>
                <w:kern w:val="0"/>
                <w:sz w:val="18"/>
                <w:szCs w:val="18"/>
              </w:rPr>
              <w:t>减免</w:t>
            </w:r>
          </w:p>
        </w:tc>
        <w:tc>
          <w:tcPr>
            <w:tcW w:w="122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申请所需材料及范本；</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申请流程和办理时限；</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申请受理（办理）机构；</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受理地点；</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咨询电话、监督电话等。</w:t>
            </w:r>
          </w:p>
        </w:tc>
        <w:tc>
          <w:tcPr>
            <w:tcW w:w="3934"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中共中央办公厅 国务院办公厅</w:t>
            </w:r>
            <w:r>
              <w:rPr>
                <w:rFonts w:hint="eastAsia" w:ascii="宋体" w:hAnsi="宋体" w:cs="宋体"/>
                <w:color w:val="000000"/>
                <w:kern w:val="0"/>
                <w:sz w:val="18"/>
                <w:szCs w:val="18"/>
              </w:rPr>
              <w:t>印发〈关于全面推进政务公开工作的意见〉的通知》；</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《国务院关于加快推进“互联网</w:t>
            </w:r>
            <w:r>
              <w:rPr>
                <w:rFonts w:ascii="宋体" w:hAnsi="宋体" w:cs="宋体"/>
                <w:color w:val="000000"/>
                <w:kern w:val="0"/>
                <w:sz w:val="18"/>
                <w:szCs w:val="18"/>
              </w:rPr>
              <w:t>+</w:t>
            </w:r>
            <w:r>
              <w:rPr>
                <w:rFonts w:hint="eastAsia" w:ascii="宋体" w:hAnsi="宋体" w:cs="宋体"/>
                <w:color w:val="000000"/>
                <w:kern w:val="0"/>
                <w:sz w:val="18"/>
                <w:szCs w:val="18"/>
              </w:rPr>
              <w:t>政务服务”工作的指导意见》。</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lang w:eastAsia="zh-CN"/>
              </w:rPr>
              <w:t xml:space="preserve">□公开查阅点 </w:t>
            </w:r>
            <w:r>
              <w:rPr>
                <w:rFonts w:ascii="宋体" w:hAnsi="宋体" w:cs="宋体"/>
                <w:kern w:val="0"/>
                <w:sz w:val="18"/>
                <w:szCs w:val="18"/>
              </w:rPr>
              <w:t xml:space="preserve">   </w:t>
            </w:r>
            <w:r>
              <w:rPr>
                <w:rFonts w:hint="eastAsia" w:ascii="宋体" w:hAnsi="宋体" w:cs="宋体"/>
                <w:kern w:val="0"/>
                <w:sz w:val="18"/>
                <w:szCs w:val="18"/>
                <w:lang w:eastAsia="zh-CN"/>
              </w:rPr>
              <w:t>□政务服务中心</w:t>
            </w:r>
            <w:r>
              <w:rPr>
                <w:rFonts w:ascii="宋体" w:cs="Times New Roman"/>
                <w:kern w:val="0"/>
                <w:sz w:val="18"/>
                <w:szCs w:val="18"/>
              </w:rPr>
              <w:br w:type="textWrapping"/>
            </w:r>
            <w:r>
              <w:rPr>
                <w:rFonts w:hint="eastAsia" w:ascii="宋体" w:hAnsi="宋体" w:cs="宋体"/>
                <w:kern w:val="0"/>
                <w:sz w:val="18"/>
                <w:szCs w:val="18"/>
                <w:lang w:eastAsia="zh-CN"/>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282"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36</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办事指南</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缴纳租金</w:t>
            </w:r>
          </w:p>
        </w:tc>
        <w:tc>
          <w:tcPr>
            <w:tcW w:w="122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租金标准；</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缴纳方式</w:t>
            </w:r>
            <w:r>
              <w:rPr>
                <w:rFonts w:hint="eastAsia" w:ascii="宋体" w:hAnsi="宋体" w:cs="宋体"/>
                <w:color w:val="000000"/>
                <w:kern w:val="0"/>
                <w:sz w:val="18"/>
                <w:szCs w:val="18"/>
                <w:lang w:eastAsia="zh-CN"/>
              </w:rPr>
              <w:t>和</w:t>
            </w:r>
            <w:r>
              <w:rPr>
                <w:rFonts w:hint="eastAsia" w:ascii="宋体" w:hAnsi="宋体" w:cs="宋体"/>
                <w:color w:val="000000"/>
                <w:kern w:val="0"/>
                <w:sz w:val="18"/>
                <w:szCs w:val="18"/>
              </w:rPr>
              <w:t>时限；</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受理（办理）机构；</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咨询电话监督电话等。</w:t>
            </w:r>
          </w:p>
        </w:tc>
        <w:tc>
          <w:tcPr>
            <w:tcW w:w="3934"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中共中央办公厅 国务院办公厅</w:t>
            </w:r>
            <w:r>
              <w:rPr>
                <w:rFonts w:hint="eastAsia" w:ascii="宋体" w:hAnsi="宋体" w:cs="宋体"/>
                <w:color w:val="000000"/>
                <w:kern w:val="0"/>
                <w:sz w:val="18"/>
                <w:szCs w:val="18"/>
              </w:rPr>
              <w:t>印发〈关于全面推进政务公开工作的意见〉的通知》；</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《国务院关于加快推进“互联网</w:t>
            </w:r>
            <w:r>
              <w:rPr>
                <w:rFonts w:ascii="宋体" w:hAnsi="宋体" w:cs="宋体"/>
                <w:color w:val="000000"/>
                <w:kern w:val="0"/>
                <w:sz w:val="18"/>
                <w:szCs w:val="18"/>
              </w:rPr>
              <w:t>+</w:t>
            </w:r>
            <w:r>
              <w:rPr>
                <w:rFonts w:hint="eastAsia" w:ascii="宋体" w:hAnsi="宋体" w:cs="宋体"/>
                <w:color w:val="000000"/>
                <w:kern w:val="0"/>
                <w:sz w:val="18"/>
                <w:szCs w:val="18"/>
              </w:rPr>
              <w:t>政务服务”工作的指导意见》。</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lang w:eastAsia="zh-CN"/>
              </w:rPr>
              <w:t xml:space="preserve">□公开查阅点 </w:t>
            </w:r>
            <w:r>
              <w:rPr>
                <w:rFonts w:ascii="宋体" w:hAnsi="宋体" w:cs="宋体"/>
                <w:kern w:val="0"/>
                <w:sz w:val="18"/>
                <w:szCs w:val="18"/>
              </w:rPr>
              <w:t xml:space="preserve">   </w:t>
            </w:r>
            <w:r>
              <w:rPr>
                <w:rFonts w:hint="eastAsia" w:ascii="宋体" w:hAnsi="宋体" w:cs="宋体"/>
                <w:kern w:val="0"/>
                <w:sz w:val="18"/>
                <w:szCs w:val="18"/>
                <w:lang w:eastAsia="zh-CN"/>
              </w:rPr>
              <w:t>□政务服务中心</w:t>
            </w:r>
            <w:r>
              <w:rPr>
                <w:rFonts w:ascii="宋体" w:cs="Times New Roman"/>
                <w:kern w:val="0"/>
                <w:sz w:val="18"/>
                <w:szCs w:val="18"/>
              </w:rPr>
              <w:br w:type="textWrapping"/>
            </w:r>
            <w:r>
              <w:rPr>
                <w:rFonts w:hint="eastAsia" w:ascii="宋体" w:hAnsi="宋体" w:cs="宋体"/>
                <w:kern w:val="0"/>
                <w:sz w:val="18"/>
                <w:szCs w:val="18"/>
                <w:lang w:eastAsia="zh-CN"/>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654"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37</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办事指南</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保障性住房调换</w:t>
            </w:r>
          </w:p>
        </w:tc>
        <w:tc>
          <w:tcPr>
            <w:tcW w:w="122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申请所需材料及范本；</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申请方式流程；</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申请受理（办理）机构；</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受理地点；</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咨询电话、监督电话等。</w:t>
            </w:r>
          </w:p>
        </w:tc>
        <w:tc>
          <w:tcPr>
            <w:tcW w:w="3934"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中共中央办公厅 国务院办公厅</w:t>
            </w:r>
            <w:r>
              <w:rPr>
                <w:rFonts w:hint="eastAsia" w:ascii="宋体" w:hAnsi="宋体" w:cs="宋体"/>
                <w:color w:val="000000"/>
                <w:kern w:val="0"/>
                <w:sz w:val="18"/>
                <w:szCs w:val="18"/>
              </w:rPr>
              <w:t>印发〈关于全面推进政务公开工作的意见〉的通知》；</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《国务院关于加快推进“互联网</w:t>
            </w:r>
            <w:r>
              <w:rPr>
                <w:rFonts w:ascii="宋体" w:hAnsi="宋体" w:cs="宋体"/>
                <w:color w:val="000000"/>
                <w:kern w:val="0"/>
                <w:sz w:val="18"/>
                <w:szCs w:val="18"/>
              </w:rPr>
              <w:t>+</w:t>
            </w:r>
            <w:r>
              <w:rPr>
                <w:rFonts w:hint="eastAsia" w:ascii="宋体" w:hAnsi="宋体" w:cs="宋体"/>
                <w:color w:val="000000"/>
                <w:kern w:val="0"/>
                <w:sz w:val="18"/>
                <w:szCs w:val="18"/>
              </w:rPr>
              <w:t>政务服务”工作的指导意见》。</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lang w:eastAsia="zh-CN"/>
              </w:rPr>
              <w:t xml:space="preserve">□公开查阅点 </w:t>
            </w:r>
            <w:r>
              <w:rPr>
                <w:rFonts w:ascii="宋体" w:hAnsi="宋体" w:cs="宋体"/>
                <w:kern w:val="0"/>
                <w:sz w:val="18"/>
                <w:szCs w:val="18"/>
              </w:rPr>
              <w:t xml:space="preserve">   </w:t>
            </w:r>
            <w:r>
              <w:rPr>
                <w:rFonts w:hint="eastAsia" w:ascii="宋体" w:hAnsi="宋体" w:cs="宋体"/>
                <w:kern w:val="0"/>
                <w:sz w:val="18"/>
                <w:szCs w:val="18"/>
                <w:lang w:eastAsia="zh-CN"/>
              </w:rPr>
              <w:t>□政务服务中心</w:t>
            </w:r>
            <w:r>
              <w:rPr>
                <w:rFonts w:ascii="宋体" w:cs="Times New Roman"/>
                <w:kern w:val="0"/>
                <w:sz w:val="18"/>
                <w:szCs w:val="18"/>
              </w:rPr>
              <w:br w:type="textWrapping"/>
            </w:r>
            <w:r>
              <w:rPr>
                <w:rFonts w:hint="eastAsia" w:ascii="宋体" w:hAnsi="宋体" w:cs="宋体"/>
                <w:kern w:val="0"/>
                <w:sz w:val="18"/>
                <w:szCs w:val="18"/>
                <w:lang w:eastAsia="zh-CN"/>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764"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38</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办事指南</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自愿退出</w:t>
            </w:r>
          </w:p>
        </w:tc>
        <w:tc>
          <w:tcPr>
            <w:tcW w:w="122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申请所需材料及范本；</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申请方式流程；</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申请受理（办理）机构；</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受理地点；</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咨询电话、监督电话等。</w:t>
            </w:r>
          </w:p>
        </w:tc>
        <w:tc>
          <w:tcPr>
            <w:tcW w:w="3934"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中共中央办公厅 国务院办公厅</w:t>
            </w:r>
            <w:r>
              <w:rPr>
                <w:rFonts w:hint="eastAsia" w:ascii="宋体" w:hAnsi="宋体" w:cs="宋体"/>
                <w:color w:val="000000"/>
                <w:kern w:val="0"/>
                <w:sz w:val="18"/>
                <w:szCs w:val="18"/>
              </w:rPr>
              <w:t>印发〈关于全面推进政务公开工作的意见〉的通知》；</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《国务院关于加快推进“互联网</w:t>
            </w:r>
            <w:r>
              <w:rPr>
                <w:rFonts w:ascii="宋体" w:hAnsi="宋体" w:cs="宋体"/>
                <w:color w:val="000000"/>
                <w:kern w:val="0"/>
                <w:sz w:val="18"/>
                <w:szCs w:val="18"/>
              </w:rPr>
              <w:t>+</w:t>
            </w:r>
            <w:r>
              <w:rPr>
                <w:rFonts w:hint="eastAsia" w:ascii="宋体" w:hAnsi="宋体" w:cs="宋体"/>
                <w:color w:val="000000"/>
                <w:kern w:val="0"/>
                <w:sz w:val="18"/>
                <w:szCs w:val="18"/>
              </w:rPr>
              <w:t>政务服务”工作的指导意见》。</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lang w:eastAsia="zh-CN"/>
              </w:rPr>
              <w:t xml:space="preserve">□公开查阅点 </w:t>
            </w:r>
            <w:r>
              <w:rPr>
                <w:rFonts w:ascii="宋体" w:hAnsi="宋体" w:cs="宋体"/>
                <w:kern w:val="0"/>
                <w:sz w:val="18"/>
                <w:szCs w:val="18"/>
              </w:rPr>
              <w:t xml:space="preserve">   </w:t>
            </w:r>
            <w:r>
              <w:rPr>
                <w:rFonts w:hint="eastAsia" w:ascii="宋体" w:hAnsi="宋体" w:cs="宋体"/>
                <w:kern w:val="0"/>
                <w:sz w:val="18"/>
                <w:szCs w:val="18"/>
                <w:lang w:eastAsia="zh-CN"/>
              </w:rPr>
              <w:t>□政务服务中心</w:t>
            </w:r>
            <w:r>
              <w:rPr>
                <w:rFonts w:ascii="宋体" w:cs="Times New Roman"/>
                <w:kern w:val="0"/>
                <w:sz w:val="18"/>
                <w:szCs w:val="18"/>
              </w:rPr>
              <w:br w:type="textWrapping"/>
            </w:r>
            <w:r>
              <w:rPr>
                <w:rFonts w:hint="eastAsia" w:ascii="宋体" w:hAnsi="宋体" w:cs="宋体"/>
                <w:kern w:val="0"/>
                <w:sz w:val="18"/>
                <w:szCs w:val="18"/>
                <w:lang w:eastAsia="zh-CN"/>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202"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39</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政策解读</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本级政策</w:t>
            </w:r>
            <w:r>
              <w:rPr>
                <w:rFonts w:ascii="宋体" w:cs="Times New Roman"/>
                <w:color w:val="000000"/>
                <w:kern w:val="0"/>
                <w:sz w:val="18"/>
                <w:szCs w:val="18"/>
              </w:rPr>
              <w:br w:type="textWrapping"/>
            </w:r>
            <w:r>
              <w:rPr>
                <w:rFonts w:hint="eastAsia" w:ascii="宋体" w:hAnsi="宋体" w:cs="宋体"/>
                <w:color w:val="000000"/>
                <w:kern w:val="0"/>
                <w:sz w:val="18"/>
                <w:szCs w:val="18"/>
              </w:rPr>
              <w:t>解读</w:t>
            </w:r>
          </w:p>
        </w:tc>
        <w:tc>
          <w:tcPr>
            <w:tcW w:w="122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解读主体；</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解读内容；</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解读方式；</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解读时间等。</w:t>
            </w:r>
          </w:p>
        </w:tc>
        <w:tc>
          <w:tcPr>
            <w:tcW w:w="3934"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中共中央办公厅 国务院办公厅</w:t>
            </w:r>
            <w:r>
              <w:rPr>
                <w:rFonts w:hint="eastAsia" w:ascii="宋体" w:hAnsi="宋体" w:cs="宋体"/>
                <w:color w:val="000000"/>
                <w:kern w:val="0"/>
                <w:sz w:val="18"/>
                <w:szCs w:val="18"/>
              </w:rPr>
              <w:t>印发〈关于全面推进政务公开工作的意见〉的通知》；</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《国务院关于加快推进“互联网</w:t>
            </w:r>
            <w:r>
              <w:rPr>
                <w:rFonts w:ascii="宋体" w:hAnsi="宋体" w:cs="宋体"/>
                <w:color w:val="000000"/>
                <w:kern w:val="0"/>
                <w:sz w:val="18"/>
                <w:szCs w:val="18"/>
              </w:rPr>
              <w:t>+</w:t>
            </w:r>
            <w:r>
              <w:rPr>
                <w:rFonts w:hint="eastAsia" w:ascii="宋体" w:hAnsi="宋体" w:cs="宋体"/>
                <w:color w:val="000000"/>
                <w:kern w:val="0"/>
                <w:sz w:val="18"/>
                <w:szCs w:val="18"/>
              </w:rPr>
              <w:t>政务服务”工作的指导意见》。</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lang w:eastAsia="zh-CN"/>
              </w:rPr>
              <w:t xml:space="preserve">□公开查阅点 </w:t>
            </w:r>
            <w:r>
              <w:rPr>
                <w:rFonts w:ascii="宋体" w:hAnsi="宋体" w:cs="宋体"/>
                <w:kern w:val="0"/>
                <w:sz w:val="18"/>
                <w:szCs w:val="18"/>
              </w:rPr>
              <w:t xml:space="preserve">   </w:t>
            </w:r>
            <w:r>
              <w:rPr>
                <w:rFonts w:hint="eastAsia" w:ascii="宋体" w:hAnsi="宋体" w:cs="宋体"/>
                <w:kern w:val="0"/>
                <w:sz w:val="18"/>
                <w:szCs w:val="18"/>
                <w:lang w:eastAsia="zh-CN"/>
              </w:rPr>
              <w:t>□政务服务中心</w:t>
            </w:r>
            <w:r>
              <w:rPr>
                <w:rFonts w:ascii="宋体" w:cs="Times New Roman"/>
                <w:kern w:val="0"/>
                <w:sz w:val="18"/>
                <w:szCs w:val="18"/>
              </w:rPr>
              <w:br w:type="textWrapping"/>
            </w:r>
            <w:r>
              <w:rPr>
                <w:rFonts w:hint="eastAsia" w:ascii="宋体" w:hAnsi="宋体" w:cs="宋体"/>
                <w:kern w:val="0"/>
                <w:sz w:val="18"/>
                <w:szCs w:val="18"/>
                <w:lang w:eastAsia="zh-CN"/>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u w:val="single"/>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509"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40</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回应关切</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主动回应</w:t>
            </w:r>
          </w:p>
        </w:tc>
        <w:tc>
          <w:tcPr>
            <w:tcW w:w="122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公众提出的意见建议及回复情况；</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公开突发事件应对情况等。</w:t>
            </w:r>
          </w:p>
        </w:tc>
        <w:tc>
          <w:tcPr>
            <w:tcW w:w="3934"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中共中央办公厅 国务院办公厅</w:t>
            </w:r>
            <w:r>
              <w:rPr>
                <w:rFonts w:hint="eastAsia" w:ascii="宋体" w:hAnsi="宋体" w:cs="宋体"/>
                <w:color w:val="000000"/>
                <w:kern w:val="0"/>
                <w:sz w:val="18"/>
                <w:szCs w:val="18"/>
              </w:rPr>
              <w:t>印发〈关于全面推进政务公开工作的意见〉的通知》；</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《国务院关于加快推进“互联网</w:t>
            </w:r>
            <w:r>
              <w:rPr>
                <w:rFonts w:ascii="宋体" w:hAnsi="宋体" w:cs="宋体"/>
                <w:color w:val="000000"/>
                <w:kern w:val="0"/>
                <w:sz w:val="18"/>
                <w:szCs w:val="18"/>
              </w:rPr>
              <w:t>+</w:t>
            </w:r>
            <w:r>
              <w:rPr>
                <w:rFonts w:hint="eastAsia" w:ascii="宋体" w:hAnsi="宋体" w:cs="宋体"/>
                <w:color w:val="000000"/>
                <w:kern w:val="0"/>
                <w:sz w:val="18"/>
                <w:szCs w:val="18"/>
              </w:rPr>
              <w:t>政务服务”工作的指导意见》。</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lang w:eastAsia="zh-CN"/>
              </w:rPr>
              <w:t xml:space="preserve">□公开查阅点 </w:t>
            </w:r>
            <w:r>
              <w:rPr>
                <w:rFonts w:ascii="宋体" w:hAnsi="宋体" w:cs="宋体"/>
                <w:kern w:val="0"/>
                <w:sz w:val="18"/>
                <w:szCs w:val="18"/>
              </w:rPr>
              <w:t xml:space="preserve">   </w:t>
            </w:r>
            <w:r>
              <w:rPr>
                <w:rFonts w:hint="eastAsia" w:ascii="宋体" w:hAnsi="宋体" w:cs="宋体"/>
                <w:kern w:val="0"/>
                <w:sz w:val="18"/>
                <w:szCs w:val="18"/>
                <w:lang w:eastAsia="zh-CN"/>
              </w:rPr>
              <w:t>□政务服务中心</w:t>
            </w:r>
            <w:r>
              <w:rPr>
                <w:rFonts w:ascii="宋体" w:cs="Times New Roman"/>
                <w:kern w:val="0"/>
                <w:sz w:val="18"/>
                <w:szCs w:val="18"/>
              </w:rPr>
              <w:br w:type="textWrapping"/>
            </w:r>
            <w:r>
              <w:rPr>
                <w:rFonts w:hint="eastAsia" w:ascii="宋体" w:hAnsi="宋体" w:cs="宋体"/>
                <w:kern w:val="0"/>
                <w:sz w:val="18"/>
                <w:szCs w:val="18"/>
                <w:lang w:eastAsia="zh-CN"/>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u w:val="single"/>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29"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41</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回应关切</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互动回应</w:t>
            </w:r>
          </w:p>
        </w:tc>
        <w:tc>
          <w:tcPr>
            <w:tcW w:w="122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在收集分析研判舆情的基础上，针对舆论关注的焦点热点和关键问题的互动回应内容。</w:t>
            </w:r>
          </w:p>
        </w:tc>
        <w:tc>
          <w:tcPr>
            <w:tcW w:w="3934"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中共中央办公厅 国务院办公厅</w:t>
            </w:r>
            <w:r>
              <w:rPr>
                <w:rFonts w:hint="eastAsia" w:ascii="宋体" w:hAnsi="宋体" w:cs="宋体"/>
                <w:color w:val="000000"/>
                <w:kern w:val="0"/>
                <w:sz w:val="18"/>
                <w:szCs w:val="18"/>
              </w:rPr>
              <w:t>印发〈关于全面推进政务公开工作的意见〉的通知》；</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u w:val="single"/>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44"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42</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评价结果</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上级评价</w:t>
            </w:r>
            <w:r>
              <w:rPr>
                <w:rFonts w:ascii="宋体" w:cs="Times New Roman"/>
                <w:color w:val="000000"/>
                <w:kern w:val="0"/>
                <w:sz w:val="18"/>
                <w:szCs w:val="18"/>
              </w:rPr>
              <w:br w:type="textWrapping"/>
            </w:r>
            <w:r>
              <w:rPr>
                <w:rFonts w:hint="eastAsia" w:ascii="宋体" w:hAnsi="宋体" w:cs="宋体"/>
                <w:color w:val="000000"/>
                <w:kern w:val="0"/>
                <w:sz w:val="18"/>
                <w:szCs w:val="18"/>
              </w:rPr>
              <w:t>表彰情况</w:t>
            </w:r>
          </w:p>
        </w:tc>
        <w:tc>
          <w:tcPr>
            <w:tcW w:w="122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上级对本地区保障性住房领域年度工作完成情况的评价通报排名；</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获上级表彰入围上级推广示范情况等。</w:t>
            </w:r>
          </w:p>
        </w:tc>
        <w:tc>
          <w:tcPr>
            <w:tcW w:w="3934"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中共中央办公厅 国务院办公厅</w:t>
            </w:r>
            <w:r>
              <w:rPr>
                <w:rFonts w:hint="eastAsia" w:ascii="宋体" w:hAnsi="宋体" w:cs="宋体"/>
                <w:color w:val="000000"/>
                <w:kern w:val="0"/>
                <w:sz w:val="18"/>
                <w:szCs w:val="18"/>
              </w:rPr>
              <w:t>印发〈关于全面推进政务公开工作的意见〉的通知》；</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2019</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509"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ascii="宋体" w:hAnsi="宋体" w:cs="宋体"/>
                <w:color w:val="000000"/>
                <w:kern w:val="0"/>
                <w:sz w:val="18"/>
                <w:szCs w:val="18"/>
              </w:rPr>
              <w:t>43</w:t>
            </w:r>
          </w:p>
        </w:tc>
        <w:tc>
          <w:tcPr>
            <w:tcW w:w="615"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评价结果</w:t>
            </w:r>
          </w:p>
        </w:tc>
        <w:tc>
          <w:tcPr>
            <w:tcW w:w="61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18"/>
                <w:szCs w:val="18"/>
              </w:rPr>
            </w:pPr>
            <w:r>
              <w:rPr>
                <w:rFonts w:hint="eastAsia" w:ascii="宋体" w:hAnsi="宋体" w:cs="宋体"/>
                <w:color w:val="000000"/>
                <w:kern w:val="0"/>
                <w:sz w:val="18"/>
                <w:szCs w:val="18"/>
              </w:rPr>
              <w:t>社会评价</w:t>
            </w:r>
            <w:r>
              <w:rPr>
                <w:rFonts w:ascii="宋体" w:cs="Times New Roman"/>
                <w:color w:val="000000"/>
                <w:kern w:val="0"/>
                <w:sz w:val="18"/>
                <w:szCs w:val="18"/>
              </w:rPr>
              <w:br w:type="textWrapping"/>
            </w:r>
            <w:r>
              <w:rPr>
                <w:rFonts w:hint="eastAsia" w:ascii="宋体" w:hAnsi="宋体" w:cs="宋体"/>
                <w:color w:val="000000"/>
                <w:kern w:val="0"/>
                <w:sz w:val="18"/>
                <w:szCs w:val="18"/>
              </w:rPr>
              <w:t>情况</w:t>
            </w:r>
          </w:p>
        </w:tc>
        <w:tc>
          <w:tcPr>
            <w:tcW w:w="122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公众对保障性住房工作满意度评价。</w:t>
            </w:r>
          </w:p>
        </w:tc>
        <w:tc>
          <w:tcPr>
            <w:tcW w:w="3934"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中共中央办公厅 国务院办公厅</w:t>
            </w:r>
            <w:r>
              <w:rPr>
                <w:rFonts w:hint="eastAsia" w:ascii="宋体" w:hAnsi="宋体" w:cs="宋体"/>
                <w:color w:val="000000"/>
                <w:kern w:val="0"/>
                <w:sz w:val="18"/>
                <w:szCs w:val="18"/>
              </w:rPr>
              <w:t>印发〈关于全面推进政务公开工作的意见〉的通知》；</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2020</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2"/>
              </w:rPr>
            </w:pPr>
            <w:r>
              <w:rPr>
                <w:rFonts w:hint="eastAsia" w:ascii="宋体" w:hAnsi="宋体" w:cs="宋体"/>
                <w:color w:val="000000"/>
                <w:kern w:val="0"/>
                <w:sz w:val="22"/>
                <w:szCs w:val="22"/>
              </w:rPr>
              <w:t>　</w:t>
            </w:r>
          </w:p>
        </w:tc>
      </w:tr>
    </w:tbl>
    <w:p>
      <w:pPr>
        <w:spacing w:line="600" w:lineRule="exact"/>
        <w:jc w:val="center"/>
        <w:rPr>
          <w:rFonts w:ascii="方正小标宋_GBK" w:hAnsi="方正小标宋_GBK" w:eastAsia="方正小标宋_GBK" w:cs="Times New Roman"/>
          <w:sz w:val="44"/>
          <w:szCs w:val="44"/>
        </w:rPr>
        <w:sectPr>
          <w:pgSz w:w="16838" w:h="11906" w:orient="landscape"/>
          <w:pgMar w:top="1531" w:right="2098" w:bottom="1531" w:left="2098" w:header="851" w:footer="992" w:gutter="0"/>
          <w:pgNumType w:fmt="numberInDash"/>
          <w:cols w:space="720" w:num="1"/>
          <w:docGrid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embedRegular r:id="rId1" w:fontKey="{724815A4-149E-44AB-99C2-8587CE67E2F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3M2JjNTE3NThhZGFjMmYwZTFkNjk4N2ZiZmZhMWYifQ=="/>
  </w:docVars>
  <w:rsids>
    <w:rsidRoot w:val="00000000"/>
    <w:rsid w:val="022E26FA"/>
    <w:rsid w:val="073D024D"/>
    <w:rsid w:val="0C9A006D"/>
    <w:rsid w:val="16232AD6"/>
    <w:rsid w:val="1A6D55E3"/>
    <w:rsid w:val="1F267606"/>
    <w:rsid w:val="300C2516"/>
    <w:rsid w:val="36062BB2"/>
    <w:rsid w:val="389E474B"/>
    <w:rsid w:val="4C146221"/>
    <w:rsid w:val="593E0A23"/>
    <w:rsid w:val="5CDB2E50"/>
    <w:rsid w:val="63BB1FC5"/>
    <w:rsid w:val="71D53A4B"/>
    <w:rsid w:val="FD7F0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13528</Words>
  <Characters>14185</Characters>
  <Lines>0</Lines>
  <Paragraphs>0</Paragraphs>
  <TotalTime>1</TotalTime>
  <ScaleCrop>false</ScaleCrop>
  <LinksUpToDate>false</LinksUpToDate>
  <CharactersWithSpaces>15905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2022-10-28T16:26:00Z</dcterms:created>
  <dc:creator>Administrator</dc:creator>
  <cp:lastModifiedBy>TheGeorge</cp:lastModifiedBy>
  <cp:lastPrinted>2023-10-20T10:25:00Z</cp:lastPrinted>
  <dcterms:modified xsi:type="dcterms:W3CDTF">2025-05-23T07:49:01Z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FBCD1F96241D469DBC40B03C3A86F9EC_13</vt:lpwstr>
  </property>
</Properties>
</file>