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firstLine="640" w:firstLineChars="20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line="660" w:lineRule="exact"/>
        <w:ind w:left="0" w:leftChars="0" w:firstLine="0" w:firstLineChars="0"/>
        <w:textAlignment w:val="auto"/>
        <w:rPr>
          <w:rFonts w:hint="default" w:ascii="Times New Roman" w:hAnsi="Times New Roman" w:eastAsia="方正仿宋_GBK" w:cs="Times New Roman"/>
          <w:color w:val="000000"/>
          <w:sz w:val="32"/>
          <w:szCs w:val="20"/>
          <w:lang w:bidi="ar-SA"/>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66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z w:val="32"/>
          <w:szCs w:val="20"/>
          <w:lang w:bidi="ar-SA"/>
        </w:rPr>
      </w:pPr>
    </w:p>
    <w:p>
      <w:pPr>
        <w:adjustRightInd w:val="0"/>
        <w:snapToGrid w:val="0"/>
        <w:spacing w:line="500" w:lineRule="exact"/>
        <w:jc w:val="center"/>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rPr>
        <w:t>铜科局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Cs/>
          <w:color w:val="000000"/>
          <w:sz w:val="32"/>
          <w:szCs w:val="32"/>
        </w:rPr>
        <w:t>202</w:t>
      </w:r>
      <w:r>
        <w:rPr>
          <w:rFonts w:hint="default" w:ascii="Times New Roman" w:hAnsi="Times New Roman" w:cs="Times New Roman"/>
          <w:bCs/>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default" w:ascii="Times New Roman" w:hAnsi="Times New Roman" w:cs="Times New Roman"/>
          <w:color w:val="000000"/>
          <w:sz w:val="32"/>
          <w:szCs w:val="32"/>
          <w:lang w:val="en-US" w:eastAsia="zh"/>
        </w:rPr>
        <w:t>5</w:t>
      </w:r>
      <w:r>
        <w:rPr>
          <w:rFonts w:hint="default" w:ascii="Times New Roman" w:hAnsi="Times New Roman" w:eastAsia="方正仿宋_GBK" w:cs="Times New Roman"/>
          <w:bCs/>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lang w:eastAsia="zh-CN"/>
        </w:rPr>
      </w:pPr>
    </w:p>
    <w:p>
      <w:pPr>
        <w:pStyle w:val="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000000"/>
        </w:rPr>
      </w:pPr>
      <w:r>
        <w:rPr>
          <w:rFonts w:hint="default" w:ascii="Times New Roman" w:hAnsi="Times New Roman" w:cs="Times New Roman"/>
          <w:color w:val="000000"/>
        </w:rPr>
        <w:t>重庆市铜梁区科学技术局</w:t>
      </w:r>
    </w:p>
    <w:p>
      <w:pPr>
        <w:keepNext w:val="0"/>
        <w:keepLines w:val="0"/>
        <w:pageBreakBefore w:val="0"/>
        <w:widowControl/>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关于申报</w:t>
      </w:r>
      <w:r>
        <w:rPr>
          <w:rFonts w:hint="default" w:ascii="Times New Roman" w:hAnsi="Times New Roman" w:eastAsia="方正小标宋_GBK" w:cs="Times New Roman"/>
          <w:sz w:val="44"/>
          <w:szCs w:val="44"/>
          <w:lang w:val="en-US" w:eastAsia="zh-CN"/>
        </w:rPr>
        <w:t>铜梁区2025年科技计划项目的</w:t>
      </w:r>
    </w:p>
    <w:p>
      <w:pPr>
        <w:keepNext w:val="0"/>
        <w:keepLines w:val="0"/>
        <w:pageBreakBefore w:val="0"/>
        <w:widowControl/>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通  知</w:t>
      </w:r>
    </w:p>
    <w:p>
      <w:pPr>
        <w:keepNext w:val="0"/>
        <w:keepLines w:val="0"/>
        <w:pageBreakBefore w:val="0"/>
        <w:kinsoku/>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val="en-US" w:eastAsia="zh-CN"/>
        </w:rPr>
      </w:pPr>
    </w:p>
    <w:p>
      <w:pPr>
        <w:pStyle w:val="5"/>
        <w:keepNext w:val="0"/>
        <w:keepLines w:val="0"/>
        <w:pageBreakBefore w:val="0"/>
        <w:kinsoku/>
        <w:wordWrap/>
        <w:overflowPunct/>
        <w:topLinePunct w:val="0"/>
        <w:autoSpaceDE/>
        <w:autoSpaceDN/>
        <w:bidi w:val="0"/>
        <w:snapToGrid/>
        <w:spacing w:line="594" w:lineRule="exact"/>
        <w:ind w:left="320" w:leftChars="0" w:hanging="320" w:hangingChars="1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各有关单位：</w:t>
      </w:r>
    </w:p>
    <w:p>
      <w:pPr>
        <w:pStyle w:val="5"/>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根据工作安排，现启动202</w:t>
      </w:r>
      <w:r>
        <w:rPr>
          <w:rFonts w:hint="default" w:ascii="Times New Roman" w:hAnsi="Times New Roman" w:cs="Times New Roman"/>
          <w:i w:val="0"/>
          <w:iCs w:val="0"/>
          <w:caps w:val="0"/>
          <w:color w:val="000000"/>
          <w:spacing w:val="0"/>
          <w:kern w:val="0"/>
          <w:sz w:val="32"/>
          <w:szCs w:val="32"/>
          <w:lang w:val="en-US" w:eastAsia="zh-CN" w:bidi="ar"/>
        </w:rPr>
        <w:t>5</w:t>
      </w:r>
      <w:r>
        <w:rPr>
          <w:rFonts w:hint="default" w:ascii="Times New Roman" w:hAnsi="Times New Roman" w:eastAsia="方正仿宋_GBK" w:cs="Times New Roman"/>
          <w:i w:val="0"/>
          <w:iCs w:val="0"/>
          <w:caps w:val="0"/>
          <w:color w:val="000000"/>
          <w:spacing w:val="0"/>
          <w:kern w:val="0"/>
          <w:sz w:val="32"/>
          <w:szCs w:val="32"/>
          <w:lang w:val="en-US" w:eastAsia="zh-CN" w:bidi="ar"/>
        </w:rPr>
        <w:t>年度铜梁区科技计划项目申报工作。请相关单位按</w:t>
      </w:r>
      <w:r>
        <w:rPr>
          <w:rFonts w:hint="default" w:ascii="Times New Roman" w:hAnsi="Times New Roman" w:cs="Times New Roman"/>
          <w:sz w:val="32"/>
          <w:szCs w:val="32"/>
          <w:lang w:val="en-US" w:eastAsia="zh-CN"/>
        </w:rPr>
        <w:t>《重庆市科研项目管理办法》《企业科技攻关联合行动计划实施办法（试行）》</w:t>
      </w:r>
      <w:r>
        <w:rPr>
          <w:rFonts w:hint="default" w:ascii="Times New Roman" w:hAnsi="Times New Roman" w:eastAsia="方正仿宋_GBK" w:cs="Times New Roman"/>
          <w:i w:val="0"/>
          <w:iCs w:val="0"/>
          <w:caps w:val="0"/>
          <w:color w:val="000000"/>
          <w:spacing w:val="0"/>
          <w:kern w:val="0"/>
          <w:sz w:val="32"/>
          <w:szCs w:val="32"/>
          <w:lang w:val="en-US" w:eastAsia="zh-CN" w:bidi="ar"/>
        </w:rPr>
        <w:t>《铜梁区科研项目管理办法》（铜科局〔202</w:t>
      </w:r>
      <w:r>
        <w:rPr>
          <w:rFonts w:hint="default" w:ascii="Times New Roman" w:hAnsi="Times New Roman" w:cs="Times New Roman"/>
          <w:i w:val="0"/>
          <w:iCs w:val="0"/>
          <w:caps w:val="0"/>
          <w:color w:val="000000"/>
          <w:spacing w:val="0"/>
          <w:kern w:val="0"/>
          <w:sz w:val="32"/>
          <w:szCs w:val="32"/>
          <w:lang w:val="en-US" w:eastAsia="zh-CN" w:bidi="ar"/>
        </w:rPr>
        <w:t>4</w:t>
      </w:r>
      <w:r>
        <w:rPr>
          <w:rFonts w:hint="default" w:ascii="Times New Roman" w:hAnsi="Times New Roman" w:eastAsia="方正仿宋_GBK" w:cs="Times New Roman"/>
          <w:i w:val="0"/>
          <w:iCs w:val="0"/>
          <w:caps w:val="0"/>
          <w:color w:val="000000"/>
          <w:spacing w:val="0"/>
          <w:kern w:val="0"/>
          <w:sz w:val="32"/>
          <w:szCs w:val="32"/>
          <w:lang w:val="en-US" w:eastAsia="zh-CN" w:bidi="ar"/>
        </w:rPr>
        <w:t>〕</w:t>
      </w:r>
      <w:r>
        <w:rPr>
          <w:rFonts w:hint="default" w:ascii="Times New Roman" w:hAnsi="Times New Roman" w:cs="Times New Roman"/>
          <w:i w:val="0"/>
          <w:iCs w:val="0"/>
          <w:caps w:val="0"/>
          <w:color w:val="000000"/>
          <w:spacing w:val="0"/>
          <w:kern w:val="0"/>
          <w:sz w:val="32"/>
          <w:szCs w:val="32"/>
          <w:lang w:val="en-US" w:eastAsia="zh-CN" w:bidi="ar"/>
        </w:rPr>
        <w:t>23</w:t>
      </w:r>
      <w:r>
        <w:rPr>
          <w:rFonts w:hint="default" w:ascii="Times New Roman" w:hAnsi="Times New Roman" w:eastAsia="方正仿宋_GBK" w:cs="Times New Roman"/>
          <w:i w:val="0"/>
          <w:iCs w:val="0"/>
          <w:caps w:val="0"/>
          <w:color w:val="000000"/>
          <w:spacing w:val="0"/>
          <w:kern w:val="0"/>
          <w:sz w:val="32"/>
          <w:szCs w:val="32"/>
          <w:lang w:val="en-US" w:eastAsia="zh-CN" w:bidi="ar"/>
        </w:rPr>
        <w:t>号）和本通知要求，组织本单位科技人员积极申报。具体事项通知如下：</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一、申报条件</w:t>
      </w:r>
      <w:r>
        <w:rPr>
          <w:rFonts w:hint="default" w:ascii="Times New Roman" w:hAnsi="Times New Roman" w:eastAsia="方正黑体_GBK" w:cs="Times New Roman"/>
          <w:i w:val="0"/>
          <w:iCs w:val="0"/>
          <w:caps w:val="0"/>
          <w:color w:val="000000"/>
          <w:spacing w:val="0"/>
          <w:kern w:val="0"/>
          <w:sz w:val="32"/>
          <w:szCs w:val="32"/>
          <w:lang w:val="en-US" w:eastAsia="zh-CN" w:bidi="ar"/>
        </w:rPr>
        <w:br w:type="textWrapping"/>
      </w:r>
      <w:r>
        <w:rPr>
          <w:rFonts w:hint="default" w:ascii="Times New Roman" w:hAnsi="Times New Roman" w:eastAsia="方正黑体_GBK" w:cs="Times New Roman"/>
          <w:i w:val="0"/>
          <w:iCs w:val="0"/>
          <w:caps w:val="0"/>
          <w:color w:val="000000"/>
          <w:spacing w:val="0"/>
          <w:kern w:val="0"/>
          <w:sz w:val="32"/>
          <w:szCs w:val="32"/>
          <w:lang w:val="en-US" w:eastAsia="zh-CN" w:bidi="ar"/>
        </w:rPr>
        <w:t xml:space="preserve">    1.</w:t>
      </w:r>
      <w:r>
        <w:rPr>
          <w:rFonts w:hint="default" w:ascii="Times New Roman" w:hAnsi="Times New Roman" w:cs="Times New Roman"/>
          <w:color w:val="auto"/>
          <w:szCs w:val="32"/>
          <w:u w:val="none"/>
          <w:lang w:val="en-US" w:eastAsia="zh-CN"/>
        </w:rPr>
        <w:t>项目牵头单位</w:t>
      </w:r>
      <w:r>
        <w:rPr>
          <w:rFonts w:hint="default" w:ascii="Times New Roman" w:hAnsi="Times New Roman" w:cs="Times New Roman"/>
          <w:color w:val="auto"/>
          <w:szCs w:val="32"/>
          <w:u w:val="none"/>
          <w:lang w:eastAsia="zh-CN"/>
        </w:rPr>
        <w:t>原则上应是依法</w:t>
      </w:r>
      <w:r>
        <w:rPr>
          <w:rFonts w:hint="default" w:ascii="Times New Roman" w:hAnsi="Times New Roman" w:cs="Times New Roman"/>
          <w:color w:val="auto"/>
          <w:szCs w:val="32"/>
          <w:u w:val="none"/>
        </w:rPr>
        <w:t>设立、登记、注册的法人组织，应当在相应研究领域具有技术优势和与项目相关的研究经历，具有必备的人才条件、技术装备、资金保障及组织管理、协调能力；应当</w:t>
      </w:r>
      <w:r>
        <w:rPr>
          <w:rFonts w:hint="default" w:ascii="Times New Roman" w:hAnsi="Times New Roman" w:cs="Times New Roman"/>
          <w:color w:val="auto"/>
          <w:szCs w:val="32"/>
          <w:u w:val="none"/>
          <w:lang w:eastAsia="zh-CN"/>
        </w:rPr>
        <w:t>具备</w:t>
      </w:r>
      <w:r>
        <w:rPr>
          <w:rFonts w:hint="default" w:ascii="Times New Roman" w:hAnsi="Times New Roman" w:cs="Times New Roman"/>
          <w:color w:val="auto"/>
          <w:szCs w:val="32"/>
          <w:u w:val="none"/>
        </w:rPr>
        <w:t>落实项目实施的基本保障条件，协调管理项目任务的组织实施与重要事项，审核并提交真实、有效的项目资料及其证明材料，依法依规调整项目预算。</w:t>
      </w:r>
      <w:r>
        <w:rPr>
          <w:rFonts w:hint="default" w:ascii="Times New Roman" w:hAnsi="Times New Roman" w:eastAsia="方正仿宋_GBK" w:cs="Times New Roman"/>
          <w:i w:val="0"/>
          <w:iCs w:val="0"/>
          <w:caps w:val="0"/>
          <w:color w:val="auto"/>
          <w:spacing w:val="0"/>
          <w:kern w:val="0"/>
          <w:sz w:val="32"/>
          <w:szCs w:val="32"/>
          <w:u w:val="none"/>
          <w:lang w:val="en-US" w:eastAsia="zh-CN" w:bidi="ar"/>
        </w:rPr>
        <w:t>以合作方式联合申报和实施项目</w:t>
      </w:r>
      <w:r>
        <w:rPr>
          <w:rFonts w:hint="default" w:ascii="Times New Roman" w:hAnsi="Times New Roman" w:cs="Times New Roman"/>
          <w:i w:val="0"/>
          <w:iCs w:val="0"/>
          <w:caps w:val="0"/>
          <w:color w:val="auto"/>
          <w:spacing w:val="0"/>
          <w:kern w:val="0"/>
          <w:sz w:val="32"/>
          <w:szCs w:val="32"/>
          <w:u w:val="none"/>
          <w:lang w:val="en-US" w:eastAsia="zh-CN" w:bidi="ar"/>
        </w:rPr>
        <w:t>的，</w:t>
      </w:r>
      <w:r>
        <w:rPr>
          <w:rFonts w:hint="default" w:ascii="Times New Roman" w:hAnsi="Times New Roman" w:eastAsia="方正仿宋_GBK" w:cs="Times New Roman"/>
          <w:i w:val="0"/>
          <w:iCs w:val="0"/>
          <w:caps w:val="0"/>
          <w:color w:val="000000"/>
          <w:spacing w:val="0"/>
          <w:kern w:val="0"/>
          <w:sz w:val="32"/>
          <w:szCs w:val="32"/>
          <w:lang w:val="en-US" w:eastAsia="zh-CN" w:bidi="ar"/>
        </w:rPr>
        <w:t>项目参与单位须与牵头申报单</w:t>
      </w:r>
      <w:r>
        <w:rPr>
          <w:rFonts w:hint="default" w:ascii="Times New Roman" w:hAnsi="Times New Roman" w:eastAsia="方正仿宋_GBK" w:cs="Times New Roman"/>
          <w:i w:val="0"/>
          <w:iCs w:val="0"/>
          <w:caps w:val="0"/>
          <w:color w:val="auto"/>
          <w:spacing w:val="0"/>
          <w:kern w:val="0"/>
          <w:sz w:val="32"/>
          <w:szCs w:val="32"/>
          <w:u w:val="none"/>
          <w:lang w:val="en-US" w:eastAsia="zh-CN" w:bidi="ar"/>
        </w:rPr>
        <w:t>位签订协议。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cs="Times New Roman"/>
          <w:i w:val="0"/>
          <w:iCs w:val="0"/>
          <w:caps w:val="0"/>
          <w:color w:val="auto"/>
          <w:spacing w:val="0"/>
          <w:kern w:val="0"/>
          <w:sz w:val="32"/>
          <w:szCs w:val="32"/>
          <w:lang w:val="en-US" w:eastAsia="zh-CN" w:bidi="ar"/>
        </w:rPr>
        <w:t>2.</w:t>
      </w:r>
      <w:r>
        <w:rPr>
          <w:rFonts w:hint="default" w:ascii="Times New Roman" w:hAnsi="Times New Roman" w:eastAsia="方正仿宋_GBK" w:cs="Times New Roman"/>
          <w:i w:val="0"/>
          <w:iCs w:val="0"/>
          <w:caps w:val="0"/>
          <w:color w:val="auto"/>
          <w:spacing w:val="0"/>
          <w:kern w:val="0"/>
          <w:sz w:val="32"/>
          <w:szCs w:val="32"/>
          <w:lang w:val="en-US" w:eastAsia="zh-CN" w:bidi="ar"/>
        </w:rPr>
        <w:t>牵头申报单位是企业的，优先支持国家高新技术企业</w:t>
      </w:r>
      <w:r>
        <w:rPr>
          <w:rFonts w:hint="default" w:ascii="Times New Roman" w:hAnsi="Times New Roman" w:cs="Times New Roman"/>
          <w:i w:val="0"/>
          <w:iCs w:val="0"/>
          <w:caps w:val="0"/>
          <w:color w:val="auto"/>
          <w:spacing w:val="0"/>
          <w:kern w:val="0"/>
          <w:sz w:val="32"/>
          <w:szCs w:val="32"/>
          <w:lang w:val="en-US" w:eastAsia="zh-CN" w:bidi="ar"/>
        </w:rPr>
        <w:t>和国家科技型中小型企业</w:t>
      </w:r>
      <w:r>
        <w:rPr>
          <w:rFonts w:hint="default" w:ascii="Times New Roman" w:hAnsi="Times New Roman" w:eastAsia="方正仿宋_GBK" w:cs="Times New Roman"/>
          <w:i w:val="0"/>
          <w:iCs w:val="0"/>
          <w:caps w:val="0"/>
          <w:color w:val="auto"/>
          <w:spacing w:val="0"/>
          <w:kern w:val="0"/>
          <w:sz w:val="32"/>
          <w:szCs w:val="32"/>
          <w:lang w:val="en-US" w:eastAsia="zh-CN" w:bidi="ar"/>
        </w:rPr>
        <w:t>。规上企业前一年度研发投入有增长的，同等条件下优先考虑。</w:t>
      </w:r>
    </w:p>
    <w:p>
      <w:pPr>
        <w:pStyle w:val="3"/>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cs="Times New Roman"/>
          <w:i w:val="0"/>
          <w:iCs w:val="0"/>
          <w:caps w:val="0"/>
          <w:color w:val="auto"/>
          <w:spacing w:val="0"/>
          <w:kern w:val="0"/>
          <w:sz w:val="32"/>
          <w:szCs w:val="32"/>
          <w:lang w:val="en-US" w:eastAsia="zh-CN" w:bidi="ar"/>
        </w:rPr>
        <w:t>3.</w:t>
      </w:r>
      <w:r>
        <w:rPr>
          <w:rFonts w:hint="default" w:ascii="Times New Roman" w:hAnsi="Times New Roman" w:eastAsia="方正仿宋_GBK" w:cs="Times New Roman"/>
          <w:i w:val="0"/>
          <w:iCs w:val="0"/>
          <w:caps w:val="0"/>
          <w:color w:val="auto"/>
          <w:spacing w:val="0"/>
          <w:kern w:val="0"/>
          <w:sz w:val="32"/>
          <w:szCs w:val="32"/>
          <w:lang w:val="en-US" w:eastAsia="zh-CN" w:bidi="ar"/>
        </w:rPr>
        <w:t>申报项目应在铜梁区内实施或示范应用，符合国家、市、区产业发展政策，能促进本区科技、经济和社会发展。对有市级科技特派员团、农业科技特派员、技术创新首席专家参与的科技项目，同等条件下优先支持。</w:t>
      </w:r>
    </w:p>
    <w:p>
      <w:pPr>
        <w:pStyle w:val="3"/>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cs="Times New Roman"/>
          <w:i w:val="0"/>
          <w:iCs w:val="0"/>
          <w:caps w:val="0"/>
          <w:color w:val="auto"/>
          <w:spacing w:val="0"/>
          <w:kern w:val="0"/>
          <w:sz w:val="32"/>
          <w:szCs w:val="32"/>
          <w:lang w:val="en-US" w:eastAsia="zh-CN" w:bidi="ar"/>
        </w:rPr>
        <w:t>4.</w:t>
      </w:r>
      <w:r>
        <w:rPr>
          <w:rFonts w:hint="default" w:ascii="Times New Roman" w:hAnsi="Times New Roman" w:eastAsia="方正仿宋_GBK" w:cs="Times New Roman"/>
          <w:i w:val="0"/>
          <w:iCs w:val="0"/>
          <w:caps w:val="0"/>
          <w:color w:val="auto"/>
          <w:spacing w:val="0"/>
          <w:kern w:val="0"/>
          <w:sz w:val="32"/>
          <w:szCs w:val="32"/>
          <w:lang w:val="en-US" w:eastAsia="zh-CN" w:bidi="ar"/>
        </w:rPr>
        <w:t>企业科技攻关联合行动计划项目（市区联动）每个企业限报1项。基础研究与前沿探索项目和技术创新与应用发展项目类别项目负责人申请项目和主持在研项目不超过1项，项目参与人参与申请项目和在研项目不超过2项，技术创新与应用发展项目原则上牵头申报单位申请项目不超过2项。申报项目不得危害国家安全、损害社会公共利益、危害人体健康、违反伦理道德，不存在违反科研诚信和学术道德相关要求的行为。</w:t>
      </w:r>
    </w:p>
    <w:p>
      <w:pPr>
        <w:pStyle w:val="3"/>
        <w:keepNext w:val="0"/>
        <w:keepLines w:val="0"/>
        <w:pageBreakBefore w:val="0"/>
        <w:kinsoku/>
        <w:wordWrap/>
        <w:overflowPunct/>
        <w:topLinePunct w:val="0"/>
        <w:autoSpaceDE/>
        <w:autoSpaceDN/>
        <w:bidi w:val="0"/>
        <w:adjustRightInd/>
        <w:snapToGrid/>
        <w:spacing w:after="0" w:line="594" w:lineRule="exact"/>
        <w:ind w:left="0" w:leftChars="0" w:firstLine="640" w:firstLineChars="200"/>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cs="Times New Roman"/>
          <w:i w:val="0"/>
          <w:iCs w:val="0"/>
          <w:caps w:val="0"/>
          <w:color w:val="auto"/>
          <w:spacing w:val="0"/>
          <w:kern w:val="0"/>
          <w:sz w:val="32"/>
          <w:szCs w:val="32"/>
          <w:lang w:val="en-US" w:eastAsia="zh-CN" w:bidi="ar"/>
        </w:rPr>
        <w:t>5.</w:t>
      </w:r>
      <w:r>
        <w:rPr>
          <w:rFonts w:hint="default" w:ascii="Times New Roman" w:hAnsi="Times New Roman" w:eastAsia="方正仿宋_GBK" w:cs="Times New Roman"/>
          <w:i w:val="0"/>
          <w:iCs w:val="0"/>
          <w:caps w:val="0"/>
          <w:color w:val="000000"/>
          <w:spacing w:val="0"/>
          <w:kern w:val="0"/>
          <w:sz w:val="32"/>
          <w:szCs w:val="32"/>
          <w:lang w:val="en-US" w:eastAsia="zh-CN" w:bidi="ar"/>
        </w:rPr>
        <w:t>基础研究与前沿探索项目负责人原则需具有硕士学位或中级以上专业技术职务。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jc w:val="left"/>
        <w:textAlignment w:val="auto"/>
        <w:rPr>
          <w:rFonts w:hint="default" w:ascii="Times New Roman" w:hAnsi="Times New Roman" w:cs="Times New Roman"/>
          <w:i w:val="0"/>
          <w:iCs w:val="0"/>
          <w:caps w:val="0"/>
          <w:color w:val="000000"/>
          <w:spacing w:val="0"/>
          <w:kern w:val="0"/>
          <w:sz w:val="32"/>
          <w:szCs w:val="32"/>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二、项目类别</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cs="Times New Roman"/>
          <w:i w:val="0"/>
          <w:iCs w:val="0"/>
          <w:caps w:val="0"/>
          <w:color w:val="000000"/>
          <w:spacing w:val="0"/>
          <w:kern w:val="0"/>
          <w:sz w:val="32"/>
          <w:szCs w:val="32"/>
          <w:lang w:val="en-US" w:eastAsia="zh-CN" w:bidi="ar"/>
        </w:rPr>
        <w:t xml:space="preserve">    2025年区级</w:t>
      </w:r>
      <w:r>
        <w:rPr>
          <w:rFonts w:hint="default" w:ascii="Times New Roman" w:hAnsi="Times New Roman" w:eastAsia="方正仿宋_GBK" w:cs="Times New Roman"/>
          <w:i w:val="0"/>
          <w:iCs w:val="0"/>
          <w:caps w:val="0"/>
          <w:color w:val="000000"/>
          <w:spacing w:val="0"/>
          <w:kern w:val="0"/>
          <w:sz w:val="32"/>
          <w:szCs w:val="32"/>
          <w:lang w:val="en-US" w:eastAsia="zh-CN" w:bidi="ar"/>
        </w:rPr>
        <w:t>科研项目分为</w:t>
      </w:r>
      <w:r>
        <w:rPr>
          <w:rFonts w:hint="default" w:ascii="Times New Roman" w:hAnsi="Times New Roman" w:eastAsia="方正仿宋_GBK" w:cs="Times New Roman"/>
          <w:i w:val="0"/>
          <w:caps w:val="0"/>
          <w:color w:val="333333"/>
          <w:spacing w:val="0"/>
          <w:sz w:val="32"/>
          <w:szCs w:val="32"/>
          <w:shd w:val="clear" w:color="auto" w:fill="FFFFFF"/>
        </w:rPr>
        <w:t>企业科技攻关联合行动计划</w:t>
      </w:r>
      <w:r>
        <w:rPr>
          <w:rFonts w:hint="default" w:ascii="Times New Roman" w:hAnsi="Times New Roman" w:cs="Times New Roman"/>
          <w:i w:val="0"/>
          <w:caps w:val="0"/>
          <w:color w:val="333333"/>
          <w:spacing w:val="0"/>
          <w:sz w:val="32"/>
          <w:szCs w:val="32"/>
          <w:shd w:val="clear" w:color="auto" w:fill="FFFFFF"/>
          <w:lang w:eastAsia="zh-CN"/>
        </w:rPr>
        <w:t>项目（</w:t>
      </w:r>
      <w:r>
        <w:rPr>
          <w:rFonts w:hint="default" w:ascii="Times New Roman" w:hAnsi="Times New Roman" w:cs="Times New Roman"/>
          <w:i w:val="0"/>
          <w:caps w:val="0"/>
          <w:color w:val="333333"/>
          <w:spacing w:val="0"/>
          <w:sz w:val="32"/>
          <w:szCs w:val="32"/>
          <w:shd w:val="clear" w:color="auto" w:fill="FFFFFF"/>
          <w:lang w:val="en-US" w:eastAsia="zh-CN"/>
        </w:rPr>
        <w:t>市区联动）</w:t>
      </w:r>
      <w:r>
        <w:rPr>
          <w:rFonts w:hint="default" w:ascii="Times New Roman" w:hAnsi="Times New Roman" w:cs="Times New Roman"/>
          <w:i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kern w:val="0"/>
          <w:sz w:val="32"/>
          <w:szCs w:val="32"/>
          <w:lang w:val="en-US" w:eastAsia="zh-CN" w:bidi="ar"/>
        </w:rPr>
        <w:t>基础研究与前沿探索</w:t>
      </w:r>
      <w:r>
        <w:rPr>
          <w:rFonts w:hint="default" w:ascii="Times New Roman" w:hAnsi="Times New Roman" w:eastAsia="方正仿宋_GBK" w:cs="Times New Roman"/>
          <w:i w:val="0"/>
          <w:iCs w:val="0"/>
          <w:caps w:val="0"/>
          <w:color w:val="auto"/>
          <w:spacing w:val="0"/>
          <w:kern w:val="0"/>
          <w:sz w:val="32"/>
          <w:szCs w:val="32"/>
          <w:lang w:val="en-US" w:eastAsia="zh-CN" w:bidi="ar"/>
        </w:rPr>
        <w:t>项目</w:t>
      </w:r>
      <w:r>
        <w:rPr>
          <w:rFonts w:hint="default" w:ascii="Times New Roman" w:hAnsi="Times New Roman" w:cs="Times New Roman"/>
          <w:i w:val="0"/>
          <w:iCs w:val="0"/>
          <w:caps w:val="0"/>
          <w:color w:val="auto"/>
          <w:spacing w:val="0"/>
          <w:kern w:val="0"/>
          <w:sz w:val="32"/>
          <w:szCs w:val="32"/>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技术创新与应用发展项</w:t>
      </w:r>
      <w:r>
        <w:rPr>
          <w:rFonts w:hint="default" w:ascii="Times New Roman" w:hAnsi="Times New Roman" w:eastAsia="方正仿宋_GBK" w:cs="Times New Roman"/>
          <w:i w:val="0"/>
          <w:iCs w:val="0"/>
          <w:caps w:val="0"/>
          <w:color w:val="auto"/>
          <w:spacing w:val="0"/>
          <w:kern w:val="0"/>
          <w:sz w:val="32"/>
          <w:szCs w:val="32"/>
          <w:lang w:val="en-US" w:eastAsia="zh-CN" w:bidi="ar"/>
        </w:rPr>
        <w:t>目</w:t>
      </w:r>
      <w:r>
        <w:rPr>
          <w:rFonts w:hint="default" w:ascii="Times New Roman" w:hAnsi="Times New Roman" w:cs="Times New Roman"/>
          <w:i w:val="0"/>
          <w:iCs w:val="0"/>
          <w:caps w:val="0"/>
          <w:color w:val="auto"/>
          <w:spacing w:val="0"/>
          <w:kern w:val="0"/>
          <w:sz w:val="32"/>
          <w:szCs w:val="32"/>
          <w:lang w:val="en-US" w:eastAsia="zh-CN" w:bidi="ar"/>
        </w:rPr>
        <w:t>3</w:t>
      </w:r>
      <w:r>
        <w:rPr>
          <w:rFonts w:hint="default" w:ascii="Times New Roman" w:hAnsi="Times New Roman" w:eastAsia="方正仿宋_GBK" w:cs="Times New Roman"/>
          <w:i w:val="0"/>
          <w:iCs w:val="0"/>
          <w:caps w:val="0"/>
          <w:color w:val="auto"/>
          <w:spacing w:val="0"/>
          <w:kern w:val="0"/>
          <w:sz w:val="32"/>
          <w:szCs w:val="32"/>
          <w:lang w:val="en-US" w:eastAsia="zh-CN" w:bidi="ar"/>
        </w:rPr>
        <w:t>个</w:t>
      </w:r>
      <w:r>
        <w:rPr>
          <w:rFonts w:hint="default" w:ascii="Times New Roman" w:hAnsi="Times New Roman" w:eastAsia="方正仿宋_GBK" w:cs="Times New Roman"/>
          <w:i w:val="0"/>
          <w:iCs w:val="0"/>
          <w:caps w:val="0"/>
          <w:color w:val="000000"/>
          <w:spacing w:val="0"/>
          <w:kern w:val="0"/>
          <w:sz w:val="32"/>
          <w:szCs w:val="32"/>
          <w:lang w:val="en-US" w:eastAsia="zh-CN" w:bidi="ar"/>
        </w:rPr>
        <w:t>类别</w:t>
      </w:r>
      <w:r>
        <w:rPr>
          <w:rFonts w:hint="default" w:ascii="Times New Roman" w:hAnsi="Times New Roman" w:cs="Times New Roman"/>
          <w:i w:val="0"/>
          <w:iCs w:val="0"/>
          <w:caps w:val="0"/>
          <w:color w:val="000000"/>
          <w:spacing w:val="0"/>
          <w:kern w:val="0"/>
          <w:sz w:val="32"/>
          <w:szCs w:val="32"/>
          <w:lang w:val="en-US" w:eastAsia="zh-CN" w:bidi="ar"/>
        </w:rPr>
        <w:t>，</w:t>
      </w:r>
      <w:r>
        <w:rPr>
          <w:rFonts w:hint="default" w:ascii="Times New Roman" w:hAnsi="Times New Roman" w:eastAsia="方正仿宋_GBK" w:cs="Times New Roman"/>
          <w:i w:val="0"/>
          <w:iCs w:val="0"/>
          <w:caps w:val="0"/>
          <w:color w:val="000000"/>
          <w:spacing w:val="0"/>
          <w:kern w:val="0"/>
          <w:sz w:val="32"/>
          <w:szCs w:val="32"/>
          <w:lang w:val="en-US" w:eastAsia="zh-CN" w:bidi="ar"/>
        </w:rPr>
        <w:t>各类别项目的支持方向、实施周期及资助强度等情况详见申报指南</w:t>
      </w:r>
      <w:r>
        <w:rPr>
          <w:rFonts w:hint="default" w:ascii="Times New Roman" w:hAnsi="Times New Roman" w:cs="Times New Roman"/>
          <w:i w:val="0"/>
          <w:iCs w:val="0"/>
          <w:caps w:val="0"/>
          <w:color w:val="000000"/>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jc w:val="left"/>
        <w:textAlignment w:val="auto"/>
        <w:rPr>
          <w:rFonts w:hint="default" w:ascii="Times New Roman" w:hAnsi="Times New Roman" w:eastAsia="方正仿宋_GBK" w:cs="Times New Roman"/>
          <w:i w:val="0"/>
          <w:iCs w:val="0"/>
          <w:caps w:val="0"/>
          <w:color w:val="FF0000"/>
          <w:spacing w:val="0"/>
          <w:kern w:val="0"/>
          <w:sz w:val="32"/>
          <w:szCs w:val="32"/>
          <w:u w:val="single"/>
          <w:lang w:val="en-US" w:eastAsia="zh-CN" w:bidi="ar"/>
        </w:rPr>
      </w:pPr>
      <w:r>
        <w:rPr>
          <w:rFonts w:hint="default" w:ascii="Times New Roman" w:hAnsi="Times New Roman" w:eastAsia="方正黑体_GBK" w:cs="Times New Roman"/>
          <w:i w:val="0"/>
          <w:iCs w:val="0"/>
          <w:caps w:val="0"/>
          <w:color w:val="000000"/>
          <w:spacing w:val="0"/>
          <w:kern w:val="0"/>
          <w:sz w:val="32"/>
          <w:szCs w:val="32"/>
          <w:lang w:val="en-US" w:eastAsia="zh-CN" w:bidi="ar"/>
        </w:rPr>
        <w:t>三、相关要求</w:t>
      </w:r>
      <w:r>
        <w:rPr>
          <w:rFonts w:hint="default" w:ascii="Times New Roman" w:hAnsi="Times New Roman" w:eastAsia="方正仿宋_GBK" w:cs="Times New Roman"/>
          <w:i w:val="0"/>
          <w:iCs w:val="0"/>
          <w:caps w:val="0"/>
          <w:color w:val="000000"/>
          <w:spacing w:val="0"/>
          <w:kern w:val="0"/>
          <w:sz w:val="32"/>
          <w:szCs w:val="32"/>
          <w:lang w:val="en-US" w:eastAsia="zh-CN" w:bidi="ar"/>
        </w:rPr>
        <w:br w:type="textWrapping"/>
      </w: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1.资金拨付方式。</w:t>
      </w:r>
      <w:r>
        <w:rPr>
          <w:rFonts w:hint="default" w:ascii="Times New Roman" w:hAnsi="Times New Roman" w:eastAsia="方正仿宋_GBK" w:cs="Times New Roman"/>
          <w:i w:val="0"/>
          <w:iCs w:val="0"/>
          <w:caps w:val="0"/>
          <w:color w:val="auto"/>
          <w:spacing w:val="0"/>
          <w:kern w:val="0"/>
          <w:sz w:val="32"/>
          <w:szCs w:val="32"/>
          <w:lang w:val="en-US" w:eastAsia="zh-CN" w:bidi="ar"/>
        </w:rPr>
        <w:t>企业科技攻关联合行动计划项目（市区联动）中，市级引导资金资助采取事前资助方式拨付，区级资助资金在通过评审立项后拨付</w:t>
      </w:r>
      <w:r>
        <w:rPr>
          <w:rFonts w:hint="default" w:ascii="Times New Roman" w:hAnsi="Times New Roman" w:cs="Times New Roman"/>
          <w:i w:val="0"/>
          <w:iCs w:val="0"/>
          <w:caps w:val="0"/>
          <w:color w:val="auto"/>
          <w:spacing w:val="0"/>
          <w:kern w:val="0"/>
          <w:sz w:val="32"/>
          <w:szCs w:val="32"/>
          <w:lang w:val="en-US" w:eastAsia="zh-CN" w:bidi="ar"/>
        </w:rPr>
        <w:t>总金额的</w:t>
      </w:r>
      <w:r>
        <w:rPr>
          <w:rFonts w:hint="default" w:ascii="Times New Roman" w:hAnsi="Times New Roman" w:eastAsia="方正仿宋_GBK" w:cs="Times New Roman"/>
          <w:i w:val="0"/>
          <w:iCs w:val="0"/>
          <w:caps w:val="0"/>
          <w:color w:val="auto"/>
          <w:spacing w:val="0"/>
          <w:kern w:val="0"/>
          <w:sz w:val="32"/>
          <w:szCs w:val="32"/>
          <w:lang w:val="en-US" w:eastAsia="zh-CN" w:bidi="ar"/>
        </w:rPr>
        <w:t>50%，项目通过结题验收后拨付剩余部分。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jc w:val="left"/>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基础研究与前沿探索</w:t>
      </w:r>
      <w:r>
        <w:rPr>
          <w:rFonts w:hint="default" w:ascii="Times New Roman" w:hAnsi="Times New Roman" w:eastAsia="方正仿宋_GBK" w:cs="Times New Roman"/>
          <w:i w:val="0"/>
          <w:iCs w:val="0"/>
          <w:caps w:val="0"/>
          <w:color w:val="auto"/>
          <w:spacing w:val="0"/>
          <w:kern w:val="0"/>
          <w:sz w:val="32"/>
          <w:szCs w:val="32"/>
          <w:lang w:val="en-US" w:eastAsia="zh-CN" w:bidi="ar"/>
        </w:rPr>
        <w:t>项目</w:t>
      </w:r>
      <w:r>
        <w:rPr>
          <w:rFonts w:hint="default" w:ascii="Times New Roman" w:hAnsi="Times New Roman" w:cs="Times New Roman"/>
          <w:i w:val="0"/>
          <w:iCs w:val="0"/>
          <w:caps w:val="0"/>
          <w:color w:val="auto"/>
          <w:spacing w:val="0"/>
          <w:kern w:val="0"/>
          <w:sz w:val="32"/>
          <w:szCs w:val="32"/>
          <w:highlight w:val="none"/>
          <w:lang w:val="en-US" w:eastAsia="zh-CN" w:bidi="ar"/>
        </w:rPr>
        <w:t>和</w:t>
      </w:r>
      <w:r>
        <w:rPr>
          <w:rFonts w:hint="default" w:ascii="Times New Roman" w:hAnsi="Times New Roman" w:eastAsia="方正仿宋_GBK" w:cs="Times New Roman"/>
          <w:i w:val="0"/>
          <w:iCs w:val="0"/>
          <w:caps w:val="0"/>
          <w:color w:val="000000"/>
          <w:spacing w:val="0"/>
          <w:kern w:val="0"/>
          <w:sz w:val="32"/>
          <w:szCs w:val="32"/>
          <w:lang w:val="en-US" w:eastAsia="zh-CN" w:bidi="ar"/>
        </w:rPr>
        <w:t>技术创新与应用发展</w:t>
      </w:r>
      <w:r>
        <w:rPr>
          <w:rFonts w:hint="default" w:ascii="Times New Roman" w:hAnsi="Times New Roman" w:eastAsia="方正仿宋_GBK" w:cs="Times New Roman"/>
          <w:i w:val="0"/>
          <w:iCs w:val="0"/>
          <w:caps w:val="0"/>
          <w:color w:val="auto"/>
          <w:spacing w:val="0"/>
          <w:kern w:val="0"/>
          <w:sz w:val="32"/>
          <w:szCs w:val="32"/>
          <w:lang w:val="en-US" w:eastAsia="zh-CN" w:bidi="ar"/>
        </w:rPr>
        <w:t>项目通过评审立项后，拨付区级资助资金的50%，项目通过结题验收后拨付剩余部分。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2.形式审查。区科技局对申报项目进行形式审查，不符合要求的不进入项目管理流程、不予补报</w:t>
      </w:r>
      <w:r>
        <w:rPr>
          <w:rFonts w:hint="default" w:ascii="Times New Roman" w:hAnsi="Times New Roman" w:cs="Times New Roman"/>
          <w:i w:val="0"/>
          <w:iCs w:val="0"/>
          <w:caps w:val="0"/>
          <w:color w:val="000000"/>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94"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3.申报时限。</w:t>
      </w:r>
      <w:r>
        <w:rPr>
          <w:rFonts w:hint="default" w:ascii="Times New Roman" w:hAnsi="Times New Roman" w:eastAsia="方正仿宋_GBK" w:cs="Times New Roman"/>
          <w:i w:val="0"/>
          <w:caps w:val="0"/>
          <w:color w:val="auto"/>
          <w:spacing w:val="0"/>
          <w:sz w:val="32"/>
          <w:szCs w:val="32"/>
          <w:shd w:val="clear" w:color="auto" w:fill="FFFFFF"/>
        </w:rPr>
        <w:t>企业科技攻关联合行动计划</w:t>
      </w:r>
      <w:r>
        <w:rPr>
          <w:rFonts w:hint="default" w:ascii="Times New Roman" w:hAnsi="Times New Roman" w:cs="Times New Roman"/>
          <w:i w:val="0"/>
          <w:caps w:val="0"/>
          <w:color w:val="auto"/>
          <w:spacing w:val="0"/>
          <w:sz w:val="32"/>
          <w:szCs w:val="32"/>
          <w:shd w:val="clear" w:color="auto" w:fill="FFFFFF"/>
          <w:lang w:eastAsia="zh-CN"/>
        </w:rPr>
        <w:t>项目按市科技局通知规定的要求进行申报。其余项目</w:t>
      </w:r>
      <w:r>
        <w:rPr>
          <w:rFonts w:hint="default" w:ascii="Times New Roman" w:hAnsi="Times New Roman" w:eastAsia="方正仿宋_GBK" w:cs="Times New Roman"/>
          <w:i w:val="0"/>
          <w:iCs w:val="0"/>
          <w:caps w:val="0"/>
          <w:color w:val="auto"/>
          <w:spacing w:val="0"/>
          <w:kern w:val="0"/>
          <w:sz w:val="32"/>
          <w:szCs w:val="32"/>
          <w:lang w:val="en-US" w:eastAsia="zh-CN" w:bidi="ar"/>
        </w:rPr>
        <w:t>各申报单位于</w:t>
      </w:r>
      <w:r>
        <w:rPr>
          <w:rFonts w:hint="default" w:ascii="Times New Roman" w:hAnsi="Times New Roman" w:cs="Times New Roman"/>
          <w:i w:val="0"/>
          <w:iCs w:val="0"/>
          <w:caps w:val="0"/>
          <w:color w:val="auto"/>
          <w:spacing w:val="0"/>
          <w:kern w:val="0"/>
          <w:sz w:val="32"/>
          <w:szCs w:val="32"/>
          <w:lang w:val="en-US" w:eastAsia="zh-CN" w:bidi="ar"/>
        </w:rPr>
        <w:t>4</w:t>
      </w:r>
      <w:r>
        <w:rPr>
          <w:rFonts w:hint="default" w:ascii="Times New Roman" w:hAnsi="Times New Roman" w:eastAsia="方正仿宋_GBK" w:cs="Times New Roman"/>
          <w:i w:val="0"/>
          <w:iCs w:val="0"/>
          <w:caps w:val="0"/>
          <w:color w:val="auto"/>
          <w:spacing w:val="0"/>
          <w:kern w:val="0"/>
          <w:sz w:val="32"/>
          <w:szCs w:val="32"/>
          <w:lang w:val="en-US" w:eastAsia="zh-CN" w:bidi="ar"/>
        </w:rPr>
        <w:t>月</w:t>
      </w:r>
      <w:r>
        <w:rPr>
          <w:rFonts w:hint="default" w:ascii="Times New Roman" w:hAnsi="Times New Roman" w:cs="Times New Roman"/>
          <w:i w:val="0"/>
          <w:iCs w:val="0"/>
          <w:caps w:val="0"/>
          <w:color w:val="auto"/>
          <w:spacing w:val="0"/>
          <w:kern w:val="0"/>
          <w:sz w:val="32"/>
          <w:szCs w:val="32"/>
          <w:lang w:val="en-US" w:eastAsia="zh-CN" w:bidi="ar"/>
        </w:rPr>
        <w:t>20</w:t>
      </w:r>
      <w:r>
        <w:rPr>
          <w:rFonts w:hint="default" w:ascii="Times New Roman" w:hAnsi="Times New Roman" w:eastAsia="方正仿宋_GBK" w:cs="Times New Roman"/>
          <w:i w:val="0"/>
          <w:iCs w:val="0"/>
          <w:caps w:val="0"/>
          <w:color w:val="auto"/>
          <w:spacing w:val="0"/>
          <w:kern w:val="0"/>
          <w:sz w:val="32"/>
          <w:szCs w:val="32"/>
          <w:lang w:val="en-US" w:eastAsia="zh-CN" w:bidi="ar"/>
        </w:rPr>
        <w:t>日前在铜梁科技创新服务平台（http://www.tongliangkj.com/）进行线上申报</w:t>
      </w:r>
      <w:r>
        <w:rPr>
          <w:rFonts w:hint="default" w:ascii="Times New Roman" w:hAnsi="Times New Roman" w:cs="Times New Roman"/>
          <w:i w:val="0"/>
          <w:iCs w:val="0"/>
          <w:caps w:val="0"/>
          <w:color w:val="auto"/>
          <w:spacing w:val="0"/>
          <w:kern w:val="0"/>
          <w:sz w:val="32"/>
          <w:szCs w:val="32"/>
          <w:lang w:val="en-US" w:eastAsia="zh-CN" w:bidi="ar"/>
        </w:rPr>
        <w:t>；</w:t>
      </w:r>
    </w:p>
    <w:p>
      <w:pPr>
        <w:ind w:firstLine="640" w:firstLineChars="200"/>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4.项目申报联系人及电话。</w:t>
      </w:r>
      <w:r>
        <w:rPr>
          <w:rFonts w:hint="default" w:ascii="Times New Roman" w:hAnsi="Times New Roman" w:cs="Times New Roman"/>
          <w:i w:val="0"/>
          <w:iCs w:val="0"/>
          <w:caps w:val="0"/>
          <w:color w:val="000000"/>
          <w:spacing w:val="0"/>
          <w:kern w:val="0"/>
          <w:sz w:val="32"/>
          <w:szCs w:val="32"/>
          <w:lang w:val="en-US" w:eastAsia="zh-CN" w:bidi="ar"/>
        </w:rPr>
        <w:t>周颢</w:t>
      </w:r>
      <w:r>
        <w:rPr>
          <w:rFonts w:hint="default" w:ascii="Times New Roman" w:hAnsi="Times New Roman" w:eastAsia="方正仿宋_GBK" w:cs="Times New Roman"/>
          <w:i w:val="0"/>
          <w:iCs w:val="0"/>
          <w:caps w:val="0"/>
          <w:color w:val="000000"/>
          <w:spacing w:val="0"/>
          <w:kern w:val="0"/>
          <w:sz w:val="32"/>
          <w:szCs w:val="32"/>
          <w:lang w:val="en-US" w:eastAsia="zh-CN" w:bidi="ar"/>
        </w:rPr>
        <w:t>，</w:t>
      </w:r>
      <w:r>
        <w:rPr>
          <w:rFonts w:hint="default" w:ascii="Times New Roman" w:hAnsi="Times New Roman" w:cs="Times New Roman"/>
          <w:i w:val="0"/>
          <w:iCs w:val="0"/>
          <w:caps w:val="0"/>
          <w:color w:val="000000"/>
          <w:spacing w:val="0"/>
          <w:kern w:val="0"/>
          <w:sz w:val="32"/>
          <w:szCs w:val="32"/>
          <w:lang w:val="en-US" w:eastAsia="zh" w:bidi="ar"/>
        </w:rPr>
        <w:t>023-</w:t>
      </w:r>
      <w:r>
        <w:rPr>
          <w:rFonts w:hint="default" w:ascii="Times New Roman" w:hAnsi="Times New Roman" w:eastAsia="方正仿宋_GBK" w:cs="Times New Roman"/>
          <w:i w:val="0"/>
          <w:iCs w:val="0"/>
          <w:caps w:val="0"/>
          <w:color w:val="000000"/>
          <w:spacing w:val="0"/>
          <w:kern w:val="0"/>
          <w:sz w:val="32"/>
          <w:szCs w:val="32"/>
          <w:lang w:val="en-US" w:eastAsia="zh-CN" w:bidi="ar"/>
        </w:rPr>
        <w:t>45673122，</w:t>
      </w:r>
      <w:r>
        <w:rPr>
          <w:rFonts w:hint="default" w:ascii="Times New Roman" w:hAnsi="Times New Roman" w:cs="Times New Roman"/>
          <w:i w:val="0"/>
          <w:iCs w:val="0"/>
          <w:caps w:val="0"/>
          <w:color w:val="000000"/>
          <w:spacing w:val="0"/>
          <w:kern w:val="0"/>
          <w:sz w:val="32"/>
          <w:szCs w:val="32"/>
          <w:lang w:val="en-US" w:eastAsia="zh-CN" w:bidi="ar"/>
        </w:rPr>
        <w:t>19923399675；</w:t>
      </w:r>
    </w:p>
    <w:p>
      <w:pPr>
        <w:ind w:firstLine="640" w:firstLineChars="200"/>
        <w:rPr>
          <w:rFonts w:hint="default" w:ascii="Times New Roman" w:hAnsi="Times New Roman" w:cs="Times New Roman"/>
          <w:lang w:val="en-US" w:eastAsia="zh-CN"/>
        </w:rPr>
      </w:pPr>
      <w:r>
        <w:rPr>
          <w:rFonts w:hint="default" w:ascii="Times New Roman" w:hAnsi="Times New Roman" w:eastAsia="方正仿宋_GBK" w:cs="Times New Roman"/>
          <w:i w:val="0"/>
          <w:iCs w:val="0"/>
          <w:caps w:val="0"/>
          <w:color w:val="000000"/>
          <w:spacing w:val="0"/>
          <w:kern w:val="0"/>
          <w:sz w:val="32"/>
          <w:szCs w:val="32"/>
          <w:lang w:val="en-US" w:eastAsia="zh-CN" w:bidi="ar"/>
        </w:rPr>
        <w:t>5.系统技术支持联系方式。</w:t>
      </w:r>
      <w:r>
        <w:rPr>
          <w:rFonts w:hint="default" w:ascii="Times New Roman" w:hAnsi="Times New Roman" w:cs="Times New Roman"/>
          <w:i w:val="0"/>
          <w:iCs w:val="0"/>
          <w:caps w:val="0"/>
          <w:color w:val="000000"/>
          <w:spacing w:val="0"/>
          <w:kern w:val="0"/>
          <w:sz w:val="32"/>
          <w:szCs w:val="32"/>
          <w:lang w:val="en-US" w:eastAsia="zh-CN" w:bidi="ar"/>
        </w:rPr>
        <w:t>仵改田，18983891180。</w:t>
      </w:r>
    </w:p>
    <w:p>
      <w:pPr>
        <w:pStyle w:val="3"/>
        <w:ind w:left="0" w:leftChars="0" w:firstLine="0" w:firstLineChars="0"/>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4"/>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附件：</w:t>
      </w:r>
      <w:r>
        <w:rPr>
          <w:rFonts w:hint="default" w:ascii="Times New Roman" w:hAnsi="Times New Roman" w:cs="Times New Roman"/>
          <w:i w:val="0"/>
          <w:iCs w:val="0"/>
          <w:caps w:val="0"/>
          <w:color w:val="000000"/>
          <w:spacing w:val="0"/>
          <w:kern w:val="0"/>
          <w:sz w:val="32"/>
          <w:szCs w:val="32"/>
          <w:lang w:val="en-US" w:eastAsia="zh-CN" w:bidi="ar"/>
        </w:rPr>
        <w:t>1.申报指南</w:t>
      </w:r>
    </w:p>
    <w:p>
      <w:pPr>
        <w:pStyle w:val="4"/>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cs="Times New Roman"/>
          <w:i w:val="0"/>
          <w:iCs w:val="0"/>
          <w:caps w:val="0"/>
          <w:color w:val="000000"/>
          <w:spacing w:val="0"/>
          <w:kern w:val="0"/>
          <w:sz w:val="32"/>
          <w:szCs w:val="32"/>
          <w:lang w:val="en-US" w:eastAsia="zh-CN" w:bidi="ar"/>
        </w:rPr>
        <w:t>2.</w:t>
      </w:r>
      <w:r>
        <w:rPr>
          <w:rFonts w:hint="default" w:ascii="Times New Roman" w:hAnsi="Times New Roman" w:eastAsia="方正仿宋_GBK" w:cs="Times New Roman"/>
          <w:i w:val="0"/>
          <w:iCs w:val="0"/>
          <w:caps w:val="0"/>
          <w:color w:val="000000"/>
          <w:spacing w:val="0"/>
          <w:kern w:val="0"/>
          <w:sz w:val="32"/>
          <w:szCs w:val="32"/>
          <w:lang w:val="en-US" w:eastAsia="zh-CN" w:bidi="ar"/>
        </w:rPr>
        <w:t>科研诚信承诺书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cs="Times New Roman"/>
          <w:i w:val="0"/>
          <w:iCs w:val="0"/>
          <w:caps w:val="0"/>
          <w:color w:val="000000"/>
          <w:spacing w:val="0"/>
          <w:kern w:val="0"/>
          <w:sz w:val="32"/>
          <w:szCs w:val="32"/>
          <w:lang w:val="en-US" w:eastAsia="zh-CN" w:bidi="ar"/>
        </w:rPr>
        <w:t>3</w:t>
      </w:r>
      <w:r>
        <w:rPr>
          <w:rFonts w:hint="default" w:ascii="Times New Roman" w:hAnsi="Times New Roman" w:eastAsia="方正仿宋_GBK" w:cs="Times New Roman"/>
          <w:i w:val="0"/>
          <w:iCs w:val="0"/>
          <w:caps w:val="0"/>
          <w:color w:val="000000"/>
          <w:spacing w:val="0"/>
          <w:kern w:val="0"/>
          <w:sz w:val="32"/>
          <w:szCs w:val="32"/>
          <w:lang w:val="en-US" w:eastAsia="zh-CN" w:bidi="ar"/>
        </w:rPr>
        <w:t>.铜梁区科技计划项目申报书</w:t>
      </w:r>
    </w:p>
    <w:p>
      <w:pPr>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4"/>
        <w:rPr>
          <w:rFonts w:hint="default" w:ascii="Times New Roman" w:hAnsi="Times New Roman" w:eastAsia="方正仿宋_GBK" w:cs="Times New Roman"/>
          <w:i w:val="0"/>
          <w:iCs w:val="0"/>
          <w:caps w:val="0"/>
          <w:color w:val="000000"/>
          <w:spacing w:val="0"/>
          <w:kern w:val="0"/>
          <w:sz w:val="32"/>
          <w:szCs w:val="32"/>
          <w:lang w:val="en-US" w:eastAsia="zh-CN" w:bidi="ar"/>
        </w:rPr>
      </w:pPr>
    </w:p>
    <w:p>
      <w:pPr>
        <w:pStyle w:val="5"/>
        <w:rPr>
          <w:rFonts w:hint="default" w:ascii="Times New Roman" w:hAnsi="Times New Roman" w:cs="Times New Roman"/>
        </w:rPr>
      </w:pPr>
    </w:p>
    <w:p>
      <w:pPr>
        <w:pStyle w:val="4"/>
        <w:keepNext w:val="0"/>
        <w:keepLines w:val="0"/>
        <w:pageBreakBefore w:val="0"/>
        <w:kinsoku/>
        <w:wordWrap/>
        <w:overflowPunct/>
        <w:topLinePunct w:val="0"/>
        <w:autoSpaceDE/>
        <w:autoSpaceDN/>
        <w:bidi w:val="0"/>
        <w:adjustRightInd/>
        <w:snapToGrid/>
        <w:spacing w:line="594" w:lineRule="exact"/>
        <w:ind w:firstLine="5446" w:firstLineChars="1702"/>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重庆市铜梁区科学技术局</w:t>
      </w:r>
    </w:p>
    <w:p>
      <w:pPr>
        <w:pStyle w:val="4"/>
        <w:keepNext w:val="0"/>
        <w:keepLines w:val="0"/>
        <w:pageBreakBefore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　　　　　　　　　　　　　　　　  202</w:t>
      </w:r>
      <w:r>
        <w:rPr>
          <w:rFonts w:hint="default" w:ascii="Times New Roman" w:hAnsi="Times New Roman" w:cs="Times New Roman"/>
          <w:i w:val="0"/>
          <w:iCs w:val="0"/>
          <w:caps w:val="0"/>
          <w:color w:val="000000"/>
          <w:spacing w:val="0"/>
          <w:kern w:val="0"/>
          <w:sz w:val="32"/>
          <w:szCs w:val="32"/>
          <w:lang w:val="en-US" w:eastAsia="zh-CN" w:bidi="ar"/>
        </w:rPr>
        <w:t>5</w:t>
      </w:r>
      <w:r>
        <w:rPr>
          <w:rFonts w:hint="default" w:ascii="Times New Roman" w:hAnsi="Times New Roman" w:eastAsia="方正仿宋_GBK" w:cs="Times New Roman"/>
          <w:i w:val="0"/>
          <w:iCs w:val="0"/>
          <w:caps w:val="0"/>
          <w:color w:val="000000"/>
          <w:spacing w:val="0"/>
          <w:kern w:val="0"/>
          <w:sz w:val="32"/>
          <w:szCs w:val="32"/>
          <w:lang w:val="en-US" w:eastAsia="zh-CN" w:bidi="ar"/>
        </w:rPr>
        <w:t>年</w:t>
      </w:r>
      <w:r>
        <w:rPr>
          <w:rFonts w:hint="default" w:ascii="Times New Roman" w:hAnsi="Times New Roman" w:cs="Times New Roman"/>
          <w:i w:val="0"/>
          <w:iCs w:val="0"/>
          <w:caps w:val="0"/>
          <w:color w:val="000000"/>
          <w:spacing w:val="0"/>
          <w:kern w:val="0"/>
          <w:sz w:val="32"/>
          <w:szCs w:val="32"/>
          <w:lang w:val="en-US" w:eastAsia="zh-CN" w:bidi="ar"/>
        </w:rPr>
        <w:t>3</w:t>
      </w:r>
      <w:r>
        <w:rPr>
          <w:rFonts w:hint="default" w:ascii="Times New Roman" w:hAnsi="Times New Roman" w:eastAsia="方正仿宋_GBK" w:cs="Times New Roman"/>
          <w:i w:val="0"/>
          <w:iCs w:val="0"/>
          <w:caps w:val="0"/>
          <w:color w:val="000000"/>
          <w:spacing w:val="0"/>
          <w:kern w:val="0"/>
          <w:sz w:val="32"/>
          <w:szCs w:val="32"/>
          <w:lang w:val="en-US" w:eastAsia="zh-CN" w:bidi="ar"/>
        </w:rPr>
        <w:t>月</w:t>
      </w:r>
      <w:r>
        <w:rPr>
          <w:rFonts w:hint="default" w:ascii="Times New Roman" w:hAnsi="Times New Roman" w:cs="Times New Roman"/>
          <w:i w:val="0"/>
          <w:iCs w:val="0"/>
          <w:caps w:val="0"/>
          <w:color w:val="000000"/>
          <w:spacing w:val="0"/>
          <w:kern w:val="0"/>
          <w:sz w:val="32"/>
          <w:szCs w:val="32"/>
          <w:lang w:val="en-US" w:eastAsia="zh" w:bidi="ar"/>
        </w:rPr>
        <w:t>18</w:t>
      </w:r>
      <w:r>
        <w:rPr>
          <w:rFonts w:hint="default" w:ascii="Times New Roman" w:hAnsi="Times New Roman" w:eastAsia="方正仿宋_GBK" w:cs="Times New Roman"/>
          <w:i w:val="0"/>
          <w:iCs w:val="0"/>
          <w:caps w:val="0"/>
          <w:color w:val="000000"/>
          <w:spacing w:val="0"/>
          <w:kern w:val="0"/>
          <w:sz w:val="32"/>
          <w:szCs w:val="32"/>
          <w:lang w:val="en-US" w:eastAsia="zh-CN" w:bidi="ar"/>
        </w:rPr>
        <w:t>日</w:t>
      </w:r>
    </w:p>
    <w:p>
      <w:pPr>
        <w:keepNext w:val="0"/>
        <w:keepLines w:val="0"/>
        <w:pageBreakBefore w:val="0"/>
        <w:kinsoku/>
        <w:wordWrap/>
        <w:overflowPunct/>
        <w:topLinePunct w:val="0"/>
        <w:autoSpaceDE/>
        <w:autoSpaceDN/>
        <w:bidi w:val="0"/>
        <w:spacing w:line="594" w:lineRule="exact"/>
        <w:ind w:firstLine="280" w:firstLineChars="100"/>
        <w:jc w:val="both"/>
        <w:textAlignment w:val="auto"/>
        <w:rPr>
          <w:rFonts w:hint="default" w:ascii="Times New Roman" w:hAnsi="Times New Roman" w:cs="Times New Roman"/>
          <w:sz w:val="28"/>
          <w:szCs w:val="28"/>
          <w:lang w:val="en-US" w:eastAsia="zh-CN"/>
        </w:rPr>
      </w:pPr>
      <w:bookmarkStart w:id="0" w:name="_GoBack"/>
      <w:bookmarkEnd w:id="0"/>
    </w:p>
    <w:sectPr>
      <w:headerReference r:id="rId3" w:type="default"/>
      <w:footerReference r:id="rId4"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18</w:t>
                          </w:r>
                          <w:r>
                            <w:rPr>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18</w:t>
                    </w:r>
                    <w:r>
                      <w:rPr>
                        <w:sz w:val="32"/>
                        <w:szCs w:val="32"/>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zgwZmYxZWEyNDE0ZTc5OTlkOTJhMTQ3NzNhNGMifQ=="/>
  </w:docVars>
  <w:rsids>
    <w:rsidRoot w:val="02237489"/>
    <w:rsid w:val="00C05008"/>
    <w:rsid w:val="02237489"/>
    <w:rsid w:val="05BA4BDD"/>
    <w:rsid w:val="09E9418E"/>
    <w:rsid w:val="0E40199E"/>
    <w:rsid w:val="117C487A"/>
    <w:rsid w:val="13500F22"/>
    <w:rsid w:val="13DE6689"/>
    <w:rsid w:val="15157706"/>
    <w:rsid w:val="154D0C92"/>
    <w:rsid w:val="17757136"/>
    <w:rsid w:val="1B9E2247"/>
    <w:rsid w:val="1C856F63"/>
    <w:rsid w:val="1D491B69"/>
    <w:rsid w:val="1F55023C"/>
    <w:rsid w:val="20AA343C"/>
    <w:rsid w:val="2729034F"/>
    <w:rsid w:val="29DF1476"/>
    <w:rsid w:val="2B520C9C"/>
    <w:rsid w:val="2BB81C2B"/>
    <w:rsid w:val="33CB16DA"/>
    <w:rsid w:val="35A120E0"/>
    <w:rsid w:val="35BA4D3E"/>
    <w:rsid w:val="380F74A0"/>
    <w:rsid w:val="393B31C6"/>
    <w:rsid w:val="3D474095"/>
    <w:rsid w:val="3E5A1BA6"/>
    <w:rsid w:val="42FD10EB"/>
    <w:rsid w:val="4A8222B7"/>
    <w:rsid w:val="4F164456"/>
    <w:rsid w:val="553215CC"/>
    <w:rsid w:val="557A7B00"/>
    <w:rsid w:val="561072C2"/>
    <w:rsid w:val="56D4209E"/>
    <w:rsid w:val="58BF5B9C"/>
    <w:rsid w:val="58BF6A2C"/>
    <w:rsid w:val="59656C38"/>
    <w:rsid w:val="5F096812"/>
    <w:rsid w:val="5F6F2960"/>
    <w:rsid w:val="62336222"/>
    <w:rsid w:val="62C14092"/>
    <w:rsid w:val="779975CA"/>
    <w:rsid w:val="78570929"/>
    <w:rsid w:val="7ADFE33F"/>
    <w:rsid w:val="7BBF0CBF"/>
    <w:rsid w:val="7D194434"/>
    <w:rsid w:val="7E61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jc w:val="both"/>
    </w:pPr>
    <w:rPr>
      <w:rFonts w:ascii="Times New Roman" w:hAnsi="Times New Roman" w:eastAsia="方正仿宋_GBK" w:cstheme="minorBidi"/>
      <w:kern w:val="2"/>
      <w:sz w:val="32"/>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pPr>
    <w:rPr>
      <w:sz w:val="18"/>
      <w:szCs w:val="18"/>
    </w:rPr>
  </w:style>
  <w:style w:type="paragraph" w:styleId="3">
    <w:name w:val="Body Text First Indent"/>
    <w:basedOn w:val="4"/>
    <w:unhideWhenUsed/>
    <w:qFormat/>
    <w:uiPriority w:val="99"/>
    <w:pPr>
      <w:ind w:firstLine="420" w:firstLineChars="100"/>
    </w:pPr>
  </w:style>
  <w:style w:type="paragraph" w:styleId="4">
    <w:name w:val="Body Text"/>
    <w:basedOn w:val="1"/>
    <w:next w:val="1"/>
    <w:qFormat/>
    <w:uiPriority w:val="6"/>
    <w:pPr>
      <w:spacing w:after="120"/>
    </w:pPr>
    <w:rPr>
      <w:kern w:val="1"/>
    </w:rPr>
  </w:style>
  <w:style w:type="paragraph" w:styleId="5">
    <w:name w:val="toc 5"/>
    <w:basedOn w:val="1"/>
    <w:next w:val="1"/>
    <w:qFormat/>
    <w:uiPriority w:val="0"/>
    <w:pPr>
      <w:ind w:left="1680" w:leftChars="800"/>
    </w:p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方正仿宋_GBK"/>
      <w:kern w:val="2"/>
      <w:sz w:val="18"/>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adjustRightInd w:val="0"/>
      <w:snapToGrid w:val="0"/>
      <w:spacing w:line="660" w:lineRule="exact"/>
      <w:jc w:val="center"/>
      <w:outlineLvl w:val="0"/>
    </w:pPr>
    <w:rPr>
      <w:rFonts w:ascii="Cambria" w:hAnsi="Cambria" w:eastAsia="方正小标宋_GBK"/>
      <w:bCs/>
      <w:sz w:val="44"/>
      <w:szCs w:val="32"/>
    </w:rPr>
  </w:style>
  <w:style w:type="character" w:styleId="10">
    <w:name w:val="page number"/>
    <w:basedOn w:val="9"/>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2489</Words>
  <Characters>2584</Characters>
  <Lines>0</Lines>
  <Paragraphs>0</Paragraphs>
  <TotalTime>0</TotalTime>
  <ScaleCrop>false</ScaleCrop>
  <LinksUpToDate>false</LinksUpToDate>
  <CharactersWithSpaces>2677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2022-05-18T17:50:00Z</dcterms:created>
  <dc:creator>jimmy</dc:creator>
  <cp:lastModifiedBy>噔哩个铛</cp:lastModifiedBy>
  <cp:lastPrinted>2025-03-18T17:43:00Z</cp:lastPrinted>
  <dcterms:modified xsi:type="dcterms:W3CDTF">2025-03-18T09:17:36Z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8D7F0B7F1D724E6ABAB6ED06EE84D45E_13</vt:lpwstr>
  </property>
</Properties>
</file>