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outlineLvl w:val="9"/>
        <w:rPr>
          <w:rFonts w:hint="eastAsia" w:ascii="方正小标宋_GBK" w:hAnsi="Times New Roman" w:eastAsia="方正小标宋_GBK"/>
          <w:sz w:val="44"/>
          <w:szCs w:val="44"/>
          <w:lang w:val="en-US" w:eastAsia="zh-CN"/>
        </w:rPr>
      </w:pPr>
      <w:r>
        <w:rPr>
          <w:rFonts w:hint="eastAsia" w:ascii="方正小标宋_GBK" w:hAnsi="Times New Roman" w:eastAsia="方正小标宋_GBK"/>
          <w:sz w:val="44"/>
          <w:szCs w:val="44"/>
          <w:lang w:val="en-US" w:eastAsia="zh-CN"/>
        </w:rPr>
        <w:t>铜梁区2024年红火蚁春季疫情普查</w:t>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outlineLvl w:val="9"/>
        <w:rPr>
          <w:rFonts w:hint="eastAsia" w:ascii="宋体" w:hAnsi="宋体" w:eastAsia="宋体" w:cs="宋体"/>
          <w:b/>
          <w:bCs/>
          <w:sz w:val="36"/>
          <w:szCs w:val="40"/>
          <w:lang w:val="en-US" w:eastAsia="zh-CN"/>
        </w:rPr>
      </w:pPr>
      <w:r>
        <w:rPr>
          <w:rFonts w:hint="eastAsia" w:ascii="方正小标宋_GBK" w:hAnsi="Times New Roman" w:eastAsia="方正小标宋_GBK"/>
          <w:sz w:val="44"/>
          <w:szCs w:val="44"/>
          <w:lang w:val="en-US" w:eastAsia="zh-CN"/>
        </w:rPr>
        <w:t>（第二次）流标</w:t>
      </w:r>
      <w:r>
        <w:rPr>
          <w:rFonts w:hint="eastAsia" w:ascii="方正小标宋_GBK" w:hAnsi="Times New Roman" w:eastAsia="方正小标宋_GBK"/>
          <w:sz w:val="44"/>
          <w:szCs w:val="44"/>
          <w:lang w:val="en-US" w:eastAsia="zh-CN"/>
        </w:rPr>
        <w:t>公告</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重庆市铜梁区森林病虫防治检疫站：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投标文件截止时间2024年4月23日14时30分，共收到3家投标单位递交的投标资料，其中：重庆林安林业科技有限公司未提供中国林业工程建设协会颁发的丙级及以上林业调查规划设计资质证书复印件，故资格审查不合格，有效投标不足三个使得投标明显缺乏竞争，故本次流标！</w:t>
      </w:r>
    </w:p>
    <w:p>
      <w:pPr>
        <w:ind w:firstLine="560" w:firstLineChars="200"/>
        <w:rPr>
          <w:rFonts w:hint="eastAsia" w:ascii="宋体" w:hAnsi="宋体" w:eastAsia="宋体" w:cs="宋体"/>
          <w:sz w:val="28"/>
          <w:szCs w:val="28"/>
          <w:lang w:val="en-US" w:eastAsia="zh-CN"/>
        </w:rPr>
      </w:pPr>
    </w:p>
    <w:p>
      <w:pPr>
        <w:pStyle w:val="6"/>
        <w:jc w:val="center"/>
        <w:rPr>
          <w:rFonts w:hint="eastAsia" w:ascii="宋体" w:hAnsi="宋体" w:eastAsia="宋体" w:cs="宋体"/>
          <w:lang w:val="en-US" w:eastAsia="zh-CN"/>
        </w:rPr>
      </w:pPr>
      <w:r>
        <w:rPr>
          <w:rFonts w:hint="eastAsia" w:ascii="宋体" w:hAnsi="宋体" w:eastAsia="宋体" w:cs="宋体"/>
          <w:kern w:val="2"/>
          <w:sz w:val="28"/>
          <w:szCs w:val="28"/>
          <w:lang w:val="en-US" w:eastAsia="zh-CN" w:bidi="ar-SA"/>
        </w:rPr>
        <w:t xml:space="preserve">     </w:t>
      </w:r>
      <w:r>
        <w:rPr>
          <w:rFonts w:hint="eastAsia" w:ascii="方正仿宋_GBK" w:hAnsi="方正仿宋_GBK" w:eastAsia="宋体" w:cs="方正仿宋_GBK"/>
          <w:kern w:val="2"/>
          <w:sz w:val="32"/>
          <w:szCs w:val="32"/>
          <w:lang w:val="en-US" w:eastAsia="zh-CN" w:bidi="ar-SA"/>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24</w:t>
      </w:r>
      <w:bookmarkStart w:id="0" w:name="_GoBack"/>
      <w:bookmarkEnd w:id="0"/>
      <w:r>
        <w:rPr>
          <w:rFonts w:hint="eastAsia" w:ascii="方正仿宋_GBK" w:hAnsi="方正仿宋_GBK" w:eastAsia="方正仿宋_GBK" w:cs="方正仿宋_GBK"/>
          <w:sz w:val="32"/>
          <w:szCs w:val="32"/>
        </w:rPr>
        <w:t>日</w:t>
      </w:r>
    </w:p>
    <w:p>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YzBhNDk3YzBhYjNhNTQ5ZTdjNzMzZDk4YjU5ZjgifQ=="/>
    <w:docVar w:name="KSO_WPS_MARK_KEY" w:val="7ad9db43-94a2-4f6c-b224-0b20158deabb"/>
  </w:docVars>
  <w:rsids>
    <w:rsidRoot w:val="00000000"/>
    <w:rsid w:val="0EF90515"/>
    <w:rsid w:val="179A02B7"/>
    <w:rsid w:val="19982AA1"/>
    <w:rsid w:val="281165A9"/>
    <w:rsid w:val="2C545D7C"/>
    <w:rsid w:val="2CE243DA"/>
    <w:rsid w:val="32992BFB"/>
    <w:rsid w:val="33E673A7"/>
    <w:rsid w:val="440305EA"/>
    <w:rsid w:val="4C7A35EA"/>
    <w:rsid w:val="6341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snapToGrid w:val="0"/>
      <w:jc w:val="left"/>
    </w:pPr>
    <w:rPr>
      <w:sz w:val="18"/>
      <w:szCs w:val="18"/>
    </w:rPr>
  </w:style>
  <w:style w:type="paragraph" w:customStyle="1" w:styleId="3">
    <w:name w:val="索引 51"/>
    <w:basedOn w:val="1"/>
    <w:next w:val="1"/>
    <w:qFormat/>
    <w:uiPriority w:val="0"/>
    <w:pPr>
      <w:ind w:left="1680"/>
    </w:pPr>
  </w:style>
  <w:style w:type="paragraph" w:styleId="5">
    <w:name w:val="Body Text"/>
    <w:basedOn w:val="1"/>
    <w:next w:val="6"/>
    <w:qFormat/>
    <w:uiPriority w:val="99"/>
    <w:pPr>
      <w:spacing w:after="120"/>
    </w:pPr>
  </w:style>
  <w:style w:type="paragraph" w:customStyle="1" w:styleId="6">
    <w:name w:val="目录 53"/>
    <w:next w:val="1"/>
    <w:qFormat/>
    <w:uiPriority w:val="99"/>
    <w:pPr>
      <w:wordWrap w:val="0"/>
      <w:ind w:left="1275"/>
      <w:jc w:val="both"/>
    </w:pPr>
    <w:rPr>
      <w:rFonts w:ascii="Calibri" w:hAnsi="Calibri"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Words>
  <Characters>117</Characters>
  <Lines>0</Lines>
  <Paragraphs>0</Paragraphs>
  <TotalTime>0</TotalTime>
  <ScaleCrop>false</ScaleCrop>
  <LinksUpToDate>false</LinksUpToDate>
  <CharactersWithSpaces>123</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椿</cp:lastModifiedBy>
  <cp:lastPrinted>2023-09-06T06:42:00Z</cp:lastPrinted>
  <dcterms:modified xsi:type="dcterms:W3CDTF">2024-04-24T06:20:02Z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53E438EA73C1485595C6F9E1F54BC913_12</vt:lpwstr>
  </property>
</Properties>
</file>