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1320" w:firstLineChars="300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重庆市铜梁区农业农村委员会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关于申报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2023年乡村产业振兴带头人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培育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"/>
        </w:rPr>
        <w:t>“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头雁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"/>
        </w:rPr>
        <w:t>”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项目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各镇（街）农业服务中心（产业培育中心），有关业主：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   根据《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重庆市农业农村委员会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办公室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关于开展2023年乡村产业振兴带头人培育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"/>
        </w:rPr>
        <w:t>“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头雁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"/>
        </w:rPr>
        <w:t>”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项目的通知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》（渝农办发〔2023〕85号）要求，结合铜梁实际，现将申报2023年乡村产业振兴带头人培育“头雁”项目通知如下。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  <w:t>申报对象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    1.农村集体经济组织负责人、社会化服务组织负责人、区级农业产业化龙头企业负责人（国家级龙头企业、市级龙头企业负责人原则上不遴选）及经营管理骨干；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    2.种植养殖等为主导产业的带头人；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3.休闲农业、电子商务、仓储物流、加工销售等领域的带头人；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4.返乡大学毕业生、回乡能人、返乡农民工、入乡企业家等。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  <w:t>二、申报条件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1.拥护党的路线方针政策，年龄在55周岁以下，具有高中（中专）以上学历，身心健康，诚信经营，遵纪守法，在群众中有较好的口碑。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.从事农业主导、优势特色产业3年以上，形成稳定的经营模式和一定规模，取得良好的经济效益和社会效益。有带动农户共同发展的意愿，善于接受新理念、新技术、新模式和新业态，主动向农户分享经验、提供技术支持和信息服务。近3年累计带动30户或100名以上农民实现增收致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3.农民专业合作社理事长，所在的合作经济组织连续2年年均经营收入不低于100万元，入社成员10户以上或累计带动服务农户50户以上。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4.农村集体经济组织负责人，其组织连续2年年均经营净收益不低于30万元，每年按章程向股东分配红利。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5.社会化服务组织负责人，其组织连续2年年均农业社会化服务面积不低于500亩或代耕代种面积不低于100亩，农业科技服务农户50户以上，农产品电商经纪人连续2年年均销售额不低于50万元。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6.家庭农场主、种养大户户主、乡村休闲旅游业主，连续2年年均经营收入不低于15万元。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7.区县级农业产业化龙头企业负责人（国家级龙头企业、市级龙头企业负责人原则上不遴选）及经营管理骨干等，其所在农业企业须连续2年年均经营收入不低于200万元，累计带动农户不少于100户。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  <w:t>三、资料提供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1.乡村产业振兴带头人培育“头雁”项目人员申请表1份。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2.相关佐证资料。如：营业执照、种植面积、养殖规模、带动服务农户情况、经营收入情况等1份。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  <w:t>四、有关要求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1.积极组织申报。各镇（街）要依据“2023年乡村产业振兴带头人培育‘头雁’项目”申报条件，组织辖区内业主申报。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2、于2023年6月29日前将纸质件交区农业农村委603室，电子件（扫描件）传邮箱：2464533112@QQ.com。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附件：乡村产业振兴带头人培育“头雁”项目人员申请表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2240" w:firstLineChars="7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重庆市铜梁区农业农村委员会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2023年6月21日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（联系人：唐洪兵；联系电话：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023-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45695912 ，18996065063）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（联系人：陈静；联系电话：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023-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45695912，17783544455）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  <w:t>附件</w:t>
      </w:r>
    </w:p>
    <w:p>
      <w:pPr>
        <w:spacing w:line="580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乡村产业振兴带头人培育“头雁”项目</w:t>
      </w:r>
    </w:p>
    <w:p>
      <w:pPr>
        <w:spacing w:line="580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人员申请表</w:t>
      </w:r>
    </w:p>
    <w:tbl>
      <w:tblPr>
        <w:tblStyle w:val="4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"/>
        <w:gridCol w:w="195"/>
        <w:gridCol w:w="936"/>
        <w:gridCol w:w="1170"/>
        <w:gridCol w:w="671"/>
        <w:gridCol w:w="288"/>
        <w:gridCol w:w="1"/>
        <w:gridCol w:w="833"/>
        <w:gridCol w:w="78"/>
        <w:gridCol w:w="1"/>
        <w:gridCol w:w="796"/>
        <w:gridCol w:w="288"/>
        <w:gridCol w:w="1"/>
        <w:gridCol w:w="989"/>
        <w:gridCol w:w="1"/>
        <w:gridCol w:w="1"/>
        <w:gridCol w:w="1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  <w:t>申报日期</w:t>
            </w:r>
          </w:p>
        </w:tc>
        <w:tc>
          <w:tcPr>
            <w:tcW w:w="113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</w:pPr>
          </w:p>
        </w:tc>
        <w:tc>
          <w:tcPr>
            <w:tcW w:w="11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  <w:t>所在省(市、自治区)</w:t>
            </w:r>
          </w:p>
        </w:tc>
        <w:tc>
          <w:tcPr>
            <w:tcW w:w="67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</w:pPr>
          </w:p>
        </w:tc>
        <w:tc>
          <w:tcPr>
            <w:tcW w:w="112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  <w:t>所在区(县)</w:t>
            </w:r>
          </w:p>
        </w:tc>
        <w:tc>
          <w:tcPr>
            <w:tcW w:w="87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</w:pPr>
          </w:p>
        </w:tc>
        <w:tc>
          <w:tcPr>
            <w:tcW w:w="128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  <w:t>新型经营</w:t>
            </w: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  <w:t>主体类型</w:t>
            </w:r>
          </w:p>
        </w:tc>
        <w:tc>
          <w:tcPr>
            <w:tcW w:w="12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96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2076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民族</w:t>
            </w:r>
          </w:p>
        </w:tc>
        <w:tc>
          <w:tcPr>
            <w:tcW w:w="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籍贯</w:t>
            </w:r>
          </w:p>
        </w:tc>
        <w:tc>
          <w:tcPr>
            <w:tcW w:w="96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16"/>
                <w:szCs w:val="16"/>
              </w:rPr>
              <w:t>　</w:t>
            </w:r>
          </w:p>
        </w:tc>
        <w:tc>
          <w:tcPr>
            <w:tcW w:w="91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2076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政治面貌</w:t>
            </w:r>
          </w:p>
        </w:tc>
        <w:tc>
          <w:tcPr>
            <w:tcW w:w="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健康状况</w:t>
            </w:r>
          </w:p>
        </w:tc>
        <w:tc>
          <w:tcPr>
            <w:tcW w:w="96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专业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技术职务</w:t>
            </w:r>
          </w:p>
        </w:tc>
        <w:tc>
          <w:tcPr>
            <w:tcW w:w="2076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手机号</w:t>
            </w:r>
          </w:p>
        </w:tc>
        <w:tc>
          <w:tcPr>
            <w:tcW w:w="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微信号</w:t>
            </w:r>
          </w:p>
        </w:tc>
        <w:tc>
          <w:tcPr>
            <w:tcW w:w="96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电子邮箱</w:t>
            </w:r>
          </w:p>
        </w:tc>
        <w:tc>
          <w:tcPr>
            <w:tcW w:w="2076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户口性质</w:t>
            </w:r>
          </w:p>
        </w:tc>
        <w:tc>
          <w:tcPr>
            <w:tcW w:w="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身份证号</w:t>
            </w:r>
          </w:p>
        </w:tc>
        <w:tc>
          <w:tcPr>
            <w:tcW w:w="5231" w:type="dxa"/>
            <w:gridSpan w:val="1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家庭住址</w:t>
            </w:r>
          </w:p>
        </w:tc>
        <w:tc>
          <w:tcPr>
            <w:tcW w:w="5063" w:type="dxa"/>
            <w:gridSpan w:val="11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邮编</w:t>
            </w:r>
          </w:p>
        </w:tc>
        <w:tc>
          <w:tcPr>
            <w:tcW w:w="128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文化程度</w:t>
            </w:r>
          </w:p>
        </w:tc>
        <w:tc>
          <w:tcPr>
            <w:tcW w:w="210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95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毕业院校</w:t>
            </w:r>
          </w:p>
        </w:tc>
        <w:tc>
          <w:tcPr>
            <w:tcW w:w="1998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所学专业</w:t>
            </w:r>
          </w:p>
        </w:tc>
        <w:tc>
          <w:tcPr>
            <w:tcW w:w="128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85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个人简历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和主要训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经历</w:t>
            </w:r>
          </w:p>
        </w:tc>
        <w:tc>
          <w:tcPr>
            <w:tcW w:w="7337" w:type="dxa"/>
            <w:gridSpan w:val="15"/>
            <w:vMerge w:val="restart"/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t>示例:</w:t>
            </w:r>
          </w:p>
          <w:p>
            <w:pPr>
              <w:widowControl/>
              <w:spacing w:line="280" w:lineRule="exact"/>
              <w:jc w:val="left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t>2003.09-2007.06   在某校某系某专业学习（填写毕业时的名称）</w:t>
            </w: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br w:type="textWrapping"/>
            </w:r>
          </w:p>
          <w:p>
            <w:pPr>
              <w:widowControl/>
              <w:spacing w:line="280" w:lineRule="exact"/>
              <w:jc w:val="left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t>2007.06-2017.08    *****工作</w:t>
            </w: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br w:type="textWrapping"/>
            </w:r>
          </w:p>
          <w:p>
            <w:pPr>
              <w:widowControl/>
              <w:spacing w:line="280" w:lineRule="exact"/>
              <w:jc w:val="left"/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t>2017.08-           现任职务</w:t>
            </w: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br w:type="textWrapping"/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t>2007.06-2017.08   参加**单位组织的**培训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8" w:hRule="atLeast"/>
          <w:jc w:val="center"/>
        </w:trPr>
        <w:tc>
          <w:tcPr>
            <w:tcW w:w="11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7337" w:type="dxa"/>
            <w:gridSpan w:val="15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4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个人获得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荣誉情况</w:t>
            </w:r>
          </w:p>
        </w:tc>
        <w:tc>
          <w:tcPr>
            <w:tcW w:w="7337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85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培育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诉求</w:t>
            </w:r>
          </w:p>
        </w:tc>
        <w:tc>
          <w:tcPr>
            <w:tcW w:w="7337" w:type="dxa"/>
            <w:gridSpan w:val="15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7337" w:type="dxa"/>
            <w:gridSpan w:val="15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1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7337" w:type="dxa"/>
            <w:gridSpan w:val="15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新型经营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主体名称</w:t>
            </w:r>
          </w:p>
        </w:tc>
        <w:tc>
          <w:tcPr>
            <w:tcW w:w="3977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8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成立日期</w:t>
            </w:r>
          </w:p>
        </w:tc>
        <w:tc>
          <w:tcPr>
            <w:tcW w:w="227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登记地址</w:t>
            </w:r>
          </w:p>
        </w:tc>
        <w:tc>
          <w:tcPr>
            <w:tcW w:w="3977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8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统一社会信用代码</w:t>
            </w:r>
          </w:p>
        </w:tc>
        <w:tc>
          <w:tcPr>
            <w:tcW w:w="227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12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从事相关产业年限</w:t>
            </w:r>
          </w:p>
        </w:tc>
        <w:tc>
          <w:tcPr>
            <w:tcW w:w="213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97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在新型主体中职务</w:t>
            </w:r>
          </w:p>
        </w:tc>
        <w:tc>
          <w:tcPr>
            <w:tcW w:w="227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212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近三年(2019-2021)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经营产值（万元）</w:t>
            </w:r>
          </w:p>
        </w:tc>
        <w:tc>
          <w:tcPr>
            <w:tcW w:w="213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97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近三年(2019-2021)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经营总收入（万元）</w:t>
            </w:r>
          </w:p>
        </w:tc>
        <w:tc>
          <w:tcPr>
            <w:tcW w:w="227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212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新型经营主体从业人数</w:t>
            </w:r>
          </w:p>
        </w:tc>
        <w:tc>
          <w:tcPr>
            <w:tcW w:w="213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97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近三年(2019-2021)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带动农民（户）数量</w:t>
            </w:r>
          </w:p>
        </w:tc>
        <w:tc>
          <w:tcPr>
            <w:tcW w:w="227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主体产业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类型</w:t>
            </w:r>
          </w:p>
        </w:tc>
        <w:tc>
          <w:tcPr>
            <w:tcW w:w="7337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主营产业1</w:t>
            </w:r>
          </w:p>
        </w:tc>
        <w:tc>
          <w:tcPr>
            <w:tcW w:w="210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871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近三年(2019-2021)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经营总收入(万元）</w:t>
            </w:r>
          </w:p>
        </w:tc>
        <w:tc>
          <w:tcPr>
            <w:tcW w:w="108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经营年限</w:t>
            </w:r>
          </w:p>
        </w:tc>
        <w:tc>
          <w:tcPr>
            <w:tcW w:w="128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主营产业2</w:t>
            </w:r>
          </w:p>
        </w:tc>
        <w:tc>
          <w:tcPr>
            <w:tcW w:w="210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871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近三年(2019-2021)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经营总收入(万元）</w:t>
            </w:r>
          </w:p>
        </w:tc>
        <w:tc>
          <w:tcPr>
            <w:tcW w:w="108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经营年限</w:t>
            </w:r>
          </w:p>
        </w:tc>
        <w:tc>
          <w:tcPr>
            <w:tcW w:w="128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主营产业3</w:t>
            </w:r>
          </w:p>
        </w:tc>
        <w:tc>
          <w:tcPr>
            <w:tcW w:w="210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871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近三年(2019-2021)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经营总收入(万元）</w:t>
            </w:r>
          </w:p>
        </w:tc>
        <w:tc>
          <w:tcPr>
            <w:tcW w:w="108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经营年限</w:t>
            </w:r>
          </w:p>
        </w:tc>
        <w:tc>
          <w:tcPr>
            <w:tcW w:w="128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85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新型经营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主体简介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(300字以内)</w:t>
            </w:r>
          </w:p>
        </w:tc>
        <w:tc>
          <w:tcPr>
            <w:tcW w:w="7337" w:type="dxa"/>
            <w:gridSpan w:val="15"/>
            <w:vMerge w:val="restar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62B96A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t>必填内容:</w:t>
            </w: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b/>
                <w:bCs/>
                <w:kern w:val="0"/>
                <w:sz w:val="18"/>
                <w:szCs w:val="18"/>
              </w:rPr>
              <w:t xml:space="preserve">    属于哪种培育对象类别、从事产业及规模、从事过的农业工作岗位及工作年限、从事农业年纯收入、年农业收入占总收入的比例、工商部门注册登记的商标或品牌名称、经营类型、经营规模、员工人数，土地规模及流转情况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1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7337" w:type="dxa"/>
            <w:gridSpan w:val="15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62B96A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新型经营主体获得重要奖励及荣誉情况</w:t>
            </w:r>
          </w:p>
        </w:tc>
        <w:tc>
          <w:tcPr>
            <w:tcW w:w="7337" w:type="dxa"/>
            <w:gridSpan w:val="1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62B96A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新型经营主体发展配套支持</w:t>
            </w:r>
          </w:p>
        </w:tc>
        <w:tc>
          <w:tcPr>
            <w:tcW w:w="7337" w:type="dxa"/>
            <w:gridSpan w:val="1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color w:val="62B96A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62B96A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申请人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签字</w:t>
            </w:r>
          </w:p>
        </w:tc>
        <w:tc>
          <w:tcPr>
            <w:tcW w:w="306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申请日期</w:t>
            </w:r>
          </w:p>
        </w:tc>
        <w:tc>
          <w:tcPr>
            <w:tcW w:w="3360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185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县(市)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农业农村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部门意见</w:t>
            </w:r>
          </w:p>
        </w:tc>
        <w:tc>
          <w:tcPr>
            <w:tcW w:w="306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912" w:type="dxa"/>
            <w:gridSpan w:val="3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省级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农业农村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部门意见</w:t>
            </w:r>
          </w:p>
        </w:tc>
        <w:tc>
          <w:tcPr>
            <w:tcW w:w="3360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1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210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县(市)审批人</w:t>
            </w:r>
          </w:p>
        </w:tc>
        <w:tc>
          <w:tcPr>
            <w:tcW w:w="95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0"/>
                <w:szCs w:val="20"/>
              </w:rPr>
              <w:t>(单 位 公 章)</w:t>
            </w:r>
          </w:p>
        </w:tc>
        <w:tc>
          <w:tcPr>
            <w:tcW w:w="912" w:type="dxa"/>
            <w:gridSpan w:val="3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207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省级审批人</w:t>
            </w:r>
          </w:p>
        </w:tc>
        <w:tc>
          <w:tcPr>
            <w:tcW w:w="128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(单 位 公 章)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1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(签字)：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5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年    月    日</w:t>
            </w:r>
          </w:p>
        </w:tc>
        <w:tc>
          <w:tcPr>
            <w:tcW w:w="912" w:type="dxa"/>
            <w:gridSpan w:val="3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</w:p>
        </w:tc>
        <w:tc>
          <w:tcPr>
            <w:tcW w:w="108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(签字)：</w:t>
            </w:r>
          </w:p>
        </w:tc>
        <w:tc>
          <w:tcPr>
            <w:tcW w:w="9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28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8" w:hRule="atLeast"/>
          <w:jc w:val="center"/>
        </w:trPr>
        <w:tc>
          <w:tcPr>
            <w:tcW w:w="11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部级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备案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情况</w:t>
            </w:r>
          </w:p>
        </w:tc>
        <w:tc>
          <w:tcPr>
            <w:tcW w:w="306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1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部级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备案</w:t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管理人员</w:t>
            </w:r>
          </w:p>
        </w:tc>
        <w:tc>
          <w:tcPr>
            <w:tcW w:w="108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  <w:tc>
          <w:tcPr>
            <w:tcW w:w="9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备案时间</w:t>
            </w:r>
          </w:p>
        </w:tc>
        <w:tc>
          <w:tcPr>
            <w:tcW w:w="128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2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Cs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Cs/>
          <w:sz w:val="44"/>
          <w:szCs w:val="44"/>
        </w:rPr>
        <w:t>填报说明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1.此表由培育对象按个人实际情况填写，通过“头雁”培育项目管理系统（地址：http://59.252.102.29:8080）进行填报。</w:t>
      </w:r>
      <w:r>
        <w:rPr>
          <w:rFonts w:hint="default" w:ascii="Times New Roman" w:hAnsi="Times New Roman" w:eastAsia="方正黑体_GBK" w:cs="Times New Roman"/>
          <w:sz w:val="32"/>
          <w:szCs w:val="32"/>
        </w:rPr>
        <w:t>个人账号由区（县）系统管理员统一新增分配。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2.区（县）农业农村部门对申报人员信息进行初审，根据《实施方案》明确的标准条件和程序，择优推荐本年度参加“头雁”项目对象。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3.填写规范：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【新型经营主体类型】农民专业合作社、家庭农场、农村集体经济组织、市县级农业产业化龙头企业、社会化服务组织、种养大户。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【健康状况】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</w:rPr>
        <w:t>健康或良好、一般或较弱、有慢性病、残疾。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【文化程度】博士研究生、硕士研究生、大学本科、大学专科、高中毕业、初中及以下。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【主体产业类型】种植业、养殖业、加工业、乡村休闲旅游业、批发市场、零售业（含以互联网方式主要面向消费者的销售活动，不含农资）、电商平台、农业生产资料制造及销售、农林牧渔服务业、仓储业、运输业、其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【主营产业】最多可选择本人从事的3项主营产业进行填写，其中：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楷体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（1）种植业分为：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水稻、玉米、小麦、大豆、大麦青稞、谷子高粱、燕麦芥麦、食用豆、马铃薯甘薯、木薯、油菜、花生、特色油料、其他粮油作物、棉花、麻类、糖料、蚕桑、茶叶、食用菌、中药材、绿肥、大宗蔬菜、特色蔬菜、西甜瓜、柑橘、苹果、梨、葡萄、桃、香蕉、荔枝龙眼、天然橡胶、其他经济作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（2）</w:t>
      </w:r>
      <w:r>
        <w:rPr>
          <w:rFonts w:hint="default" w:ascii="Times New Roman" w:hAnsi="Times New Roman" w:eastAsia="方正楷体_GBK" w:cs="Times New Roman"/>
          <w:sz w:val="32"/>
          <w:szCs w:val="32"/>
        </w:rPr>
        <w:t>养殖业分为：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水禽、大宗淡水鱼、虾蟹、贝类、特色淡水鱼、海水鱼、藻类、其他水产养殖、牧草、生猪、奶牛、肉牛耗牛、肉羊、绒毛用羊、蛋鸡、肉鸡、兔、蜂、其他畜牧养殖。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（3）</w:t>
      </w:r>
      <w:r>
        <w:rPr>
          <w:rFonts w:hint="default" w:ascii="Times New Roman" w:hAnsi="Times New Roman" w:eastAsia="方正楷体_GBK" w:cs="Times New Roman"/>
          <w:sz w:val="32"/>
          <w:szCs w:val="32"/>
        </w:rPr>
        <w:t>加工业分为：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粮食加工与制造业、饲料加工、粮食原料酒制造业、植物油加工、果蔬茶加工（水果）、果蔬茶加工（蔬菜）、精制茶加工业、肉类加工业、蛋品加工业、乳品加工业、水产品加工业、制糖业、烟草制造业、中药制造业、其它食用类农产品加工业、棉麻加工业、皮毛羽丝加工业、木竹藤棕草加工业、橡胶制品制造业文具、玩具和工艺品制造、以农产品为原料的化工品制造生物质能开发利用、其他非食用类农产品加工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（4）</w:t>
      </w:r>
      <w:r>
        <w:rPr>
          <w:rFonts w:hint="default" w:ascii="Times New Roman" w:hAnsi="Times New Roman" w:eastAsia="方正楷体_GBK" w:cs="Times New Roman"/>
          <w:sz w:val="32"/>
          <w:szCs w:val="32"/>
        </w:rPr>
        <w:t>农业生产资料制造及销售分为：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种子种苗培育、良种繁育、肥料制造、农兽药制造、农资销售、其他。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（5）</w:t>
      </w:r>
      <w:r>
        <w:rPr>
          <w:rFonts w:hint="default" w:ascii="Times New Roman" w:hAnsi="Times New Roman" w:eastAsia="方正楷体_GBK" w:cs="Times New Roman"/>
          <w:sz w:val="32"/>
          <w:szCs w:val="32"/>
        </w:rPr>
        <w:t>农林牧渔服务业分为：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植保服务、农机服务、兽医服务、质检技术服务、其他。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其他未细分按主体产业类型填报。</w:t>
      </w:r>
    </w:p>
    <w:p>
      <w:pPr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37C4BC"/>
    <w:multiLevelType w:val="singleLevel"/>
    <w:tmpl w:val="5137C4B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IzZWQyZDdjNDgzOGFkODRlMTNlY2U0MDhiZWYwYmIifQ=="/>
  </w:docVars>
  <w:rsids>
    <w:rsidRoot w:val="7C062519"/>
    <w:rsid w:val="01D37B88"/>
    <w:rsid w:val="071A324D"/>
    <w:rsid w:val="0BEB2D4F"/>
    <w:rsid w:val="34B250EF"/>
    <w:rsid w:val="36E30F78"/>
    <w:rsid w:val="39D7658E"/>
    <w:rsid w:val="55590A61"/>
    <w:rsid w:val="66D60189"/>
    <w:rsid w:val="7C062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972</Words>
  <Characters>1081</Characters>
  <Lines>0</Lines>
  <Paragraphs>0</Paragraphs>
  <TotalTime>1</TotalTime>
  <ScaleCrop>false</ScaleCrop>
  <LinksUpToDate>false</LinksUpToDate>
  <CharactersWithSpaces>1109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2023-06-20T10:22:00Z</dcterms:created>
  <dc:creator>蓝天白云</dc:creator>
  <cp:lastModifiedBy>农业农村委收发员</cp:lastModifiedBy>
  <cp:lastPrinted>2023-06-20T11:01:00Z</cp:lastPrinted>
  <dcterms:modified xsi:type="dcterms:W3CDTF">2023-06-21T06:28:49Z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ICV">
    <vt:lpwstr>6A01B53BDD4C428080AFC251B2CC1DB9_11</vt:lpwstr>
  </property>
</Properties>
</file>