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94" w:lineRule="exact"/>
        <w:ind w:left="0" w:right="0" w:firstLine="0"/>
        <w:jc w:val="center"/>
        <w:textAlignment w:val="auto"/>
        <w:rPr>
          <w:rFonts w:hint="default" w:ascii="Times New Roman" w:hAnsi="Times New Roman" w:eastAsia="方正小标宋_GBK" w:cs="Times New Roman"/>
          <w:b w:val="0"/>
          <w:bCs/>
          <w:i w:val="0"/>
          <w:caps w:val="0"/>
          <w:color w:val="auto"/>
          <w:spacing w:val="0"/>
          <w:sz w:val="44"/>
          <w:szCs w:val="44"/>
          <w:shd w:val="clear" w:fill="FFFFFF"/>
        </w:rPr>
      </w:pPr>
      <w:r>
        <w:rPr>
          <w:rFonts w:hint="default" w:ascii="Times New Roman" w:hAnsi="Times New Roman" w:eastAsia="方正小标宋_GBK" w:cs="Times New Roman"/>
          <w:b w:val="0"/>
          <w:bCs/>
          <w:i w:val="0"/>
          <w:caps w:val="0"/>
          <w:color w:val="auto"/>
          <w:spacing w:val="0"/>
          <w:sz w:val="44"/>
          <w:szCs w:val="44"/>
          <w:shd w:val="clear" w:fill="FFFFFF"/>
          <w:lang w:eastAsia="zh-CN"/>
        </w:rPr>
        <w:t>铜梁</w:t>
      </w:r>
      <w:r>
        <w:rPr>
          <w:rFonts w:hint="default" w:ascii="Times New Roman" w:hAnsi="Times New Roman" w:eastAsia="方正小标宋_GBK" w:cs="Times New Roman"/>
          <w:b w:val="0"/>
          <w:bCs/>
          <w:i w:val="0"/>
          <w:caps w:val="0"/>
          <w:color w:val="auto"/>
          <w:spacing w:val="0"/>
          <w:sz w:val="44"/>
          <w:szCs w:val="44"/>
          <w:shd w:val="clear" w:fill="FFFFFF"/>
        </w:rPr>
        <w:t>区农业农村委员会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94" w:lineRule="exact"/>
        <w:ind w:left="0" w:right="0" w:firstLine="0"/>
        <w:jc w:val="center"/>
        <w:textAlignment w:val="auto"/>
        <w:rPr>
          <w:rFonts w:hint="default" w:ascii="Times New Roman" w:hAnsi="Times New Roman" w:eastAsia="方正小标宋_GBK" w:cs="Times New Roman"/>
          <w:b w:val="0"/>
          <w:bCs/>
          <w:i w:val="0"/>
          <w:caps w:val="0"/>
          <w:color w:val="auto"/>
          <w:spacing w:val="0"/>
          <w:sz w:val="44"/>
          <w:szCs w:val="44"/>
          <w:shd w:val="clear" w:fill="FFFFFF"/>
        </w:rPr>
      </w:pPr>
      <w:r>
        <w:rPr>
          <w:rFonts w:hint="default" w:ascii="Times New Roman" w:hAnsi="Times New Roman" w:eastAsia="方正小标宋_GBK" w:cs="Times New Roman"/>
          <w:b w:val="0"/>
          <w:bCs/>
          <w:i w:val="0"/>
          <w:caps w:val="0"/>
          <w:color w:val="auto"/>
          <w:spacing w:val="0"/>
          <w:sz w:val="44"/>
          <w:szCs w:val="44"/>
          <w:shd w:val="clear" w:fill="FFFFFF"/>
        </w:rPr>
        <w:t>关于</w:t>
      </w:r>
      <w:r>
        <w:rPr>
          <w:rFonts w:hint="default" w:ascii="Times New Roman" w:hAnsi="Times New Roman" w:eastAsia="方正小标宋_GBK" w:cs="Times New Roman"/>
          <w:b w:val="0"/>
          <w:bCs/>
          <w:i w:val="0"/>
          <w:caps w:val="0"/>
          <w:color w:val="auto"/>
          <w:spacing w:val="0"/>
          <w:sz w:val="44"/>
          <w:szCs w:val="44"/>
          <w:shd w:val="clear" w:fill="FFFFFF"/>
          <w:lang w:eastAsia="zh-CN"/>
        </w:rPr>
        <w:t>新增</w:t>
      </w:r>
      <w:r>
        <w:rPr>
          <w:rFonts w:hint="default" w:ascii="Times New Roman" w:hAnsi="Times New Roman" w:eastAsia="方正小标宋_GBK" w:cs="Times New Roman"/>
          <w:b w:val="0"/>
          <w:bCs/>
          <w:i w:val="0"/>
          <w:caps w:val="0"/>
          <w:color w:val="auto"/>
          <w:spacing w:val="0"/>
          <w:sz w:val="44"/>
          <w:szCs w:val="44"/>
          <w:shd w:val="clear" w:fill="FFFFFF"/>
          <w:lang w:val="en-US" w:eastAsia="zh-CN"/>
        </w:rPr>
        <w:t>区级农机应急作业服务队</w:t>
      </w:r>
      <w:r>
        <w:rPr>
          <w:rFonts w:hint="default" w:ascii="Times New Roman" w:hAnsi="Times New Roman" w:eastAsia="方正小标宋_GBK" w:cs="Times New Roman"/>
          <w:b w:val="0"/>
          <w:bCs/>
          <w:i w:val="0"/>
          <w:caps w:val="0"/>
          <w:color w:val="auto"/>
          <w:spacing w:val="0"/>
          <w:sz w:val="44"/>
          <w:szCs w:val="44"/>
          <w:shd w:val="clear" w:fill="FFFFFF"/>
          <w:lang w:val="en-US" w:eastAsia="zh-CN"/>
        </w:rPr>
        <w:t>名单</w:t>
      </w:r>
      <w:r>
        <w:rPr>
          <w:rFonts w:hint="default" w:ascii="Times New Roman" w:hAnsi="Times New Roman" w:eastAsia="方正小标宋_GBK" w:cs="Times New Roman"/>
          <w:b w:val="0"/>
          <w:bCs/>
          <w:i w:val="0"/>
          <w:caps w:val="0"/>
          <w:color w:val="auto"/>
          <w:spacing w:val="0"/>
          <w:sz w:val="44"/>
          <w:szCs w:val="44"/>
          <w:shd w:val="clear" w:fill="FFFFFF"/>
        </w:rPr>
        <w:t>的公示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根据</w:t>
      </w:r>
      <w:r>
        <w:rPr>
          <w:rFonts w:hint="default" w:ascii="Times New Roman" w:hAnsi="Times New Roman" w:eastAsia="方正仿宋_GBK" w:cs="Times New Roman"/>
          <w:i w:val="0"/>
          <w:caps w:val="0"/>
          <w:color w:val="000000"/>
          <w:spacing w:val="0"/>
          <w:sz w:val="32"/>
          <w:szCs w:val="32"/>
          <w:shd w:val="clear" w:fill="FFFFFF"/>
          <w:lang w:val="en-US" w:eastAsia="zh-CN"/>
        </w:rPr>
        <w:t>《重庆市铜梁区农业农村委员会关于推进我区农机应急作业服务队建设的通知》（铜农委</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i w:val="0"/>
          <w:caps w:val="0"/>
          <w:color w:val="000000"/>
          <w:spacing w:val="0"/>
          <w:sz w:val="32"/>
          <w:szCs w:val="32"/>
          <w:shd w:val="clear" w:fill="FFFFFF"/>
          <w:lang w:val="en-US" w:eastAsia="zh-CN"/>
        </w:rPr>
        <w:t>60号）文件</w:t>
      </w:r>
      <w:r>
        <w:rPr>
          <w:rFonts w:hint="default" w:ascii="Times New Roman" w:hAnsi="Times New Roman" w:eastAsia="方正仿宋_GBK" w:cs="Times New Roman"/>
          <w:i w:val="0"/>
          <w:caps w:val="0"/>
          <w:color w:val="000000"/>
          <w:spacing w:val="0"/>
          <w:sz w:val="32"/>
          <w:szCs w:val="32"/>
          <w:shd w:val="clear" w:fill="FFFFFF"/>
        </w:rPr>
        <w:t>要求，经</w:t>
      </w:r>
      <w:r>
        <w:rPr>
          <w:rFonts w:hint="default" w:ascii="Times New Roman" w:hAnsi="Times New Roman" w:eastAsia="方正仿宋_GBK" w:cs="Times New Roman"/>
          <w:i w:val="0"/>
          <w:caps w:val="0"/>
          <w:color w:val="000000"/>
          <w:spacing w:val="0"/>
          <w:sz w:val="32"/>
          <w:szCs w:val="32"/>
          <w:shd w:val="clear" w:fill="FFFFFF"/>
          <w:lang w:eastAsia="zh-CN"/>
        </w:rPr>
        <w:t>镇街推荐，</w:t>
      </w:r>
      <w:r>
        <w:rPr>
          <w:rFonts w:hint="default" w:ascii="Times New Roman" w:hAnsi="Times New Roman" w:eastAsia="方正仿宋_GBK" w:cs="Times New Roman"/>
          <w:i w:val="0"/>
          <w:caps w:val="0"/>
          <w:color w:val="000000"/>
          <w:spacing w:val="0"/>
          <w:sz w:val="32"/>
          <w:szCs w:val="32"/>
          <w:shd w:val="clear" w:fill="FFFFFF"/>
        </w:rPr>
        <w:t>区农业农村委</w:t>
      </w:r>
      <w:r>
        <w:rPr>
          <w:rFonts w:hint="default" w:ascii="Times New Roman" w:hAnsi="Times New Roman" w:eastAsia="方正仿宋_GBK" w:cs="Times New Roman"/>
          <w:i w:val="0"/>
          <w:caps w:val="0"/>
          <w:color w:val="000000"/>
          <w:spacing w:val="0"/>
          <w:sz w:val="32"/>
          <w:szCs w:val="32"/>
          <w:shd w:val="clear" w:fill="FFFFFF"/>
          <w:lang w:eastAsia="zh-CN"/>
        </w:rPr>
        <w:t>核实</w:t>
      </w:r>
      <w:r>
        <w:rPr>
          <w:rFonts w:hint="default" w:ascii="Times New Roman" w:hAnsi="Times New Roman" w:eastAsia="方正仿宋_GBK" w:cs="Times New Roman"/>
          <w:i w:val="0"/>
          <w:caps w:val="0"/>
          <w:color w:val="000000"/>
          <w:spacing w:val="0"/>
          <w:sz w:val="32"/>
          <w:szCs w:val="32"/>
          <w:shd w:val="clear" w:fill="FFFFFF"/>
        </w:rPr>
        <w:t>，</w:t>
      </w:r>
      <w:r>
        <w:rPr>
          <w:rFonts w:hint="default" w:ascii="Times New Roman" w:hAnsi="Times New Roman" w:eastAsia="方正仿宋_GBK" w:cs="Times New Roman"/>
          <w:i w:val="0"/>
          <w:caps w:val="0"/>
          <w:color w:val="000000"/>
          <w:spacing w:val="0"/>
          <w:sz w:val="32"/>
          <w:szCs w:val="32"/>
          <w:shd w:val="clear" w:fill="FFFFFF"/>
          <w:lang w:eastAsia="zh-CN"/>
        </w:rPr>
        <w:t>确定新增</w:t>
      </w:r>
      <w:r>
        <w:rPr>
          <w:rFonts w:hint="default" w:ascii="Times New Roman" w:hAnsi="Times New Roman" w:eastAsia="方正仿宋_GBK" w:cs="Times New Roman"/>
          <w:i w:val="0"/>
          <w:caps w:val="0"/>
          <w:color w:val="000000"/>
          <w:spacing w:val="0"/>
          <w:sz w:val="32"/>
          <w:szCs w:val="32"/>
          <w:shd w:val="clear" w:fill="FFFFFF"/>
          <w:lang w:eastAsia="zh-CN"/>
        </w:rPr>
        <w:t>区级农机应急作业服务队，现</w:t>
      </w:r>
      <w:r>
        <w:rPr>
          <w:rFonts w:hint="default" w:ascii="Times New Roman" w:hAnsi="Times New Roman" w:eastAsia="方正仿宋_GBK" w:cs="Times New Roman"/>
          <w:i w:val="0"/>
          <w:caps w:val="0"/>
          <w:color w:val="000000"/>
          <w:spacing w:val="0"/>
          <w:sz w:val="32"/>
          <w:szCs w:val="32"/>
          <w:shd w:val="clear" w:fill="FFFFFF"/>
          <w:lang w:eastAsia="zh-CN"/>
        </w:rPr>
        <w:t>将名单</w:t>
      </w:r>
      <w:r>
        <w:rPr>
          <w:rFonts w:hint="default" w:ascii="Times New Roman" w:hAnsi="Times New Roman" w:eastAsia="方正仿宋_GBK" w:cs="Times New Roman"/>
          <w:i w:val="0"/>
          <w:caps w:val="0"/>
          <w:color w:val="000000"/>
          <w:spacing w:val="0"/>
          <w:sz w:val="32"/>
          <w:szCs w:val="32"/>
          <w:shd w:val="clear" w:fill="FFFFFF"/>
          <w:lang w:eastAsia="zh-CN"/>
        </w:rPr>
        <w:t>予以公示。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如有异议，请在公示期间内提出并提供相关纸质证明材料。反映问题要客观真实、实事求是，反映人需提供真实姓名、单位和联系方式。匿名、逾期、不符合要求的异议不予受理。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公示时间：202</w:t>
      </w:r>
      <w:r>
        <w:rPr>
          <w:rFonts w:hint="default" w:ascii="Times New Roman" w:hAnsi="Times New Roman" w:eastAsia="方正仿宋_GBK" w:cs="Times New Roman"/>
          <w:i w:val="0"/>
          <w:caps w:val="0"/>
          <w:color w:val="000000"/>
          <w:spacing w:val="0"/>
          <w:sz w:val="32"/>
          <w:szCs w:val="32"/>
          <w:shd w:val="clear" w:fill="FFFFFF"/>
          <w:lang w:val="en-US" w:eastAsia="zh-CN"/>
        </w:rPr>
        <w:t>4</w:t>
      </w:r>
      <w:r>
        <w:rPr>
          <w:rFonts w:hint="default" w:ascii="Times New Roman" w:hAnsi="Times New Roman" w:eastAsia="方正仿宋_GBK" w:cs="Times New Roman"/>
          <w:i w:val="0"/>
          <w:caps w:val="0"/>
          <w:color w:val="000000"/>
          <w:spacing w:val="0"/>
          <w:sz w:val="32"/>
          <w:szCs w:val="32"/>
          <w:shd w:val="clear" w:fill="FFFFFF"/>
          <w:lang w:eastAsia="zh-CN"/>
        </w:rPr>
        <w:t>年6月7日至6月13日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i w:val="0"/>
          <w:caps w:val="0"/>
          <w:color w:val="333333"/>
          <w:spacing w:val="0"/>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受理地址：</w:t>
      </w:r>
      <w:r>
        <w:rPr>
          <w:rFonts w:hint="default" w:ascii="Times New Roman" w:hAnsi="Times New Roman" w:eastAsia="方正仿宋_GBK" w:cs="Times New Roman"/>
          <w:i w:val="0"/>
          <w:caps w:val="0"/>
          <w:color w:val="333333"/>
          <w:spacing w:val="0"/>
          <w:sz w:val="32"/>
          <w:szCs w:val="32"/>
          <w:shd w:val="clear" w:fill="FFFFFF"/>
          <w:lang w:eastAsia="zh-CN"/>
        </w:rPr>
        <w:t>铜梁区巴川街道龙门街</w:t>
      </w:r>
      <w:r>
        <w:rPr>
          <w:rFonts w:hint="default" w:ascii="Times New Roman" w:hAnsi="Times New Roman" w:eastAsia="方正仿宋_GBK" w:cs="Times New Roman"/>
          <w:i w:val="0"/>
          <w:caps w:val="0"/>
          <w:color w:val="333333"/>
          <w:spacing w:val="0"/>
          <w:sz w:val="32"/>
          <w:szCs w:val="32"/>
          <w:shd w:val="clear" w:fill="FFFFFF"/>
          <w:lang w:val="en-US" w:eastAsia="zh-CN"/>
        </w:rPr>
        <w:t>95号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联系电话：</w:t>
      </w:r>
      <w:r>
        <w:rPr>
          <w:rFonts w:hint="default" w:ascii="Times New Roman" w:hAnsi="Times New Roman" w:eastAsia="方正仿宋_GBK" w:cs="Times New Roman"/>
          <w:i w:val="0"/>
          <w:caps w:val="0"/>
          <w:color w:val="333333"/>
          <w:spacing w:val="0"/>
          <w:sz w:val="32"/>
          <w:szCs w:val="32"/>
          <w:shd w:val="clear" w:fill="FFFFFF"/>
          <w:lang w:eastAsia="zh-CN"/>
        </w:rPr>
        <w:t>铜梁</w:t>
      </w:r>
      <w:r>
        <w:rPr>
          <w:rFonts w:hint="default" w:ascii="Times New Roman" w:hAnsi="Times New Roman" w:eastAsia="方正仿宋_GBK" w:cs="Times New Roman"/>
          <w:i w:val="0"/>
          <w:caps w:val="0"/>
          <w:color w:val="333333"/>
          <w:spacing w:val="0"/>
          <w:sz w:val="32"/>
          <w:szCs w:val="32"/>
          <w:shd w:val="clear" w:fill="FFFFFF"/>
        </w:rPr>
        <w:t>区农业农村委农机</w:t>
      </w:r>
      <w:r>
        <w:rPr>
          <w:rFonts w:hint="default" w:ascii="Times New Roman" w:hAnsi="Times New Roman" w:eastAsia="方正仿宋_GBK" w:cs="Times New Roman"/>
          <w:i w:val="0"/>
          <w:caps w:val="0"/>
          <w:color w:val="333333"/>
          <w:spacing w:val="0"/>
          <w:sz w:val="32"/>
          <w:szCs w:val="32"/>
          <w:shd w:val="clear" w:fill="FFFFFF"/>
          <w:lang w:eastAsia="zh-CN"/>
        </w:rPr>
        <w:t>推广站</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023-</w:t>
      </w:r>
      <w:r>
        <w:rPr>
          <w:rFonts w:hint="default" w:ascii="Times New Roman" w:hAnsi="Times New Roman" w:eastAsia="方正仿宋_GBK" w:cs="Times New Roman"/>
          <w:i w:val="0"/>
          <w:caps w:val="0"/>
          <w:color w:val="333333"/>
          <w:spacing w:val="0"/>
          <w:sz w:val="32"/>
          <w:szCs w:val="32"/>
          <w:shd w:val="clear" w:fill="FFFFFF"/>
          <w:lang w:val="en-US" w:eastAsia="zh-CN"/>
        </w:rPr>
        <w:t>45640203</w:t>
      </w:r>
      <w:r>
        <w:rPr>
          <w:rFonts w:hint="default" w:ascii="Times New Roman" w:hAnsi="Times New Roman" w:eastAsia="方正仿宋_GBK" w:cs="Times New Roman"/>
          <w:i w:val="0"/>
          <w:caps w:val="0"/>
          <w:color w:val="333333"/>
          <w:spacing w:val="0"/>
          <w:sz w:val="32"/>
          <w:szCs w:val="32"/>
          <w:shd w:val="clear"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rPr>
        <w:t>  </w:t>
      </w:r>
      <w:r>
        <w:rPr>
          <w:rFonts w:hint="default" w:ascii="Times New Roman" w:hAnsi="Times New Roman" w:eastAsia="方正仿宋_GBK" w:cs="Times New Roman"/>
          <w:i w:val="0"/>
          <w:caps w:val="0"/>
          <w:color w:val="333333"/>
          <w:spacing w:val="0"/>
          <w:sz w:val="32"/>
          <w:szCs w:val="32"/>
          <w:shd w:val="clear" w:fill="FFFFFF"/>
          <w:lang w:eastAsia="zh-CN"/>
        </w:rPr>
        <w:t>附件：</w:t>
      </w:r>
      <w:r>
        <w:rPr>
          <w:rFonts w:hint="default" w:ascii="Times New Roman" w:hAnsi="Times New Roman" w:eastAsia="方正仿宋_GBK" w:cs="Times New Roman"/>
          <w:i w:val="0"/>
          <w:caps w:val="0"/>
          <w:color w:val="333333"/>
          <w:spacing w:val="0"/>
          <w:sz w:val="32"/>
          <w:szCs w:val="32"/>
          <w:shd w:val="clear" w:fill="FFFFFF"/>
          <w:lang w:val="en-US" w:eastAsia="zh-CN"/>
        </w:rPr>
        <w:t>2024年度区级农机应急作业服务队新增名单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3520" w:firstLineChars="11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3520" w:firstLineChars="1100"/>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重庆市</w:t>
      </w:r>
      <w:r>
        <w:rPr>
          <w:rFonts w:hint="default" w:ascii="Times New Roman" w:hAnsi="Times New Roman" w:eastAsia="方正仿宋_GBK" w:cs="Times New Roman"/>
          <w:i w:val="0"/>
          <w:caps w:val="0"/>
          <w:color w:val="333333"/>
          <w:spacing w:val="0"/>
          <w:sz w:val="32"/>
          <w:szCs w:val="32"/>
          <w:shd w:val="clear" w:fill="FFFFFF"/>
          <w:lang w:eastAsia="zh-CN"/>
        </w:rPr>
        <w:t>铜梁</w:t>
      </w:r>
      <w:r>
        <w:rPr>
          <w:rFonts w:hint="default" w:ascii="Times New Roman" w:hAnsi="Times New Roman" w:eastAsia="方正仿宋_GBK" w:cs="Times New Roman"/>
          <w:i w:val="0"/>
          <w:caps w:val="0"/>
          <w:color w:val="333333"/>
          <w:spacing w:val="0"/>
          <w:sz w:val="32"/>
          <w:szCs w:val="32"/>
          <w:shd w:val="clear" w:fill="FFFFFF"/>
        </w:rPr>
        <w:t>区农业农村委员会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                     </w:t>
      </w: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  </w:t>
      </w: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 </w:t>
      </w:r>
      <w:r>
        <w:rPr>
          <w:rFonts w:hint="default" w:ascii="Times New Roman" w:hAnsi="Times New Roman" w:eastAsia="方正仿宋_GBK" w:cs="Times New Roman"/>
          <w:i w:val="0"/>
          <w:caps w:val="0"/>
          <w:color w:val="333333"/>
          <w:spacing w:val="0"/>
          <w:sz w:val="32"/>
          <w:szCs w:val="32"/>
          <w:shd w:val="clear" w:fill="FFFFFF"/>
          <w:lang w:val="en-US" w:eastAsia="zh-CN"/>
        </w:rPr>
        <w:t>2024</w:t>
      </w:r>
      <w:r>
        <w:rPr>
          <w:rFonts w:hint="default" w:ascii="Times New Roman" w:hAnsi="Times New Roman" w:eastAsia="方正仿宋_GBK" w:cs="Times New Roman"/>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lang w:val="en-US" w:eastAsia="zh-CN"/>
        </w:rPr>
        <w:t>6</w:t>
      </w:r>
      <w:r>
        <w:rPr>
          <w:rFonts w:hint="default" w:ascii="Times New Roman" w:hAnsi="Times New Roman" w:eastAsia="方正仿宋_GBK" w:cs="Times New Roman"/>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lang w:val="en-US" w:eastAsia="zh-CN"/>
        </w:rPr>
        <w:t>6</w:t>
      </w:r>
      <w:r>
        <w:rPr>
          <w:rFonts w:hint="default" w:ascii="Times New Roman" w:hAnsi="Times New Roman" w:eastAsia="方正仿宋_GBK" w:cs="Times New Roman"/>
          <w:i w:val="0"/>
          <w:caps w:val="0"/>
          <w:color w:val="333333"/>
          <w:spacing w:val="0"/>
          <w:sz w:val="32"/>
          <w:szCs w:val="32"/>
          <w:shd w:val="clear" w:fill="FFFFFF"/>
        </w:rPr>
        <w:t>日</w:t>
      </w:r>
    </w:p>
    <w:p>
      <w:pPr>
        <w:rPr>
          <w:rFonts w:hint="default" w:ascii="Times New Roman" w:hAnsi="Times New Roman" w:cs="Times New Roman"/>
          <w:sz w:val="28"/>
          <w:szCs w:val="28"/>
        </w:rPr>
        <w:sectPr>
          <w:pgSz w:w="11906" w:h="16838"/>
          <w:pgMar w:top="2041" w:right="1446" w:bottom="1644" w:left="1446" w:header="851" w:footer="992" w:gutter="0"/>
          <w:cols w:space="425" w:num="1"/>
          <w:docGrid w:type="lines" w:linePitch="312" w:charSpace="0"/>
        </w:sectPr>
      </w:pPr>
    </w:p>
    <w:p>
      <w:pPr>
        <w:rPr>
          <w:rFonts w:hint="default" w:ascii="Times New Roman" w:hAnsi="Times New Roman" w:eastAsia="方正黑体_GBK" w:cs="Times New Roman"/>
          <w:sz w:val="28"/>
          <w:szCs w:val="28"/>
          <w:lang w:eastAsia="zh-CN"/>
        </w:rPr>
      </w:pPr>
      <w:r>
        <w:rPr>
          <w:rFonts w:hint="default" w:ascii="Times New Roman" w:hAnsi="Times New Roman" w:eastAsia="方正黑体_GBK" w:cs="Times New Roman"/>
          <w:sz w:val="28"/>
          <w:szCs w:val="28"/>
          <w:lang w:eastAsia="zh-CN"/>
        </w:rPr>
        <w:t>附件：</w:t>
      </w:r>
    </w:p>
    <w:p>
      <w:pPr>
        <w:jc w:val="center"/>
        <w:rPr>
          <w:rFonts w:hint="default" w:ascii="Times New Roman" w:hAnsi="Times New Roman" w:eastAsia="方正小标宋_GBK" w:cs="Times New Roman"/>
          <w:i w:val="0"/>
          <w:caps w:val="0"/>
          <w:color w:val="333333"/>
          <w:spacing w:val="0"/>
          <w:sz w:val="36"/>
          <w:szCs w:val="36"/>
          <w:shd w:val="clear" w:fill="FFFFFF"/>
          <w:lang w:val="en-US" w:eastAsia="zh-CN"/>
        </w:rPr>
      </w:pPr>
      <w:r>
        <w:rPr>
          <w:rFonts w:hint="default" w:ascii="Times New Roman" w:hAnsi="Times New Roman" w:eastAsia="方正小标宋_GBK" w:cs="Times New Roman"/>
          <w:i w:val="0"/>
          <w:caps w:val="0"/>
          <w:color w:val="333333"/>
          <w:spacing w:val="0"/>
          <w:sz w:val="36"/>
          <w:szCs w:val="36"/>
          <w:shd w:val="clear" w:fill="FFFFFF"/>
          <w:lang w:val="en-US" w:eastAsia="zh-CN"/>
        </w:rPr>
        <w:t>2024年度区级农机应急作业服务队新增名单</w:t>
      </w:r>
    </w:p>
    <w:p>
      <w:pPr>
        <w:jc w:val="center"/>
        <w:rPr>
          <w:rFonts w:hint="default" w:ascii="Times New Roman" w:hAnsi="Times New Roman" w:eastAsia="方正仿宋_GBK" w:cs="Times New Roman"/>
          <w:i w:val="0"/>
          <w:caps w:val="0"/>
          <w:color w:val="333333"/>
          <w:spacing w:val="0"/>
          <w:sz w:val="32"/>
          <w:szCs w:val="32"/>
          <w:shd w:val="clear" w:fill="FFFFFF"/>
          <w:lang w:val="en-US" w:eastAsia="zh-CN"/>
        </w:rPr>
      </w:pPr>
    </w:p>
    <w:tbl>
      <w:tblPr>
        <w:tblStyle w:val="6"/>
        <w:tblW w:w="13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619"/>
        <w:gridCol w:w="2619"/>
        <w:gridCol w:w="3260"/>
        <w:gridCol w:w="818"/>
        <w:gridCol w:w="129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6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所在地</w:t>
            </w:r>
          </w:p>
        </w:tc>
        <w:tc>
          <w:tcPr>
            <w:tcW w:w="261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应急服务队名称</w:t>
            </w:r>
          </w:p>
        </w:tc>
        <w:tc>
          <w:tcPr>
            <w:tcW w:w="261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主体名称</w:t>
            </w:r>
          </w:p>
        </w:tc>
        <w:tc>
          <w:tcPr>
            <w:tcW w:w="326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应急机具基本情况</w:t>
            </w:r>
          </w:p>
        </w:tc>
        <w:tc>
          <w:tcPr>
            <w:tcW w:w="81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骨干人数</w:t>
            </w:r>
          </w:p>
        </w:tc>
        <w:tc>
          <w:tcPr>
            <w:tcW w:w="129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应急服务队联系人</w:t>
            </w:r>
          </w:p>
        </w:tc>
        <w:tc>
          <w:tcPr>
            <w:tcW w:w="1773"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6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平滩镇</w:t>
            </w:r>
          </w:p>
        </w:tc>
        <w:tc>
          <w:tcPr>
            <w:tcW w:w="261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满秋农机应急服务队</w:t>
            </w:r>
          </w:p>
        </w:tc>
        <w:tc>
          <w:tcPr>
            <w:tcW w:w="261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重庆满秋农机专业合作社</w:t>
            </w:r>
          </w:p>
        </w:tc>
        <w:tc>
          <w:tcPr>
            <w:tcW w:w="326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eastAsia="zh-CN"/>
              </w:rPr>
              <w:t>耕整机械</w:t>
            </w:r>
            <w:r>
              <w:rPr>
                <w:rFonts w:hint="default" w:ascii="Times New Roman" w:hAnsi="Times New Roman" w:eastAsia="方正仿宋_GBK" w:cs="Times New Roman"/>
                <w:kern w:val="0"/>
                <w:sz w:val="24"/>
                <w:szCs w:val="24"/>
                <w:lang w:val="en-US" w:eastAsia="zh-CN"/>
              </w:rPr>
              <w:t>12台、移栽机械2台、植保无人机5台、应急水泵4台</w:t>
            </w:r>
          </w:p>
        </w:tc>
        <w:tc>
          <w:tcPr>
            <w:tcW w:w="81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10</w:t>
            </w:r>
          </w:p>
        </w:tc>
        <w:tc>
          <w:tcPr>
            <w:tcW w:w="129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王宜</w:t>
            </w:r>
          </w:p>
        </w:tc>
        <w:tc>
          <w:tcPr>
            <w:tcW w:w="1773"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15019096689</w:t>
            </w:r>
          </w:p>
        </w:tc>
      </w:tr>
    </w:tbl>
    <w:p>
      <w:pPr>
        <w:jc w:val="both"/>
        <w:rPr>
          <w:rFonts w:hint="default" w:ascii="Times New Roman" w:hAnsi="Times New Roman" w:eastAsia="方正仿宋_GBK" w:cs="Times New Roman"/>
          <w:i w:val="0"/>
          <w:caps w:val="0"/>
          <w:color w:val="333333"/>
          <w:spacing w:val="0"/>
          <w:sz w:val="32"/>
          <w:szCs w:val="32"/>
          <w:shd w:val="clear" w:fill="FFFFFF"/>
          <w:lang w:val="en-US" w:eastAsia="zh-CN"/>
        </w:rPr>
      </w:pPr>
    </w:p>
    <w:p>
      <w:pPr>
        <w:jc w:val="both"/>
        <w:rPr>
          <w:rFonts w:hint="default" w:ascii="Times New Roman" w:hAnsi="Times New Roman" w:eastAsia="方正仿宋_GBK" w:cs="Times New Roman"/>
          <w:i w:val="0"/>
          <w:caps w:val="0"/>
          <w:color w:val="333333"/>
          <w:spacing w:val="0"/>
          <w:sz w:val="32"/>
          <w:szCs w:val="32"/>
          <w:shd w:val="clear" w:fill="FFFFFF"/>
          <w:lang w:val="en-US" w:eastAsia="zh-CN"/>
        </w:rPr>
      </w:pPr>
      <w:bookmarkStart w:id="0" w:name="_GoBack"/>
      <w:bookmarkEnd w:id="0"/>
    </w:p>
    <w:sectPr>
      <w:pgSz w:w="16838" w:h="11906" w:orient="landscape"/>
      <w:pgMar w:top="1446" w:right="2041"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NDQxN2NiNGU3MjQ2MmY0YWMzYjNjMDRiYzNhNjEifQ=="/>
  </w:docVars>
  <w:rsids>
    <w:rsidRoot w:val="00000000"/>
    <w:rsid w:val="03885434"/>
    <w:rsid w:val="089E6A0A"/>
    <w:rsid w:val="0D843B74"/>
    <w:rsid w:val="0E0074D8"/>
    <w:rsid w:val="19C520EF"/>
    <w:rsid w:val="3158076C"/>
    <w:rsid w:val="32F05D04"/>
    <w:rsid w:val="37937348"/>
    <w:rsid w:val="3D7472CF"/>
    <w:rsid w:val="50275EB5"/>
    <w:rsid w:val="502D454A"/>
    <w:rsid w:val="507326C1"/>
    <w:rsid w:val="541733F1"/>
    <w:rsid w:val="549E53B2"/>
    <w:rsid w:val="67C47AC0"/>
    <w:rsid w:val="6CBE19CE"/>
    <w:rsid w:val="708D0CD1"/>
    <w:rsid w:val="72296ABF"/>
    <w:rsid w:val="78EA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qFormat/>
    <w:uiPriority w:val="0"/>
    <w:pPr>
      <w:widowControl w:val="0"/>
      <w:ind w:firstLine="200" w:firstLineChars="200"/>
      <w:jc w:val="left"/>
    </w:pPr>
    <w:rPr>
      <w:rFonts w:ascii="Times New Roman" w:hAnsi="Times New Roman" w:eastAsia="仿宋_GB2312" w:cs="Times New Roman"/>
      <w:kern w:val="2"/>
      <w:sz w:val="32"/>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409</Words>
  <Characters>450</Characters>
  <Lines>0</Lines>
  <Paragraphs>0</Paragraphs>
  <TotalTime>4</TotalTime>
  <ScaleCrop>false</ScaleCrop>
  <LinksUpToDate>false</LinksUpToDate>
  <CharactersWithSpaces>506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2021-03-05T02:42:00Z</dcterms:created>
  <dc:creator>Administrator</dc:creator>
  <cp:lastModifiedBy>Administrator</cp:lastModifiedBy>
  <cp:lastPrinted>2024-06-05T06:41:00Z</cp:lastPrinted>
  <dcterms:modified xsi:type="dcterms:W3CDTF">2024-06-05T08:27:08Z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3ACC742A38CA45EF88E3A7811DDA392E_12</vt:lpwstr>
  </property>
</Properties>
</file>