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000" w:firstRow="0" w:lastRow="0" w:firstColumn="0" w:lastColumn="0" w:noHBand="0" w:noVBand="0"/>
      </w:tblPr>
      <w:tblGrid>
        <w:gridCol w:w="4422"/>
        <w:gridCol w:w="4398"/>
      </w:tblGrid>
      <w:tr w:rsidR="00000000">
        <w:tc>
          <w:tcPr>
            <w:tcW w:w="4422" w:type="dxa"/>
          </w:tcPr>
          <w:p w:rsidR="00000000" w:rsidRDefault="00BC59E8">
            <w:pPr>
              <w:snapToGrid w:val="0"/>
              <w:spacing w:line="400" w:lineRule="exact"/>
              <w:rPr>
                <w:rFonts w:hint="eastAsia"/>
              </w:rPr>
            </w:pPr>
            <w:bookmarkStart w:id="0" w:name="_GoBack"/>
            <w:bookmarkEnd w:id="0"/>
          </w:p>
        </w:tc>
        <w:tc>
          <w:tcPr>
            <w:tcW w:w="4398" w:type="dxa"/>
          </w:tcPr>
          <w:p w:rsidR="00000000" w:rsidRDefault="00BC59E8">
            <w:pPr>
              <w:snapToGrid w:val="0"/>
              <w:rPr>
                <w:rFonts w:hint="eastAsia"/>
              </w:rPr>
            </w:pPr>
          </w:p>
        </w:tc>
      </w:tr>
      <w:tr w:rsidR="00000000">
        <w:tc>
          <w:tcPr>
            <w:tcW w:w="4422" w:type="dxa"/>
          </w:tcPr>
          <w:p w:rsidR="00000000" w:rsidRDefault="00BC59E8">
            <w:pPr>
              <w:snapToGrid w:val="0"/>
              <w:rPr>
                <w:rFonts w:hint="eastAsia"/>
              </w:rPr>
            </w:pPr>
            <w:r>
              <w:rPr>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2" o:spid="_x0000_s1026" type="#_x0000_t136" style="position:absolute;left:0;text-align:left;margin-left:-4.5pt;margin-top:10.55pt;width:437.95pt;height:52.5pt;z-index:251657728;mso-wrap-style:square;mso-position-horizontal-relative:text;mso-position-vertical-relative:text" fillcolor="red" strokecolor="red" strokeweight="1pt">
                  <v:textpath style="font-family:&quot;方正小标宋_GBK&quot;;font-size:44pt;v-text-kern:t" trim="t" string="重庆市职称改革办公室电子文件"/>
                  <o:lock v:ext="edit" text="f"/>
                </v:shape>
              </w:pict>
            </w:r>
          </w:p>
        </w:tc>
        <w:tc>
          <w:tcPr>
            <w:tcW w:w="4398" w:type="dxa"/>
          </w:tcPr>
          <w:p w:rsidR="00000000" w:rsidRDefault="00BC59E8">
            <w:pPr>
              <w:snapToGrid w:val="0"/>
              <w:rPr>
                <w:rFonts w:hint="eastAsia"/>
              </w:rPr>
            </w:pPr>
          </w:p>
        </w:tc>
      </w:tr>
      <w:tr w:rsidR="00000000">
        <w:trPr>
          <w:trHeight w:val="700"/>
        </w:trPr>
        <w:tc>
          <w:tcPr>
            <w:tcW w:w="4422" w:type="dxa"/>
          </w:tcPr>
          <w:p w:rsidR="00000000" w:rsidRDefault="00BC59E8">
            <w:pPr>
              <w:snapToGrid w:val="0"/>
              <w:rPr>
                <w:rFonts w:hint="eastAsia"/>
              </w:rPr>
            </w:pPr>
          </w:p>
        </w:tc>
        <w:tc>
          <w:tcPr>
            <w:tcW w:w="4398" w:type="dxa"/>
          </w:tcPr>
          <w:p w:rsidR="00000000" w:rsidRDefault="00BC59E8">
            <w:pPr>
              <w:snapToGrid w:val="0"/>
              <w:rPr>
                <w:rFonts w:hint="eastAsia"/>
              </w:rPr>
            </w:pPr>
          </w:p>
        </w:tc>
      </w:tr>
      <w:tr w:rsidR="00000000">
        <w:trPr>
          <w:cantSplit/>
        </w:trPr>
        <w:tc>
          <w:tcPr>
            <w:tcW w:w="8820" w:type="dxa"/>
            <w:gridSpan w:val="2"/>
          </w:tcPr>
          <w:p w:rsidR="00000000" w:rsidRDefault="00BC59E8">
            <w:pPr>
              <w:snapToGrid w:val="0"/>
              <w:spacing w:line="240" w:lineRule="exact"/>
              <w:jc w:val="center"/>
              <w:rPr>
                <w:rFonts w:hint="eastAsia"/>
              </w:rPr>
            </w:pPr>
          </w:p>
        </w:tc>
      </w:tr>
      <w:tr w:rsidR="00000000">
        <w:trPr>
          <w:cantSplit/>
        </w:trPr>
        <w:tc>
          <w:tcPr>
            <w:tcW w:w="8820" w:type="dxa"/>
            <w:gridSpan w:val="2"/>
          </w:tcPr>
          <w:p w:rsidR="00000000" w:rsidRDefault="00BC59E8">
            <w:pPr>
              <w:snapToGrid w:val="0"/>
              <w:spacing w:line="480" w:lineRule="exact"/>
              <w:rPr>
                <w:rFonts w:hint="eastAsia"/>
              </w:rPr>
            </w:pPr>
          </w:p>
          <w:p w:rsidR="00000000" w:rsidRDefault="00BC59E8">
            <w:pPr>
              <w:snapToGrid w:val="0"/>
              <w:jc w:val="center"/>
              <w:rPr>
                <w:rFonts w:ascii="方正仿宋简体" w:eastAsia="方正仿宋简体" w:hint="eastAsia"/>
                <w:szCs w:val="32"/>
              </w:rPr>
            </w:pPr>
            <w:r>
              <w:rPr>
                <w:rFonts w:ascii="方正仿宋_GBK" w:eastAsia="方正仿宋_GBK" w:hAnsi="方正仿宋_GBK" w:cs="方正仿宋_GBK" w:hint="eastAsia"/>
                <w:szCs w:val="32"/>
              </w:rPr>
              <w:t>渝职改办</w:t>
            </w:r>
            <w:r>
              <w:rPr>
                <w:rFonts w:ascii="方正仿宋_GBK" w:eastAsia="方正仿宋_GBK" w:hAnsi="方正仿宋_GBK" w:cs="方正仿宋_GBK" w:hint="eastAsia"/>
                <w:szCs w:val="32"/>
              </w:rPr>
              <w:t>〔</w:t>
            </w:r>
            <w:r>
              <w:rPr>
                <w:rFonts w:eastAsia="方正仿宋_GBK" w:hint="eastAsia"/>
                <w:szCs w:val="32"/>
              </w:rPr>
              <w:t>2025</w:t>
            </w:r>
            <w:r>
              <w:rPr>
                <w:rFonts w:ascii="方正仿宋_GBK" w:eastAsia="方正仿宋_GBK" w:hAnsi="方正仿宋_GBK" w:cs="方正仿宋_GBK" w:hint="eastAsia"/>
                <w:szCs w:val="32"/>
              </w:rPr>
              <w:t>〕</w:t>
            </w:r>
            <w:r>
              <w:rPr>
                <w:rFonts w:eastAsia="方正仿宋_GBK" w:hint="eastAsia"/>
                <w:szCs w:val="32"/>
              </w:rPr>
              <w:t>136</w:t>
            </w:r>
            <w:r>
              <w:rPr>
                <w:rFonts w:ascii="方正仿宋_GBK" w:eastAsia="方正仿宋_GBK" w:hAnsi="方正仿宋_GBK" w:cs="方正仿宋_GBK" w:hint="eastAsia"/>
                <w:szCs w:val="32"/>
              </w:rPr>
              <w:t>号</w:t>
            </w:r>
          </w:p>
        </w:tc>
      </w:tr>
    </w:tbl>
    <w:p w:rsidR="00000000" w:rsidRDefault="00312054">
      <w:pPr>
        <w:snapToGrid w:val="0"/>
        <w:rPr>
          <w:rFonts w:hint="eastAsia"/>
        </w:rPr>
      </w:pPr>
      <w:r>
        <w:rPr>
          <w:noProof/>
        </w:rPr>
        <mc:AlternateContent>
          <mc:Choice Requires="wps">
            <w:drawing>
              <wp:anchor distT="0" distB="0" distL="114300" distR="114300" simplePos="0" relativeHeight="251656704" behindDoc="0" locked="0" layoutInCell="0" allowOverlap="1">
                <wp:simplePos x="0" y="0"/>
                <wp:positionH relativeFrom="column">
                  <wp:align>center</wp:align>
                </wp:positionH>
                <wp:positionV relativeFrom="paragraph">
                  <wp:posOffset>95885</wp:posOffset>
                </wp:positionV>
                <wp:extent cx="5579745" cy="9525"/>
                <wp:effectExtent l="19050" t="19685" r="20955" b="27940"/>
                <wp:wrapNone/>
                <wp:docPr id="4" name="任意多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9745" cy="9525"/>
                        </a:xfrm>
                        <a:custGeom>
                          <a:avLst/>
                          <a:gdLst>
                            <a:gd name="T0" fmla="*/ 0 w 8925"/>
                            <a:gd name="T1" fmla="*/ 0 h 15"/>
                            <a:gd name="T2" fmla="*/ 8925 w 8925"/>
                            <a:gd name="T3" fmla="*/ 15 h 15"/>
                          </a:gdLst>
                          <a:ahLst/>
                          <a:cxnLst>
                            <a:cxn ang="0">
                              <a:pos x="T0" y="T1"/>
                            </a:cxn>
                            <a:cxn ang="0">
                              <a:pos x="T2" y="T3"/>
                            </a:cxn>
                          </a:cxnLst>
                          <a:rect l="0" t="0" r="r" b="b"/>
                          <a:pathLst>
                            <a:path w="8925" h="15">
                              <a:moveTo>
                                <a:pt x="0" y="0"/>
                              </a:moveTo>
                              <a:lnTo>
                                <a:pt x="8925" y="15"/>
                              </a:lnTo>
                            </a:path>
                          </a:pathLst>
                        </a:custGeom>
                        <a:noFill/>
                        <a:ln w="38100"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任意多边形 3" o:spid="_x0000_s1026" style="position:absolute;left:0;text-align:left;margin-left:0;margin-top:7.55pt;width:439.35pt;height:.75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coordsize="89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" o:allowincell="f" path="m,l8925,15e" filled="f" strokecolor="red" strokeweight="3pt">
                <v:path arrowok="t" o:connecttype="custom" o:connectlocs="0,0;5579745,9525" o:connectangles="0,0"/>
              </v:shape>
            </w:pict>
          </mc:Fallback>
        </mc:AlternateContent>
      </w:r>
    </w:p>
    <w:p w:rsidR="00000000" w:rsidRDefault="00BC59E8">
      <w:pPr>
        <w:adjustRightInd w:val="0"/>
        <w:snapToGrid w:val="0"/>
        <w:spacing w:line="640" w:lineRule="exact"/>
        <w:jc w:val="center"/>
        <w:rPr>
          <w:rFonts w:eastAsia="方正小标宋_GBK" w:hint="eastAsia"/>
          <w:sz w:val="44"/>
          <w:szCs w:val="44"/>
          <w:shd w:val="clear" w:color="auto" w:fill="FFFFFF"/>
        </w:rPr>
      </w:pPr>
      <w:bookmarkStart w:id="1" w:name="GWZW"/>
      <w:bookmarkStart w:id="2" w:name="quanwen"/>
      <w:bookmarkEnd w:id="1"/>
    </w:p>
    <w:p w:rsidR="00000000" w:rsidRDefault="00BC59E8">
      <w:pPr>
        <w:adjustRightInd w:val="0"/>
        <w:snapToGrid w:val="0"/>
        <w:spacing w:line="640" w:lineRule="exact"/>
        <w:jc w:val="center"/>
        <w:rPr>
          <w:rFonts w:eastAsia="方正小标宋_GBK" w:hint="eastAsia"/>
          <w:sz w:val="44"/>
          <w:szCs w:val="44"/>
          <w:shd w:val="clear" w:color="auto" w:fill="FFFFFF"/>
        </w:rPr>
      </w:pPr>
      <w:r>
        <w:rPr>
          <w:rFonts w:eastAsia="方正小标宋_GBK" w:hint="eastAsia"/>
          <w:sz w:val="44"/>
          <w:szCs w:val="44"/>
          <w:shd w:val="clear" w:color="auto" w:fill="FFFFFF"/>
        </w:rPr>
        <w:t>重庆市职称改革办公室</w:t>
      </w:r>
    </w:p>
    <w:p w:rsidR="00000000" w:rsidRDefault="00BC59E8">
      <w:pPr>
        <w:widowControl/>
        <w:shd w:val="clear" w:color="auto" w:fill="FFFFFF"/>
        <w:adjustRightInd w:val="0"/>
        <w:snapToGrid w:val="0"/>
        <w:spacing w:line="640" w:lineRule="exact"/>
        <w:jc w:val="center"/>
        <w:rPr>
          <w:rFonts w:eastAsia="方正小标宋_GBK" w:hint="eastAsia"/>
          <w:sz w:val="44"/>
          <w:szCs w:val="44"/>
          <w:shd w:val="clear" w:color="auto" w:fill="FFFFFF"/>
        </w:rPr>
      </w:pPr>
      <w:r>
        <w:rPr>
          <w:rFonts w:eastAsia="方正小标宋_GBK" w:hint="eastAsia"/>
          <w:sz w:val="44"/>
          <w:szCs w:val="44"/>
          <w:shd w:val="clear" w:color="auto" w:fill="FFFFFF"/>
        </w:rPr>
        <w:t>关于开展</w:t>
      </w:r>
      <w:r>
        <w:rPr>
          <w:rFonts w:eastAsia="方正小标宋_GBK" w:hint="eastAsia"/>
          <w:sz w:val="44"/>
          <w:szCs w:val="44"/>
          <w:shd w:val="clear" w:color="auto" w:fill="FFFFFF"/>
        </w:rPr>
        <w:t>2025</w:t>
      </w:r>
      <w:r>
        <w:rPr>
          <w:rFonts w:eastAsia="方正小标宋_GBK" w:hint="eastAsia"/>
          <w:sz w:val="44"/>
          <w:szCs w:val="44"/>
          <w:shd w:val="clear" w:color="auto" w:fill="FFFFFF"/>
        </w:rPr>
        <w:t>年全市特殊人才职称申报</w:t>
      </w:r>
    </w:p>
    <w:p w:rsidR="00000000" w:rsidRDefault="00BC59E8">
      <w:pPr>
        <w:widowControl/>
        <w:shd w:val="clear" w:color="auto" w:fill="FFFFFF"/>
        <w:adjustRightInd w:val="0"/>
        <w:snapToGrid w:val="0"/>
        <w:spacing w:line="640" w:lineRule="exact"/>
        <w:jc w:val="center"/>
        <w:rPr>
          <w:rFonts w:eastAsia="方正小标宋_GBK" w:hint="eastAsia"/>
          <w:sz w:val="44"/>
          <w:szCs w:val="44"/>
          <w:shd w:val="clear" w:color="auto" w:fill="FFFFFF"/>
        </w:rPr>
      </w:pPr>
      <w:r>
        <w:rPr>
          <w:rFonts w:eastAsia="方正小标宋_GBK" w:hint="eastAsia"/>
          <w:sz w:val="44"/>
          <w:szCs w:val="44"/>
          <w:shd w:val="clear" w:color="auto" w:fill="FFFFFF"/>
        </w:rPr>
        <w:t>评审工作的通知</w:t>
      </w:r>
    </w:p>
    <w:p w:rsidR="00000000" w:rsidRDefault="00BC59E8">
      <w:pPr>
        <w:widowControl/>
        <w:shd w:val="clear" w:color="auto" w:fill="FFFFFF"/>
        <w:adjustRightInd w:val="0"/>
        <w:snapToGrid w:val="0"/>
        <w:spacing w:line="640" w:lineRule="exact"/>
        <w:jc w:val="center"/>
        <w:rPr>
          <w:rFonts w:eastAsia="微软雅黑"/>
          <w:sz w:val="30"/>
          <w:szCs w:val="30"/>
          <w:shd w:val="clear" w:color="auto" w:fill="FFFFFF"/>
        </w:rPr>
      </w:pPr>
    </w:p>
    <w:p w:rsidR="00000000" w:rsidRDefault="00BC59E8">
      <w:pPr>
        <w:widowControl/>
        <w:shd w:val="clear" w:color="auto" w:fill="FFFFFF"/>
        <w:spacing w:line="640" w:lineRule="exact"/>
        <w:rPr>
          <w:rStyle w:val="a6"/>
          <w:rFonts w:eastAsia="方正仿宋_GBK" w:hint="eastAsia"/>
          <w:b w:val="0"/>
          <w:szCs w:val="32"/>
          <w:shd w:val="clear" w:color="auto" w:fill="FFFFFF"/>
        </w:rPr>
      </w:pPr>
      <w:r>
        <w:rPr>
          <w:rStyle w:val="a6"/>
          <w:rFonts w:eastAsia="方正仿宋_GBK" w:hint="eastAsia"/>
          <w:b w:val="0"/>
          <w:szCs w:val="32"/>
          <w:shd w:val="clear" w:color="auto" w:fill="FFFFFF"/>
        </w:rPr>
        <w:t>各区县（自治县）人力社保局，两江新区组织人事部，西部科学城重庆高新区党群工作部，万盛经开区人力社保局，市级部门人事（干部）处，大型企事业单位人事（人力资源）部门：</w:t>
      </w:r>
    </w:p>
    <w:p w:rsidR="00000000" w:rsidRDefault="00BC59E8">
      <w:pPr>
        <w:widowControl/>
        <w:shd w:val="clear" w:color="auto" w:fill="FFFFFF"/>
        <w:spacing w:line="640" w:lineRule="exact"/>
        <w:ind w:firstLineChars="200" w:firstLine="632"/>
        <w:rPr>
          <w:rFonts w:eastAsia="方正仿宋_GBK" w:hint="eastAsia"/>
          <w:szCs w:val="32"/>
          <w:shd w:val="clear" w:color="auto" w:fill="FFFFFF"/>
        </w:rPr>
      </w:pPr>
      <w:r>
        <w:rPr>
          <w:rFonts w:eastAsia="方正仿宋_GBK" w:hint="eastAsia"/>
          <w:szCs w:val="32"/>
          <w:shd w:val="clear" w:color="auto" w:fill="FFFFFF"/>
        </w:rPr>
        <w:t>为贯彻落实《重庆市特殊人才职称评审办法》（渝人社发〔</w:t>
      </w:r>
      <w:r>
        <w:rPr>
          <w:rFonts w:eastAsia="方正仿宋_GBK" w:hint="eastAsia"/>
          <w:szCs w:val="32"/>
          <w:shd w:val="clear" w:color="auto" w:fill="FFFFFF"/>
        </w:rPr>
        <w:t>2023</w:t>
      </w:r>
      <w:r>
        <w:rPr>
          <w:rFonts w:eastAsia="方正仿宋_GBK" w:hint="eastAsia"/>
          <w:szCs w:val="32"/>
          <w:shd w:val="clear" w:color="auto" w:fill="FFFFFF"/>
        </w:rPr>
        <w:t>〕</w:t>
      </w:r>
      <w:r>
        <w:rPr>
          <w:rFonts w:eastAsia="方正仿宋_GBK" w:hint="eastAsia"/>
          <w:szCs w:val="32"/>
          <w:shd w:val="clear" w:color="auto" w:fill="FFFFFF"/>
        </w:rPr>
        <w:t>52</w:t>
      </w:r>
      <w:r>
        <w:rPr>
          <w:rFonts w:eastAsia="方正仿宋_GBK" w:hint="eastAsia"/>
          <w:szCs w:val="32"/>
          <w:shd w:val="clear" w:color="auto" w:fill="FFFFFF"/>
        </w:rPr>
        <w:t>号）精神，根据《重庆市职称评审管理办法》（渝人社发〔</w:t>
      </w:r>
      <w:r>
        <w:rPr>
          <w:rFonts w:eastAsia="方正仿宋_GBK" w:hint="eastAsia"/>
          <w:szCs w:val="32"/>
          <w:shd w:val="clear" w:color="auto" w:fill="FFFFFF"/>
        </w:rPr>
        <w:t>2021</w:t>
      </w:r>
      <w:r>
        <w:rPr>
          <w:rFonts w:eastAsia="方正仿宋_GBK" w:hint="eastAsia"/>
          <w:szCs w:val="32"/>
          <w:shd w:val="clear" w:color="auto" w:fill="FFFFFF"/>
        </w:rPr>
        <w:t>〕</w:t>
      </w:r>
      <w:r>
        <w:rPr>
          <w:rFonts w:eastAsia="方正仿宋_GBK" w:hint="eastAsia"/>
          <w:szCs w:val="32"/>
          <w:shd w:val="clear" w:color="auto" w:fill="FFFFFF"/>
        </w:rPr>
        <w:t>25</w:t>
      </w:r>
      <w:r>
        <w:rPr>
          <w:rFonts w:eastAsia="方正仿宋_GBK" w:hint="eastAsia"/>
          <w:szCs w:val="32"/>
          <w:shd w:val="clear" w:color="auto" w:fill="FFFFFF"/>
        </w:rPr>
        <w:t>号）有关规定，决定开展</w:t>
      </w:r>
      <w:r>
        <w:rPr>
          <w:rFonts w:eastAsia="方正仿宋_GBK" w:hint="eastAsia"/>
          <w:szCs w:val="32"/>
          <w:shd w:val="clear" w:color="auto" w:fill="FFFFFF"/>
        </w:rPr>
        <w:t>2025</w:t>
      </w:r>
      <w:r>
        <w:rPr>
          <w:rFonts w:eastAsia="方正仿宋_GBK" w:hint="eastAsia"/>
          <w:szCs w:val="32"/>
          <w:shd w:val="clear" w:color="auto" w:fill="FFFFFF"/>
        </w:rPr>
        <w:t>年全市特殊人才职称申报评审工作。现就有关事</w:t>
      </w:r>
      <w:r>
        <w:rPr>
          <w:rFonts w:eastAsia="方正仿宋_GBK" w:hint="eastAsia"/>
          <w:szCs w:val="32"/>
          <w:shd w:val="clear" w:color="auto" w:fill="FFFFFF"/>
        </w:rPr>
        <w:t>项通知如下：</w:t>
      </w:r>
    </w:p>
    <w:p w:rsidR="00000000" w:rsidRDefault="00BC59E8">
      <w:pPr>
        <w:widowControl/>
        <w:shd w:val="clear" w:color="auto" w:fill="FFFFFF"/>
        <w:spacing w:line="640" w:lineRule="exact"/>
        <w:ind w:firstLineChars="200" w:firstLine="632"/>
        <w:rPr>
          <w:rFonts w:eastAsia="方正黑体_GBK" w:hint="eastAsia"/>
          <w:szCs w:val="32"/>
        </w:rPr>
      </w:pPr>
      <w:r>
        <w:rPr>
          <w:rFonts w:eastAsia="方正黑体_GBK" w:hint="eastAsia"/>
          <w:szCs w:val="32"/>
          <w:shd w:val="clear" w:color="auto" w:fill="FFFFFF"/>
        </w:rPr>
        <w:t>一、范围和对象</w:t>
      </w:r>
    </w:p>
    <w:p w:rsidR="00000000" w:rsidRDefault="00BC59E8">
      <w:pPr>
        <w:widowControl/>
        <w:shd w:val="clear" w:color="auto" w:fill="FFFFFF"/>
        <w:spacing w:line="640" w:lineRule="exact"/>
        <w:ind w:firstLineChars="200" w:firstLine="632"/>
        <w:rPr>
          <w:rFonts w:eastAsia="方正仿宋_GBK"/>
          <w:szCs w:val="32"/>
        </w:rPr>
      </w:pPr>
      <w:r>
        <w:rPr>
          <w:rFonts w:eastAsia="方正仿宋_GBK"/>
          <w:szCs w:val="32"/>
          <w:shd w:val="clear" w:color="auto" w:fill="FFFFFF"/>
        </w:rPr>
        <w:t>本市各类企事业单位及社会组织中确有真才实学、能力和业绩突出、业内和社会认可的专业技术人才，引进</w:t>
      </w:r>
      <w:r>
        <w:rPr>
          <w:rFonts w:eastAsia="方正仿宋_GBK" w:hint="eastAsia"/>
          <w:szCs w:val="32"/>
          <w:shd w:val="clear" w:color="auto" w:fill="FFFFFF"/>
        </w:rPr>
        <w:t>的</w:t>
      </w:r>
      <w:r>
        <w:rPr>
          <w:rFonts w:eastAsia="方正仿宋_GBK"/>
          <w:szCs w:val="32"/>
          <w:shd w:val="clear" w:color="auto" w:fill="FFFFFF"/>
        </w:rPr>
        <w:t>高层次人才、</w:t>
      </w:r>
      <w:r>
        <w:rPr>
          <w:rFonts w:eastAsia="方正仿宋_GBK"/>
          <w:szCs w:val="32"/>
          <w:shd w:val="clear" w:color="auto" w:fill="FFFFFF"/>
        </w:rPr>
        <w:lastRenderedPageBreak/>
        <w:t>急需紧缺人才，急难险重任务中贡献突出的专业技术人才，在内地就业的港澳台专业技术人才，以及持有外国人永久居留证或各地颁发的海外高层次人才居住证的外籍人员</w:t>
      </w:r>
      <w:r>
        <w:rPr>
          <w:rFonts w:eastAsia="方正仿宋_GBK" w:hint="eastAsia"/>
          <w:szCs w:val="32"/>
          <w:shd w:val="clear" w:color="auto" w:fill="FFFFFF"/>
        </w:rPr>
        <w:t>，可</w:t>
      </w:r>
      <w:r>
        <w:rPr>
          <w:rFonts w:eastAsia="方正仿宋_GBK"/>
          <w:szCs w:val="32"/>
          <w:shd w:val="clear" w:color="auto" w:fill="FFFFFF"/>
        </w:rPr>
        <w:t>申报评审特殊人才职称。</w:t>
      </w:r>
    </w:p>
    <w:p w:rsidR="00000000" w:rsidRDefault="00BC59E8">
      <w:pPr>
        <w:widowControl/>
        <w:shd w:val="clear" w:color="auto" w:fill="FFFFFF"/>
        <w:spacing w:line="640" w:lineRule="exact"/>
        <w:ind w:firstLine="640"/>
        <w:rPr>
          <w:rFonts w:eastAsia="方正仿宋_GBK"/>
          <w:szCs w:val="32"/>
          <w:shd w:val="clear" w:color="auto" w:fill="FFFFFF"/>
        </w:rPr>
      </w:pPr>
      <w:r>
        <w:rPr>
          <w:rFonts w:eastAsia="方正仿宋_GBK"/>
          <w:szCs w:val="32"/>
          <w:shd w:val="clear" w:color="auto" w:fill="FFFFFF"/>
        </w:rPr>
        <w:t>国家实行</w:t>
      </w:r>
      <w:r>
        <w:rPr>
          <w:rFonts w:ascii="方正仿宋_GBK" w:eastAsia="方正仿宋_GBK" w:hAnsi="方正仿宋_GBK" w:cs="方正仿宋_GBK" w:hint="eastAsia"/>
          <w:szCs w:val="32"/>
          <w:shd w:val="clear" w:color="auto" w:fill="FFFFFF"/>
        </w:rPr>
        <w:t>“以考代评”或“考评结合”，重庆市无评审权限以及实行指标总量控制</w:t>
      </w:r>
      <w:r>
        <w:rPr>
          <w:rFonts w:ascii="方正仿宋_GBK" w:eastAsia="方正仿宋_GBK" w:hAnsi="方正仿宋_GBK" w:cs="方正仿宋_GBK" w:hint="eastAsia"/>
          <w:szCs w:val="32"/>
          <w:shd w:val="clear" w:color="auto" w:fill="FFFFFF"/>
          <w:lang w:val="en"/>
        </w:rPr>
        <w:t>，</w:t>
      </w:r>
      <w:r>
        <w:rPr>
          <w:rFonts w:ascii="方正仿宋_GBK" w:eastAsia="方正仿宋_GBK" w:hAnsi="方正仿宋_GBK" w:cs="方正仿宋_GBK" w:hint="eastAsia"/>
          <w:szCs w:val="32"/>
          <w:shd w:val="clear" w:color="auto" w:fill="FFFFFF"/>
        </w:rPr>
        <w:t>近五年我市新增设的</w:t>
      </w:r>
      <w:r>
        <w:rPr>
          <w:rFonts w:eastAsia="方正仿宋_GBK"/>
          <w:szCs w:val="32"/>
          <w:shd w:val="clear" w:color="auto" w:fill="FFFFFF"/>
        </w:rPr>
        <w:t>系列（专业）对应层级职称不纳入</w:t>
      </w:r>
      <w:r>
        <w:rPr>
          <w:rFonts w:eastAsia="方正仿宋_GBK" w:hint="eastAsia"/>
          <w:szCs w:val="32"/>
          <w:shd w:val="clear" w:color="auto" w:fill="FFFFFF"/>
        </w:rPr>
        <w:t>申报</w:t>
      </w:r>
      <w:r>
        <w:rPr>
          <w:rFonts w:eastAsia="方正仿宋_GBK"/>
          <w:szCs w:val="32"/>
          <w:shd w:val="clear" w:color="auto" w:fill="FFFFFF"/>
        </w:rPr>
        <w:t>评审范围</w:t>
      </w:r>
      <w:r>
        <w:rPr>
          <w:rFonts w:eastAsia="方正仿宋_GBK" w:hint="eastAsia"/>
          <w:szCs w:val="32"/>
          <w:shd w:val="clear" w:color="auto" w:fill="FFFFFF"/>
        </w:rPr>
        <w:t>（包括经济专业、会计专业、统计专业、审计专业、翻译专业、计算机</w:t>
      </w:r>
      <w:r>
        <w:rPr>
          <w:rFonts w:eastAsia="方正仿宋_GBK" w:hint="eastAsia"/>
          <w:szCs w:val="32"/>
          <w:shd w:val="clear" w:color="auto" w:fill="FFFFFF"/>
        </w:rPr>
        <w:t>专业副高级及以下层级职称，卫生技术系列、出版专业、通信专业中初级职称，中小学正高级教师、中等职业学校正高级教师、档案研究馆员、播音指导、正高级审计师，民航系列、内河船舶、卫生管理研究、网信、司法鉴定、工业互联网与智能制造、绿色低碳、应急、科学传播、技术经纪、数字技术</w:t>
      </w:r>
      <w:bookmarkStart w:id="3" w:name="OLE_LINK14"/>
      <w:r>
        <w:rPr>
          <w:rFonts w:eastAsia="方正仿宋_GBK" w:hint="eastAsia"/>
          <w:szCs w:val="32"/>
          <w:shd w:val="clear" w:color="auto" w:fill="FFFFFF"/>
        </w:rPr>
        <w:t>等专业</w:t>
      </w:r>
      <w:bookmarkEnd w:id="3"/>
      <w:r>
        <w:rPr>
          <w:rFonts w:eastAsia="方正仿宋_GBK" w:hint="eastAsia"/>
          <w:szCs w:val="32"/>
          <w:shd w:val="clear" w:color="auto" w:fill="FFFFFF"/>
        </w:rPr>
        <w:t>）。</w:t>
      </w:r>
    </w:p>
    <w:p w:rsidR="00000000" w:rsidRDefault="00BC59E8">
      <w:pPr>
        <w:shd w:val="clear" w:color="auto" w:fill="FFFFFF"/>
        <w:spacing w:line="640" w:lineRule="exact"/>
        <w:ind w:firstLine="640"/>
        <w:rPr>
          <w:rFonts w:eastAsia="方正仿宋_GBK"/>
          <w:szCs w:val="32"/>
          <w:highlight w:val="yellow"/>
          <w:shd w:val="clear" w:color="auto" w:fill="FFFFFF"/>
        </w:rPr>
      </w:pPr>
      <w:r>
        <w:rPr>
          <w:rFonts w:eastAsia="方正仿宋_GBK"/>
          <w:szCs w:val="32"/>
          <w:shd w:val="clear" w:color="auto" w:fill="FFFFFF"/>
        </w:rPr>
        <w:t>公务员（含参照公务员法管理的</w:t>
      </w:r>
      <w:r>
        <w:rPr>
          <w:rFonts w:eastAsia="方正仿宋_GBK" w:hint="eastAsia"/>
          <w:szCs w:val="32"/>
          <w:shd w:val="clear" w:color="auto" w:fill="FFFFFF"/>
        </w:rPr>
        <w:t>事业单位工作人员</w:t>
      </w:r>
      <w:r>
        <w:rPr>
          <w:rFonts w:eastAsia="方正仿宋_GBK"/>
          <w:szCs w:val="32"/>
          <w:shd w:val="clear" w:color="auto" w:fill="FFFFFF"/>
        </w:rPr>
        <w:t>）</w:t>
      </w:r>
      <w:r>
        <w:rPr>
          <w:rFonts w:eastAsia="方正仿宋_GBK" w:hint="eastAsia"/>
          <w:szCs w:val="32"/>
          <w:shd w:val="clear" w:color="auto" w:fill="FFFFFF"/>
        </w:rPr>
        <w:t>、</w:t>
      </w:r>
      <w:r>
        <w:rPr>
          <w:rFonts w:eastAsia="方正仿宋_GBK"/>
          <w:szCs w:val="32"/>
          <w:shd w:val="clear" w:color="auto" w:fill="FFFFFF"/>
        </w:rPr>
        <w:t>离退休人员</w:t>
      </w:r>
      <w:r>
        <w:rPr>
          <w:rFonts w:eastAsia="方正仿宋_GBK" w:hint="eastAsia"/>
          <w:szCs w:val="32"/>
          <w:shd w:val="clear" w:color="auto" w:fill="FFFFFF"/>
        </w:rPr>
        <w:t>以及</w:t>
      </w:r>
      <w:r>
        <w:rPr>
          <w:rFonts w:eastAsia="方正仿宋_GBK"/>
          <w:szCs w:val="32"/>
          <w:shd w:val="clear" w:color="auto" w:fill="FFFFFF"/>
        </w:rPr>
        <w:t>职称申报评审影响期内的人员，不得申报</w:t>
      </w:r>
      <w:bookmarkStart w:id="4" w:name="OLE_LINK13"/>
      <w:r>
        <w:rPr>
          <w:rFonts w:eastAsia="方正仿宋_GBK"/>
          <w:szCs w:val="32"/>
          <w:shd w:val="clear" w:color="auto" w:fill="FFFFFF"/>
        </w:rPr>
        <w:t>参加专业技术人才职称评审。</w:t>
      </w:r>
    </w:p>
    <w:bookmarkEnd w:id="4"/>
    <w:p w:rsidR="00000000" w:rsidRDefault="00BC59E8">
      <w:pPr>
        <w:shd w:val="clear" w:color="auto" w:fill="FFFFFF"/>
        <w:spacing w:line="640" w:lineRule="exact"/>
        <w:ind w:firstLine="640"/>
        <w:rPr>
          <w:rFonts w:eastAsia="方正仿宋_GBK"/>
          <w:szCs w:val="32"/>
        </w:rPr>
      </w:pPr>
      <w:r>
        <w:rPr>
          <w:rFonts w:eastAsia="方正仿宋_GBK"/>
          <w:szCs w:val="32"/>
          <w:shd w:val="clear" w:color="auto" w:fill="FFFFFF"/>
        </w:rPr>
        <w:t>高校教师系列特殊人才职称评审权限已下放至</w:t>
      </w:r>
      <w:r>
        <w:rPr>
          <w:rFonts w:eastAsia="方正仿宋_GBK" w:hint="eastAsia"/>
          <w:szCs w:val="32"/>
          <w:shd w:val="clear" w:color="auto" w:fill="FFFFFF"/>
        </w:rPr>
        <w:t>所有</w:t>
      </w:r>
      <w:r>
        <w:rPr>
          <w:rFonts w:eastAsia="方正仿宋_GBK"/>
          <w:szCs w:val="32"/>
          <w:shd w:val="clear" w:color="auto" w:fill="FFFFFF"/>
        </w:rPr>
        <w:t>高校</w:t>
      </w:r>
      <w:r>
        <w:rPr>
          <w:rFonts w:eastAsia="方正仿宋_GBK" w:hint="eastAsia"/>
          <w:szCs w:val="32"/>
          <w:shd w:val="clear" w:color="auto" w:fill="FFFFFF"/>
        </w:rPr>
        <w:t>，教育系统自然科学研究、社会科学研究专业特殊人才职称评审权限</w:t>
      </w:r>
      <w:r>
        <w:rPr>
          <w:rFonts w:eastAsia="方正仿宋_GBK" w:hint="eastAsia"/>
          <w:szCs w:val="32"/>
          <w:shd w:val="clear" w:color="auto" w:fill="FFFFFF"/>
        </w:rPr>
        <w:t>已下放至双一流学科建设</w:t>
      </w:r>
      <w:r>
        <w:rPr>
          <w:rFonts w:eastAsia="方正仿宋_GBK" w:hint="eastAsia"/>
          <w:szCs w:val="32"/>
          <w:shd w:val="clear" w:color="auto" w:fill="FFFFFF"/>
        </w:rPr>
        <w:t>B+</w:t>
      </w:r>
      <w:r>
        <w:rPr>
          <w:rFonts w:eastAsia="方正仿宋_GBK" w:hint="eastAsia"/>
          <w:szCs w:val="32"/>
          <w:shd w:val="clear" w:color="auto" w:fill="FFFFFF"/>
        </w:rPr>
        <w:t>及以上的高校</w:t>
      </w:r>
      <w:r>
        <w:rPr>
          <w:rFonts w:eastAsia="方正仿宋_GBK"/>
          <w:szCs w:val="32"/>
          <w:shd w:val="clear" w:color="auto" w:fill="FFFFFF"/>
        </w:rPr>
        <w:t>，</w:t>
      </w:r>
      <w:r>
        <w:rPr>
          <w:rFonts w:eastAsia="方正仿宋_GBK" w:hint="eastAsia"/>
          <w:szCs w:val="32"/>
          <w:shd w:val="clear" w:color="auto" w:fill="FFFFFF"/>
        </w:rPr>
        <w:t>各高校应按规定制定</w:t>
      </w:r>
      <w:r>
        <w:rPr>
          <w:rFonts w:eastAsia="方正仿宋_GBK" w:hint="eastAsia"/>
          <w:szCs w:val="32"/>
          <w:shd w:val="clear" w:color="auto" w:fill="FFFFFF"/>
        </w:rPr>
        <w:lastRenderedPageBreak/>
        <w:t>本校特殊人才职称申报评审</w:t>
      </w:r>
      <w:r>
        <w:rPr>
          <w:rFonts w:eastAsia="方正仿宋_GBK"/>
          <w:szCs w:val="32"/>
          <w:shd w:val="clear" w:color="auto" w:fill="FFFFFF"/>
        </w:rPr>
        <w:t>办法</w:t>
      </w:r>
      <w:r>
        <w:rPr>
          <w:rFonts w:eastAsia="方正仿宋_GBK" w:hint="eastAsia"/>
          <w:szCs w:val="32"/>
          <w:shd w:val="clear" w:color="auto" w:fill="FFFFFF"/>
        </w:rPr>
        <w:t>和</w:t>
      </w:r>
      <w:r>
        <w:rPr>
          <w:rFonts w:eastAsia="方正仿宋_GBK"/>
          <w:szCs w:val="32"/>
          <w:shd w:val="clear" w:color="auto" w:fill="FFFFFF"/>
        </w:rPr>
        <w:t>条件，专业技术人才申报相应</w:t>
      </w:r>
      <w:r>
        <w:rPr>
          <w:rFonts w:eastAsia="方正仿宋_GBK" w:hint="eastAsia"/>
          <w:szCs w:val="32"/>
          <w:shd w:val="clear" w:color="auto" w:fill="FFFFFF"/>
        </w:rPr>
        <w:t>的</w:t>
      </w:r>
      <w:r>
        <w:rPr>
          <w:rFonts w:eastAsia="方正仿宋_GBK"/>
          <w:szCs w:val="32"/>
          <w:shd w:val="clear" w:color="auto" w:fill="FFFFFF"/>
        </w:rPr>
        <w:t>职称，按</w:t>
      </w:r>
      <w:r>
        <w:rPr>
          <w:rFonts w:eastAsia="方正仿宋_GBK" w:hint="eastAsia"/>
          <w:szCs w:val="32"/>
          <w:shd w:val="clear" w:color="auto" w:fill="FFFFFF"/>
        </w:rPr>
        <w:t>规定</w:t>
      </w:r>
      <w:r>
        <w:rPr>
          <w:rFonts w:eastAsia="方正仿宋_GBK"/>
          <w:szCs w:val="32"/>
          <w:shd w:val="clear" w:color="auto" w:fill="FFFFFF"/>
        </w:rPr>
        <w:t>报所在学校自主评审。</w:t>
      </w:r>
    </w:p>
    <w:p w:rsidR="00000000" w:rsidRDefault="00BC59E8">
      <w:pPr>
        <w:widowControl/>
        <w:shd w:val="clear" w:color="auto" w:fill="FFFFFF"/>
        <w:spacing w:line="640" w:lineRule="exact"/>
        <w:ind w:firstLineChars="200" w:firstLine="632"/>
        <w:rPr>
          <w:rFonts w:eastAsia="方正黑体_GBK" w:hint="eastAsia"/>
          <w:szCs w:val="32"/>
          <w:shd w:val="clear" w:color="auto" w:fill="FFFFFF"/>
        </w:rPr>
      </w:pPr>
      <w:r>
        <w:rPr>
          <w:rFonts w:eastAsia="方正黑体_GBK" w:hint="eastAsia"/>
          <w:szCs w:val="32"/>
          <w:shd w:val="clear" w:color="auto" w:fill="FFFFFF"/>
        </w:rPr>
        <w:t>二、基本条件</w:t>
      </w:r>
    </w:p>
    <w:p w:rsidR="00000000" w:rsidRDefault="00BC59E8">
      <w:pPr>
        <w:widowControl/>
        <w:shd w:val="clear" w:color="auto" w:fill="FFFFFF"/>
        <w:spacing w:line="640" w:lineRule="exact"/>
        <w:ind w:firstLineChars="200" w:firstLine="632"/>
        <w:rPr>
          <w:rFonts w:eastAsia="方正仿宋_GBK"/>
          <w:szCs w:val="32"/>
          <w:shd w:val="clear" w:color="auto" w:fill="FFFFFF"/>
        </w:rPr>
      </w:pPr>
      <w:r>
        <w:rPr>
          <w:rFonts w:eastAsia="方正仿宋_GBK" w:hint="eastAsia"/>
          <w:szCs w:val="32"/>
          <w:shd w:val="clear" w:color="auto" w:fill="FFFFFF"/>
        </w:rPr>
        <w:t>拥护中国共产党的领导，</w:t>
      </w:r>
      <w:r>
        <w:rPr>
          <w:rFonts w:eastAsia="方正仿宋_GBK"/>
          <w:szCs w:val="32"/>
          <w:shd w:val="clear" w:color="auto" w:fill="FFFFFF"/>
        </w:rPr>
        <w:t>遵守宪法和法律</w:t>
      </w:r>
      <w:r>
        <w:rPr>
          <w:rFonts w:eastAsia="方正仿宋_GBK" w:hint="eastAsia"/>
          <w:szCs w:val="32"/>
          <w:shd w:val="clear" w:color="auto" w:fill="FFFFFF"/>
        </w:rPr>
        <w:t>法规</w:t>
      </w:r>
      <w:r>
        <w:rPr>
          <w:rFonts w:eastAsia="方正仿宋_GBK"/>
          <w:szCs w:val="32"/>
          <w:shd w:val="clear" w:color="auto" w:fill="FFFFFF"/>
        </w:rPr>
        <w:t>，具有良好的职业道德和敬业精神</w:t>
      </w:r>
      <w:r>
        <w:rPr>
          <w:rFonts w:eastAsia="方正仿宋_GBK" w:hint="eastAsia"/>
          <w:szCs w:val="32"/>
          <w:shd w:val="clear" w:color="auto" w:fill="FFFFFF"/>
        </w:rPr>
        <w:t>，且</w:t>
      </w:r>
      <w:r>
        <w:rPr>
          <w:rFonts w:eastAsia="方正仿宋_GBK"/>
          <w:szCs w:val="32"/>
          <w:shd w:val="clear" w:color="auto" w:fill="FFFFFF"/>
        </w:rPr>
        <w:t>符合</w:t>
      </w:r>
      <w:r>
        <w:rPr>
          <w:rFonts w:eastAsia="方正仿宋_GBK" w:hint="eastAsia"/>
          <w:szCs w:val="32"/>
          <w:shd w:val="clear" w:color="auto" w:fill="FFFFFF"/>
        </w:rPr>
        <w:t>以下</w:t>
      </w:r>
      <w:r>
        <w:rPr>
          <w:rFonts w:eastAsia="方正仿宋_GBK"/>
          <w:szCs w:val="32"/>
          <w:shd w:val="clear" w:color="auto" w:fill="FFFFFF"/>
        </w:rPr>
        <w:t>基本条件：</w:t>
      </w:r>
    </w:p>
    <w:p w:rsidR="00000000" w:rsidRDefault="00BC59E8">
      <w:pPr>
        <w:widowControl/>
        <w:shd w:val="clear" w:color="auto" w:fill="FFFFFF"/>
        <w:spacing w:line="640" w:lineRule="exact"/>
        <w:ind w:firstLineChars="200" w:firstLine="632"/>
        <w:rPr>
          <w:rFonts w:eastAsia="方正仿宋_GBK"/>
          <w:szCs w:val="32"/>
          <w:shd w:val="clear" w:color="auto" w:fill="FFFFFF"/>
        </w:rPr>
      </w:pPr>
      <w:r>
        <w:rPr>
          <w:rFonts w:ascii="方正仿宋_GBK" w:eastAsia="方正仿宋_GBK" w:hAnsi="方正仿宋_GBK" w:cs="方正仿宋_GBK" w:hint="eastAsia"/>
          <w:szCs w:val="32"/>
          <w:shd w:val="clear" w:color="auto" w:fill="FFFFFF"/>
        </w:rPr>
        <w:t>（一）</w:t>
      </w:r>
      <w:r>
        <w:rPr>
          <w:rFonts w:eastAsia="方正仿宋_GBK"/>
          <w:szCs w:val="32"/>
          <w:shd w:val="clear" w:color="auto" w:fill="FFFFFF"/>
        </w:rPr>
        <w:t>身</w:t>
      </w:r>
      <w:r>
        <w:rPr>
          <w:rFonts w:eastAsia="方正仿宋_GBK" w:hint="eastAsia"/>
          <w:szCs w:val="32"/>
          <w:shd w:val="clear" w:color="auto" w:fill="FFFFFF"/>
        </w:rPr>
        <w:t>心</w:t>
      </w:r>
      <w:r>
        <w:rPr>
          <w:rFonts w:eastAsia="方正仿宋_GBK"/>
          <w:szCs w:val="32"/>
          <w:shd w:val="clear" w:color="auto" w:fill="FFFFFF"/>
        </w:rPr>
        <w:t>健康，能</w:t>
      </w:r>
      <w:r>
        <w:rPr>
          <w:rFonts w:eastAsia="方正仿宋_GBK" w:hint="eastAsia"/>
          <w:szCs w:val="32"/>
          <w:shd w:val="clear" w:color="auto" w:fill="FFFFFF"/>
        </w:rPr>
        <w:t>全面履行</w:t>
      </w:r>
      <w:r>
        <w:rPr>
          <w:rFonts w:eastAsia="方正仿宋_GBK"/>
          <w:szCs w:val="32"/>
          <w:shd w:val="clear" w:color="auto" w:fill="FFFFFF"/>
        </w:rPr>
        <w:t>岗位职责；</w:t>
      </w:r>
    </w:p>
    <w:p w:rsidR="00000000" w:rsidRDefault="00BC59E8">
      <w:pPr>
        <w:widowControl/>
        <w:shd w:val="clear" w:color="auto" w:fill="FFFFFF"/>
        <w:spacing w:line="640" w:lineRule="exact"/>
        <w:ind w:firstLineChars="200" w:firstLine="632"/>
        <w:rPr>
          <w:rFonts w:eastAsia="方正仿宋_GBK"/>
          <w:szCs w:val="32"/>
        </w:rPr>
      </w:pPr>
      <w:r>
        <w:rPr>
          <w:rFonts w:ascii="方正仿宋_GBK" w:eastAsia="方正仿宋_GBK" w:hAnsi="方正仿宋_GBK" w:cs="方正仿宋_GBK" w:hint="eastAsia"/>
          <w:szCs w:val="32"/>
        </w:rPr>
        <w:t>（二）</w:t>
      </w:r>
      <w:r>
        <w:rPr>
          <w:rFonts w:eastAsia="方正仿宋_GBK" w:hint="eastAsia"/>
          <w:szCs w:val="32"/>
          <w:shd w:val="clear" w:color="auto" w:fill="FFFFFF"/>
        </w:rPr>
        <w:t>符合</w:t>
      </w:r>
      <w:r>
        <w:rPr>
          <w:rFonts w:eastAsia="方正仿宋_GBK"/>
          <w:szCs w:val="32"/>
          <w:shd w:val="clear" w:color="auto" w:fill="FFFFFF"/>
        </w:rPr>
        <w:t>国家</w:t>
      </w:r>
      <w:r>
        <w:rPr>
          <w:rFonts w:eastAsia="方正仿宋_GBK" w:hint="eastAsia"/>
          <w:szCs w:val="32"/>
          <w:shd w:val="clear" w:color="auto" w:fill="FFFFFF"/>
        </w:rPr>
        <w:t>对职业资格的准入要求</w:t>
      </w:r>
      <w:r>
        <w:rPr>
          <w:rFonts w:eastAsia="方正仿宋_GBK"/>
          <w:szCs w:val="32"/>
          <w:shd w:val="clear" w:color="auto" w:fill="FFFFFF"/>
        </w:rPr>
        <w:t>；</w:t>
      </w:r>
    </w:p>
    <w:p w:rsidR="00000000" w:rsidRDefault="00BC59E8">
      <w:pPr>
        <w:widowControl/>
        <w:shd w:val="clear" w:color="auto" w:fill="FFFFFF"/>
        <w:spacing w:line="640" w:lineRule="exact"/>
        <w:ind w:firstLineChars="200" w:firstLine="632"/>
        <w:rPr>
          <w:rFonts w:eastAsia="微软雅黑" w:hint="eastAsia"/>
          <w:sz w:val="18"/>
          <w:szCs w:val="18"/>
        </w:rPr>
      </w:pPr>
      <w:r>
        <w:rPr>
          <w:rFonts w:ascii="方正仿宋_GBK" w:eastAsia="方正仿宋_GBK" w:hAnsi="方正仿宋_GBK" w:cs="方正仿宋_GBK" w:hint="eastAsia"/>
          <w:szCs w:val="32"/>
        </w:rPr>
        <w:t>（三）</w:t>
      </w:r>
      <w:r>
        <w:rPr>
          <w:rFonts w:eastAsia="方正仿宋_GBK"/>
          <w:szCs w:val="32"/>
          <w:shd w:val="clear" w:color="auto" w:fill="FFFFFF"/>
        </w:rPr>
        <w:t>有基本工作量或基层工作经历要求的（如教师课时量、医生</w:t>
      </w:r>
      <w:r>
        <w:rPr>
          <w:rFonts w:eastAsia="方正仿宋_GBK" w:hint="eastAsia"/>
          <w:szCs w:val="32"/>
          <w:shd w:val="clear" w:color="auto" w:fill="FFFFFF"/>
        </w:rPr>
        <w:t>临床工作</w:t>
      </w:r>
      <w:r>
        <w:rPr>
          <w:rFonts w:eastAsia="方正仿宋_GBK"/>
          <w:szCs w:val="32"/>
          <w:shd w:val="clear" w:color="auto" w:fill="FFFFFF"/>
        </w:rPr>
        <w:t>量或支教、支医工作经历等）须符合相应要求；</w:t>
      </w:r>
    </w:p>
    <w:p w:rsidR="00000000" w:rsidRDefault="00BC59E8">
      <w:pPr>
        <w:widowControl/>
        <w:shd w:val="clear" w:color="auto" w:fill="FFFFFF"/>
        <w:spacing w:line="640" w:lineRule="exact"/>
        <w:ind w:firstLineChars="200" w:firstLine="632"/>
        <w:rPr>
          <w:rFonts w:eastAsia="方正黑体_GBK" w:hint="eastAsia"/>
          <w:szCs w:val="32"/>
          <w:shd w:val="clear" w:color="auto" w:fill="FFFFFF"/>
        </w:rPr>
      </w:pPr>
      <w:r>
        <w:rPr>
          <w:rFonts w:ascii="方正仿宋_GBK" w:eastAsia="方正仿宋_GBK" w:hAnsi="方正仿宋_GBK" w:cs="方正仿宋_GBK" w:hint="eastAsia"/>
          <w:szCs w:val="32"/>
          <w:shd w:val="clear" w:color="auto" w:fill="FFFFFF"/>
        </w:rPr>
        <w:t>（四）</w:t>
      </w:r>
      <w:r>
        <w:rPr>
          <w:rFonts w:eastAsia="方正仿宋_GBK"/>
          <w:szCs w:val="32"/>
          <w:shd w:val="clear" w:color="auto" w:fill="FFFFFF"/>
        </w:rPr>
        <w:t>经</w:t>
      </w:r>
      <w:r>
        <w:rPr>
          <w:rFonts w:eastAsia="方正仿宋_GBK"/>
          <w:szCs w:val="32"/>
          <w:shd w:val="clear" w:color="auto" w:fill="FFFFFF"/>
        </w:rPr>
        <w:t>2</w:t>
      </w:r>
      <w:r>
        <w:rPr>
          <w:rFonts w:eastAsia="方正仿宋_GBK"/>
          <w:szCs w:val="32"/>
          <w:shd w:val="clear" w:color="auto" w:fill="FFFFFF"/>
        </w:rPr>
        <w:t>名取得正高级职称</w:t>
      </w:r>
      <w:r>
        <w:rPr>
          <w:rFonts w:eastAsia="方正仿宋_GBK"/>
          <w:szCs w:val="32"/>
          <w:shd w:val="clear" w:color="auto" w:fill="FFFFFF"/>
        </w:rPr>
        <w:t>5</w:t>
      </w:r>
      <w:r>
        <w:rPr>
          <w:rFonts w:eastAsia="方正仿宋_GBK"/>
          <w:szCs w:val="32"/>
          <w:shd w:val="clear" w:color="auto" w:fill="FFFFFF"/>
        </w:rPr>
        <w:t>年以上的</w:t>
      </w:r>
      <w:r>
        <w:rPr>
          <w:rFonts w:eastAsia="方正仿宋_GBK" w:hint="eastAsia"/>
          <w:szCs w:val="32"/>
          <w:shd w:val="clear" w:color="auto" w:fill="FFFFFF"/>
        </w:rPr>
        <w:t>同行</w:t>
      </w:r>
      <w:r>
        <w:rPr>
          <w:rFonts w:eastAsia="方正仿宋_GBK"/>
          <w:szCs w:val="32"/>
          <w:shd w:val="clear" w:color="auto" w:fill="FFFFFF"/>
        </w:rPr>
        <w:t>专家实名举荐（援外、援藏</w:t>
      </w:r>
      <w:r>
        <w:rPr>
          <w:rFonts w:eastAsia="方正仿宋_GBK" w:hint="eastAsia"/>
          <w:szCs w:val="32"/>
          <w:shd w:val="clear" w:color="auto" w:fill="FFFFFF"/>
        </w:rPr>
        <w:t>、援</w:t>
      </w:r>
      <w:r>
        <w:rPr>
          <w:rFonts w:eastAsia="方正仿宋_GBK" w:hint="eastAsia"/>
          <w:szCs w:val="32"/>
          <w:shd w:val="clear" w:color="auto" w:fill="FFFFFF"/>
        </w:rPr>
        <w:t>疆、援青人员及抗疫获表彰奖励人员申报</w:t>
      </w:r>
      <w:r>
        <w:rPr>
          <w:rFonts w:eastAsia="方正仿宋_GBK"/>
          <w:szCs w:val="32"/>
          <w:shd w:val="clear" w:color="auto" w:fill="FFFFFF"/>
        </w:rPr>
        <w:t>除外）</w:t>
      </w:r>
      <w:r>
        <w:rPr>
          <w:rFonts w:eastAsia="方正仿宋_GBK" w:hint="eastAsia"/>
          <w:szCs w:val="32"/>
          <w:shd w:val="clear" w:color="auto" w:fill="FFFFFF"/>
        </w:rPr>
        <w:t>。</w:t>
      </w:r>
    </w:p>
    <w:p w:rsidR="00000000" w:rsidRDefault="00BC59E8" w:rsidP="00312054">
      <w:pPr>
        <w:widowControl/>
        <w:shd w:val="clear" w:color="auto" w:fill="FFFFFF"/>
        <w:spacing w:line="640" w:lineRule="exact"/>
        <w:ind w:leftChars="200" w:left="632"/>
        <w:rPr>
          <w:rFonts w:eastAsia="方正黑体_GBK" w:hint="eastAsia"/>
          <w:szCs w:val="32"/>
          <w:shd w:val="clear" w:color="auto" w:fill="FFFFFF"/>
        </w:rPr>
      </w:pPr>
      <w:r>
        <w:rPr>
          <w:rFonts w:eastAsia="方正黑体_GBK" w:hint="eastAsia"/>
          <w:szCs w:val="32"/>
          <w:shd w:val="clear" w:color="auto" w:fill="FFFFFF"/>
        </w:rPr>
        <w:t>三、申报条件</w:t>
      </w:r>
    </w:p>
    <w:p w:rsidR="00000000" w:rsidRDefault="00BC59E8">
      <w:pPr>
        <w:widowControl/>
        <w:shd w:val="clear" w:color="auto" w:fill="FFFFFF"/>
        <w:spacing w:line="640" w:lineRule="exact"/>
        <w:ind w:firstLineChars="200" w:firstLine="632"/>
        <w:rPr>
          <w:rFonts w:eastAsia="方正仿宋_GBK"/>
          <w:szCs w:val="32"/>
          <w:shd w:val="clear" w:color="auto" w:fill="FFFFFF"/>
        </w:rPr>
      </w:pPr>
      <w:r>
        <w:rPr>
          <w:rFonts w:eastAsia="方正仿宋_GBK"/>
          <w:szCs w:val="32"/>
          <w:shd w:val="clear" w:color="auto" w:fill="FFFFFF"/>
        </w:rPr>
        <w:t>特殊人才申报职称，须符合</w:t>
      </w:r>
      <w:r>
        <w:rPr>
          <w:rFonts w:eastAsia="方正仿宋_GBK" w:hint="eastAsia"/>
          <w:szCs w:val="32"/>
          <w:shd w:val="clear" w:color="auto" w:fill="FFFFFF"/>
        </w:rPr>
        <w:t>以下</w:t>
      </w:r>
      <w:r>
        <w:rPr>
          <w:rFonts w:eastAsia="方正仿宋_GBK"/>
          <w:szCs w:val="32"/>
          <w:shd w:val="clear" w:color="auto" w:fill="FFFFFF"/>
        </w:rPr>
        <w:t>业绩贡献条件之一：</w:t>
      </w:r>
    </w:p>
    <w:p w:rsidR="00000000" w:rsidRDefault="00BC59E8">
      <w:pPr>
        <w:widowControl/>
        <w:shd w:val="clear" w:color="auto" w:fill="FFFFFF"/>
        <w:spacing w:line="640" w:lineRule="exact"/>
        <w:ind w:firstLineChars="200" w:firstLine="632"/>
        <w:rPr>
          <w:rFonts w:eastAsia="方正仿宋_GBK"/>
          <w:szCs w:val="32"/>
          <w:shd w:val="clear" w:color="auto" w:fill="FFFFFF"/>
        </w:rPr>
      </w:pPr>
      <w:r>
        <w:rPr>
          <w:rFonts w:eastAsia="方正仿宋_GBK"/>
          <w:szCs w:val="32"/>
          <w:shd w:val="clear" w:color="auto" w:fill="FFFFFF"/>
        </w:rPr>
        <w:t>（一）</w:t>
      </w:r>
      <w:r>
        <w:rPr>
          <w:rFonts w:eastAsia="方正仿宋_GBK" w:hint="eastAsia"/>
          <w:szCs w:val="32"/>
          <w:shd w:val="clear" w:color="auto" w:fill="FFFFFF"/>
        </w:rPr>
        <w:t>原</w:t>
      </w:r>
      <w:r>
        <w:rPr>
          <w:rFonts w:eastAsia="方正仿宋_GBK"/>
          <w:szCs w:val="32"/>
          <w:shd w:val="clear" w:color="auto" w:fill="FFFFFF"/>
        </w:rPr>
        <w:t>《重庆市引进高层次人才若干优惠政策规定》（渝府发〔</w:t>
      </w:r>
      <w:r>
        <w:rPr>
          <w:rFonts w:eastAsia="方正仿宋_GBK"/>
          <w:szCs w:val="32"/>
          <w:shd w:val="clear" w:color="auto" w:fill="FFFFFF"/>
        </w:rPr>
        <w:t>2009</w:t>
      </w:r>
      <w:r>
        <w:rPr>
          <w:rFonts w:eastAsia="方正仿宋_GBK"/>
          <w:szCs w:val="32"/>
          <w:shd w:val="clear" w:color="auto" w:fill="FFFFFF"/>
        </w:rPr>
        <w:t>〕</w:t>
      </w:r>
      <w:r>
        <w:rPr>
          <w:rFonts w:eastAsia="方正仿宋_GBK"/>
          <w:szCs w:val="32"/>
          <w:shd w:val="clear" w:color="auto" w:fill="FFFFFF"/>
        </w:rPr>
        <w:t>58</w:t>
      </w:r>
      <w:r>
        <w:rPr>
          <w:rFonts w:eastAsia="方正仿宋_GBK"/>
          <w:szCs w:val="32"/>
          <w:shd w:val="clear" w:color="auto" w:fill="FFFFFF"/>
        </w:rPr>
        <w:t>号），引进认定的第一类、第二类和第三类人才可直接申报正高级职称，引进认定的第四类人才可直接申报副高级职称。</w:t>
      </w:r>
    </w:p>
    <w:p w:rsidR="00000000" w:rsidRDefault="00BC59E8">
      <w:pPr>
        <w:widowControl/>
        <w:shd w:val="clear" w:color="auto" w:fill="FFFFFF"/>
        <w:spacing w:line="640" w:lineRule="exact"/>
        <w:ind w:firstLineChars="200" w:firstLine="632"/>
        <w:rPr>
          <w:rFonts w:eastAsia="方正仿宋_GBK"/>
          <w:szCs w:val="32"/>
          <w:shd w:val="clear" w:color="auto" w:fill="FFFFFF"/>
        </w:rPr>
      </w:pPr>
      <w:r>
        <w:rPr>
          <w:rFonts w:eastAsia="方正仿宋_GBK" w:hint="eastAsia"/>
          <w:szCs w:val="32"/>
          <w:shd w:val="clear" w:color="auto" w:fill="FFFFFF"/>
        </w:rPr>
        <w:t>（二）原</w:t>
      </w:r>
      <w:r>
        <w:rPr>
          <w:rFonts w:eastAsia="方正仿宋_GBK" w:hint="eastAsia"/>
          <w:szCs w:val="32"/>
          <w:shd w:val="clear" w:color="auto" w:fill="FFFFFF"/>
        </w:rPr>
        <w:t>“鸿雁计划”</w:t>
      </w:r>
      <w:r>
        <w:rPr>
          <w:rFonts w:ascii="仿宋" w:eastAsia="仿宋" w:hAnsi="仿宋" w:cs="仿宋"/>
          <w:sz w:val="31"/>
          <w:szCs w:val="31"/>
          <w:shd w:val="clear" w:color="auto" w:fill="FFFFFF"/>
        </w:rPr>
        <w:t>等</w:t>
      </w:r>
      <w:r>
        <w:rPr>
          <w:rFonts w:ascii="仿宋" w:eastAsia="仿宋" w:hAnsi="仿宋" w:cs="仿宋" w:hint="eastAsia"/>
          <w:sz w:val="31"/>
          <w:szCs w:val="31"/>
          <w:shd w:val="clear" w:color="auto" w:fill="FFFFFF"/>
        </w:rPr>
        <w:t>市级</w:t>
      </w:r>
      <w:r>
        <w:rPr>
          <w:rFonts w:ascii="仿宋" w:eastAsia="仿宋" w:hAnsi="仿宋" w:cs="仿宋"/>
          <w:sz w:val="31"/>
          <w:szCs w:val="31"/>
          <w:shd w:val="clear" w:color="auto" w:fill="FFFFFF"/>
        </w:rPr>
        <w:t>人才项目</w:t>
      </w:r>
      <w:r>
        <w:rPr>
          <w:rFonts w:ascii="仿宋" w:eastAsia="仿宋" w:hAnsi="仿宋" w:cs="仿宋" w:hint="eastAsia"/>
          <w:sz w:val="31"/>
          <w:szCs w:val="31"/>
          <w:shd w:val="clear" w:color="auto" w:fill="FFFFFF"/>
        </w:rPr>
        <w:t>（计划）</w:t>
      </w:r>
      <w:r>
        <w:rPr>
          <w:rFonts w:ascii="仿宋" w:eastAsia="仿宋" w:hAnsi="仿宋" w:cs="仿宋"/>
          <w:sz w:val="31"/>
          <w:szCs w:val="31"/>
          <w:shd w:val="clear" w:color="auto" w:fill="FFFFFF"/>
        </w:rPr>
        <w:t>入选人才</w:t>
      </w:r>
      <w:r>
        <w:rPr>
          <w:rFonts w:ascii="仿宋" w:eastAsia="仿宋" w:hAnsi="仿宋" w:cs="仿宋" w:hint="eastAsia"/>
          <w:sz w:val="31"/>
          <w:szCs w:val="31"/>
          <w:shd w:val="clear" w:color="auto" w:fill="FFFFFF"/>
        </w:rPr>
        <w:t>，近</w:t>
      </w:r>
      <w:r>
        <w:rPr>
          <w:rFonts w:eastAsia="方正仿宋_GBK"/>
          <w:szCs w:val="32"/>
          <w:shd w:val="clear" w:color="auto" w:fill="FFFFFF"/>
        </w:rPr>
        <w:t>5</w:t>
      </w:r>
      <w:r>
        <w:rPr>
          <w:rFonts w:eastAsia="方正仿宋_GBK"/>
          <w:szCs w:val="32"/>
          <w:shd w:val="clear" w:color="auto" w:fill="FFFFFF"/>
        </w:rPr>
        <w:t>年以来</w:t>
      </w:r>
      <w:r>
        <w:rPr>
          <w:rFonts w:eastAsia="方正仿宋_GBK" w:hint="eastAsia"/>
          <w:szCs w:val="32"/>
          <w:shd w:val="clear" w:color="auto" w:fill="FFFFFF"/>
        </w:rPr>
        <w:t>（</w:t>
      </w:r>
      <w:r>
        <w:rPr>
          <w:rFonts w:eastAsia="方正仿宋_GBK" w:hint="eastAsia"/>
          <w:szCs w:val="32"/>
          <w:shd w:val="clear" w:color="auto" w:fill="FFFFFF"/>
        </w:rPr>
        <w:t>2020</w:t>
      </w:r>
      <w:r>
        <w:rPr>
          <w:rFonts w:eastAsia="方正仿宋_GBK" w:hint="eastAsia"/>
          <w:szCs w:val="32"/>
          <w:shd w:val="clear" w:color="auto" w:fill="FFFFFF"/>
        </w:rPr>
        <w:t>年</w:t>
      </w:r>
      <w:r>
        <w:rPr>
          <w:rFonts w:eastAsia="方正仿宋_GBK" w:hint="eastAsia"/>
          <w:szCs w:val="32"/>
          <w:shd w:val="clear" w:color="auto" w:fill="FFFFFF"/>
        </w:rPr>
        <w:t>1</w:t>
      </w:r>
      <w:r>
        <w:rPr>
          <w:rFonts w:eastAsia="方正仿宋_GBK" w:hint="eastAsia"/>
          <w:szCs w:val="32"/>
          <w:shd w:val="clear" w:color="auto" w:fill="FFFFFF"/>
        </w:rPr>
        <w:t>月</w:t>
      </w:r>
      <w:r>
        <w:rPr>
          <w:rFonts w:eastAsia="方正仿宋_GBK" w:hint="eastAsia"/>
          <w:szCs w:val="32"/>
          <w:shd w:val="clear" w:color="auto" w:fill="FFFFFF"/>
        </w:rPr>
        <w:t>1</w:t>
      </w:r>
      <w:r>
        <w:rPr>
          <w:rFonts w:eastAsia="方正仿宋_GBK" w:hint="eastAsia"/>
          <w:szCs w:val="32"/>
          <w:shd w:val="clear" w:color="auto" w:fill="FFFFFF"/>
        </w:rPr>
        <w:t>日后）</w:t>
      </w:r>
      <w:r>
        <w:rPr>
          <w:rFonts w:eastAsia="方正仿宋_GBK"/>
          <w:szCs w:val="32"/>
          <w:shd w:val="clear" w:color="auto" w:fill="FFFFFF"/>
        </w:rPr>
        <w:t>业绩成果符合相应系列（专业）</w:t>
      </w:r>
      <w:r>
        <w:rPr>
          <w:rFonts w:eastAsia="方正仿宋_GBK"/>
          <w:szCs w:val="32"/>
          <w:shd w:val="clear" w:color="auto" w:fill="FFFFFF"/>
        </w:rPr>
        <w:lastRenderedPageBreak/>
        <w:t>正高级或副高级职称正常申报业</w:t>
      </w:r>
      <w:r>
        <w:rPr>
          <w:rFonts w:eastAsia="方正仿宋_GBK"/>
          <w:szCs w:val="32"/>
          <w:shd w:val="clear" w:color="auto" w:fill="FFFFFF"/>
        </w:rPr>
        <w:t>绩条件的，可直接申报相应级别职称。</w:t>
      </w:r>
    </w:p>
    <w:p w:rsidR="00000000" w:rsidRDefault="00BC59E8">
      <w:pPr>
        <w:shd w:val="clear" w:color="auto" w:fill="FFFFFF"/>
        <w:spacing w:line="640" w:lineRule="exact"/>
        <w:ind w:firstLine="640"/>
        <w:rPr>
          <w:rFonts w:eastAsia="方正仿宋_GBK"/>
          <w:szCs w:val="32"/>
          <w:shd w:val="clear" w:color="auto" w:fill="FFFFFF"/>
        </w:rPr>
      </w:pPr>
      <w:r>
        <w:rPr>
          <w:rStyle w:val="a6"/>
          <w:rFonts w:eastAsia="方正仿宋_GBK"/>
          <w:b w:val="0"/>
          <w:szCs w:val="32"/>
          <w:shd w:val="clear" w:color="auto" w:fill="FFFFFF"/>
        </w:rPr>
        <w:t>（</w:t>
      </w:r>
      <w:r>
        <w:rPr>
          <w:rStyle w:val="a6"/>
          <w:rFonts w:eastAsia="方正仿宋_GBK" w:hint="eastAsia"/>
          <w:b w:val="0"/>
          <w:szCs w:val="32"/>
          <w:shd w:val="clear" w:color="auto" w:fill="FFFFFF"/>
        </w:rPr>
        <w:t>三</w:t>
      </w:r>
      <w:r>
        <w:rPr>
          <w:rStyle w:val="a6"/>
          <w:rFonts w:eastAsia="方正仿宋_GBK"/>
          <w:b w:val="0"/>
          <w:szCs w:val="32"/>
          <w:shd w:val="clear" w:color="auto" w:fill="FFFFFF"/>
        </w:rPr>
        <w:t>）</w:t>
      </w:r>
      <w:r>
        <w:rPr>
          <w:rFonts w:eastAsia="方正仿宋_GBK"/>
          <w:szCs w:val="32"/>
          <w:shd w:val="clear" w:color="auto" w:fill="FFFFFF"/>
        </w:rPr>
        <w:t>在内地就业的港澳台专业技术人才，以及持有</w:t>
      </w:r>
      <w:r>
        <w:rPr>
          <w:rFonts w:eastAsia="方正仿宋_GBK"/>
          <w:szCs w:val="32"/>
          <w:shd w:val="clear" w:color="auto" w:fill="FFFFFF"/>
        </w:rPr>
        <w:t>外国人永久居留证或各地颁发的海外高层次人才居住证的外籍人员，近</w:t>
      </w:r>
      <w:r>
        <w:rPr>
          <w:rFonts w:eastAsia="方正仿宋_GBK"/>
          <w:szCs w:val="32"/>
          <w:shd w:val="clear" w:color="auto" w:fill="FFFFFF"/>
        </w:rPr>
        <w:t>5</w:t>
      </w:r>
      <w:r>
        <w:rPr>
          <w:rFonts w:eastAsia="方正仿宋_GBK"/>
          <w:szCs w:val="32"/>
          <w:shd w:val="clear" w:color="auto" w:fill="FFFFFF"/>
        </w:rPr>
        <w:t>年以来</w:t>
      </w:r>
      <w:r>
        <w:rPr>
          <w:rFonts w:eastAsia="方正仿宋_GBK" w:hint="eastAsia"/>
          <w:szCs w:val="32"/>
          <w:shd w:val="clear" w:color="auto" w:fill="FFFFFF"/>
        </w:rPr>
        <w:t>（</w:t>
      </w:r>
      <w:r>
        <w:rPr>
          <w:rFonts w:eastAsia="方正仿宋_GBK" w:hint="eastAsia"/>
          <w:szCs w:val="32"/>
          <w:shd w:val="clear" w:color="auto" w:fill="FFFFFF"/>
        </w:rPr>
        <w:t>2020</w:t>
      </w:r>
      <w:r>
        <w:rPr>
          <w:rFonts w:eastAsia="方正仿宋_GBK" w:hint="eastAsia"/>
          <w:szCs w:val="32"/>
          <w:shd w:val="clear" w:color="auto" w:fill="FFFFFF"/>
        </w:rPr>
        <w:t>年</w:t>
      </w:r>
      <w:r>
        <w:rPr>
          <w:rFonts w:eastAsia="方正仿宋_GBK" w:hint="eastAsia"/>
          <w:szCs w:val="32"/>
          <w:shd w:val="clear" w:color="auto" w:fill="FFFFFF"/>
        </w:rPr>
        <w:t>1</w:t>
      </w:r>
      <w:r>
        <w:rPr>
          <w:rFonts w:eastAsia="方正仿宋_GBK" w:hint="eastAsia"/>
          <w:szCs w:val="32"/>
          <w:shd w:val="clear" w:color="auto" w:fill="FFFFFF"/>
        </w:rPr>
        <w:t>月</w:t>
      </w:r>
      <w:r>
        <w:rPr>
          <w:rFonts w:eastAsia="方正仿宋_GBK" w:hint="eastAsia"/>
          <w:szCs w:val="32"/>
          <w:shd w:val="clear" w:color="auto" w:fill="FFFFFF"/>
        </w:rPr>
        <w:t>1</w:t>
      </w:r>
      <w:r>
        <w:rPr>
          <w:rFonts w:eastAsia="方正仿宋_GBK" w:hint="eastAsia"/>
          <w:szCs w:val="32"/>
          <w:shd w:val="clear" w:color="auto" w:fill="FFFFFF"/>
        </w:rPr>
        <w:t>日后）</w:t>
      </w:r>
      <w:r>
        <w:rPr>
          <w:rFonts w:eastAsia="方正仿宋_GBK"/>
          <w:szCs w:val="32"/>
          <w:shd w:val="clear" w:color="auto" w:fill="FFFFFF"/>
        </w:rPr>
        <w:t>业绩成果（海外业绩参照执行）符合相应系列（专业）正高级或副高级职称正常申报业绩条件的，可直接申报相应级别职称。</w:t>
      </w:r>
    </w:p>
    <w:p w:rsidR="00000000" w:rsidRDefault="00BC59E8">
      <w:pPr>
        <w:shd w:val="clear" w:color="auto" w:fill="FFFFFF"/>
        <w:spacing w:line="640" w:lineRule="exact"/>
        <w:ind w:firstLine="640"/>
        <w:rPr>
          <w:rFonts w:eastAsia="方正仿宋_GBK"/>
          <w:szCs w:val="32"/>
          <w:shd w:val="clear" w:color="auto" w:fill="FFFFFF"/>
        </w:rPr>
      </w:pPr>
      <w:r>
        <w:rPr>
          <w:rFonts w:eastAsia="方正仿宋_GBK" w:hint="eastAsia"/>
          <w:szCs w:val="32"/>
          <w:shd w:val="clear" w:color="auto" w:fill="FFFFFF"/>
        </w:rPr>
        <w:t>（四）机关流动到企事业单位工作后未取得过职称的专业技术人才，</w:t>
      </w:r>
      <w:r>
        <w:rPr>
          <w:rFonts w:eastAsia="方正仿宋_GBK"/>
          <w:szCs w:val="32"/>
          <w:shd w:val="clear" w:color="auto" w:fill="FFFFFF"/>
        </w:rPr>
        <w:t>业绩成果符合相应系列（专业）正高级或副高级职称正常申报业绩条件的，可直接申报相应级别职称。</w:t>
      </w:r>
    </w:p>
    <w:p w:rsidR="00000000" w:rsidRDefault="00BC59E8">
      <w:pPr>
        <w:shd w:val="clear" w:color="auto" w:fill="FFFFFF"/>
        <w:spacing w:line="640" w:lineRule="exact"/>
        <w:ind w:firstLine="640"/>
        <w:rPr>
          <w:rFonts w:eastAsia="方正仿宋_GBK"/>
          <w:szCs w:val="32"/>
          <w:shd w:val="clear" w:color="auto" w:fill="FFFFFF"/>
        </w:rPr>
      </w:pPr>
      <w:r>
        <w:rPr>
          <w:rFonts w:eastAsia="方正仿宋_GBK"/>
          <w:szCs w:val="32"/>
          <w:shd w:val="clear" w:color="auto" w:fill="FFFFFF"/>
        </w:rPr>
        <w:t>（</w:t>
      </w:r>
      <w:r>
        <w:rPr>
          <w:rFonts w:eastAsia="方正仿宋_GBK" w:hint="eastAsia"/>
          <w:szCs w:val="32"/>
          <w:shd w:val="clear" w:color="auto" w:fill="FFFFFF"/>
        </w:rPr>
        <w:t>五</w:t>
      </w:r>
      <w:r>
        <w:rPr>
          <w:rFonts w:eastAsia="方正仿宋_GBK"/>
          <w:szCs w:val="32"/>
          <w:shd w:val="clear" w:color="auto" w:fill="FFFFFF"/>
        </w:rPr>
        <w:t>）省</w:t>
      </w:r>
      <w:r>
        <w:rPr>
          <w:rFonts w:eastAsia="方正仿宋_GBK" w:hint="eastAsia"/>
          <w:szCs w:val="32"/>
          <w:shd w:val="clear" w:color="auto" w:fill="FFFFFF"/>
        </w:rPr>
        <w:t>（自治区</w:t>
      </w:r>
      <w:r>
        <w:rPr>
          <w:rFonts w:eastAsia="方正仿宋_GBK" w:hint="eastAsia"/>
          <w:szCs w:val="32"/>
          <w:shd w:val="clear" w:color="auto" w:fill="FFFFFF"/>
        </w:rPr>
        <w:t>、</w:t>
      </w:r>
      <w:r>
        <w:rPr>
          <w:rFonts w:eastAsia="方正仿宋_GBK" w:hint="eastAsia"/>
          <w:szCs w:val="32"/>
          <w:shd w:val="clear" w:color="auto" w:fill="FFFFFF"/>
        </w:rPr>
        <w:t>直辖市）</w:t>
      </w:r>
      <w:r>
        <w:rPr>
          <w:rFonts w:eastAsia="方正仿宋_GBK"/>
          <w:szCs w:val="32"/>
          <w:shd w:val="clear" w:color="auto" w:fill="FFFFFF"/>
        </w:rPr>
        <w:t>级</w:t>
      </w:r>
      <w:r>
        <w:rPr>
          <w:rFonts w:eastAsia="方正仿宋_GBK" w:hint="eastAsia"/>
          <w:szCs w:val="32"/>
          <w:shd w:val="clear" w:color="auto" w:fill="FFFFFF"/>
        </w:rPr>
        <w:t>及以上</w:t>
      </w:r>
      <w:r>
        <w:rPr>
          <w:rFonts w:eastAsia="方正仿宋_GBK"/>
          <w:szCs w:val="32"/>
          <w:shd w:val="clear" w:color="auto" w:fill="FFFFFF"/>
        </w:rPr>
        <w:t>党委、政府（含党委、政府</w:t>
      </w:r>
      <w:r>
        <w:rPr>
          <w:rFonts w:eastAsia="方正仿宋_GBK" w:hint="eastAsia"/>
          <w:szCs w:val="32"/>
          <w:shd w:val="clear" w:color="auto" w:fill="FFFFFF"/>
        </w:rPr>
        <w:t>组成</w:t>
      </w:r>
      <w:r>
        <w:rPr>
          <w:rFonts w:eastAsia="方正仿宋_GBK"/>
          <w:szCs w:val="32"/>
          <w:shd w:val="clear" w:color="auto" w:fill="FFFFFF"/>
        </w:rPr>
        <w:t>部门）选派全职援外、援藏</w:t>
      </w:r>
      <w:r>
        <w:rPr>
          <w:rFonts w:eastAsia="方正仿宋_GBK" w:hint="eastAsia"/>
          <w:szCs w:val="32"/>
          <w:shd w:val="clear" w:color="auto" w:fill="FFFFFF"/>
        </w:rPr>
        <w:t>、援疆、援青</w:t>
      </w:r>
      <w:r>
        <w:rPr>
          <w:rFonts w:eastAsia="方正仿宋_GBK" w:hint="eastAsia"/>
          <w:szCs w:val="32"/>
          <w:shd w:val="clear" w:color="auto" w:fill="FFFFFF"/>
        </w:rPr>
        <w:t>1</w:t>
      </w:r>
      <w:r>
        <w:rPr>
          <w:rFonts w:eastAsia="方正仿宋_GBK" w:hint="eastAsia"/>
          <w:szCs w:val="32"/>
          <w:shd w:val="clear" w:color="auto" w:fill="FFFFFF"/>
        </w:rPr>
        <w:t>年及以上的</w:t>
      </w:r>
      <w:r>
        <w:rPr>
          <w:rFonts w:eastAsia="方正仿宋_GBK"/>
          <w:szCs w:val="32"/>
          <w:shd w:val="clear" w:color="auto" w:fill="FFFFFF"/>
        </w:rPr>
        <w:t>专业技术人员，援助期间年度考核为合格及以上，</w:t>
      </w:r>
      <w:r>
        <w:rPr>
          <w:rFonts w:eastAsia="方正仿宋_GBK" w:hint="eastAsia"/>
          <w:szCs w:val="32"/>
          <w:shd w:val="clear" w:color="auto" w:fill="FFFFFF"/>
        </w:rPr>
        <w:t>视同完成相应年度的基本工作量和相应时长的基层工作经历，</w:t>
      </w:r>
      <w:r>
        <w:rPr>
          <w:rFonts w:eastAsia="方正仿宋_GBK"/>
          <w:szCs w:val="32"/>
          <w:shd w:val="clear" w:color="auto" w:fill="FFFFFF"/>
        </w:rPr>
        <w:t>可提前晋升高级职称（晋升副高级职称可提前</w:t>
      </w:r>
      <w:r>
        <w:rPr>
          <w:rFonts w:eastAsia="方正仿宋_GBK" w:hint="eastAsia"/>
          <w:szCs w:val="32"/>
          <w:shd w:val="clear" w:color="auto" w:fill="FFFFFF"/>
        </w:rPr>
        <w:t>2</w:t>
      </w:r>
      <w:r>
        <w:rPr>
          <w:rFonts w:eastAsia="方正仿宋_GBK"/>
          <w:szCs w:val="32"/>
          <w:shd w:val="clear" w:color="auto" w:fill="FFFFFF"/>
        </w:rPr>
        <w:t>年</w:t>
      </w:r>
      <w:r>
        <w:rPr>
          <w:rFonts w:eastAsia="方正仿宋_GBK" w:hint="eastAsia"/>
          <w:szCs w:val="32"/>
          <w:shd w:val="clear" w:color="auto" w:fill="FFFFFF"/>
        </w:rPr>
        <w:t>、</w:t>
      </w:r>
      <w:r>
        <w:rPr>
          <w:rFonts w:eastAsia="方正仿宋_GBK"/>
          <w:szCs w:val="32"/>
          <w:shd w:val="clear" w:color="auto" w:fill="FFFFFF"/>
        </w:rPr>
        <w:t>晋升正高级职称可提前</w:t>
      </w:r>
      <w:r>
        <w:rPr>
          <w:rFonts w:eastAsia="方正仿宋_GBK" w:hint="eastAsia"/>
          <w:szCs w:val="32"/>
          <w:shd w:val="clear" w:color="auto" w:fill="FFFFFF"/>
        </w:rPr>
        <w:t>1</w:t>
      </w:r>
      <w:r>
        <w:rPr>
          <w:rFonts w:eastAsia="方正仿宋_GBK"/>
          <w:szCs w:val="32"/>
          <w:shd w:val="clear" w:color="auto" w:fill="FFFFFF"/>
        </w:rPr>
        <w:t>年）。</w:t>
      </w:r>
    </w:p>
    <w:p w:rsidR="00000000" w:rsidRDefault="00BC59E8">
      <w:pPr>
        <w:shd w:val="clear" w:color="auto" w:fill="FFFFFF"/>
        <w:spacing w:line="640" w:lineRule="exact"/>
        <w:ind w:firstLine="640"/>
        <w:rPr>
          <w:rFonts w:eastAsia="方正仿宋_GBK" w:hint="eastAsia"/>
          <w:szCs w:val="32"/>
          <w:shd w:val="clear" w:color="auto" w:fill="FFFFFF"/>
        </w:rPr>
      </w:pPr>
      <w:r>
        <w:rPr>
          <w:rFonts w:eastAsia="方正仿宋_GBK" w:hint="eastAsia"/>
          <w:szCs w:val="32"/>
          <w:shd w:val="clear" w:color="auto" w:fill="FFFFFF"/>
        </w:rPr>
        <w:t>（六）获省部级及以上新冠肺炎疫情防控专项表彰奖励的专业技术人员，可直接晋升高级职称（获表彰奖励时，已具有副高级职称者可直接申报正高级职称，已具有中级及以下层级职称者可直接申报副高级职称）。</w:t>
      </w:r>
    </w:p>
    <w:p w:rsidR="00000000" w:rsidRDefault="00BC59E8">
      <w:pPr>
        <w:shd w:val="clear" w:color="auto" w:fill="FFFFFF"/>
        <w:spacing w:line="640" w:lineRule="exact"/>
        <w:ind w:firstLine="640"/>
        <w:rPr>
          <w:rFonts w:eastAsia="方正仿宋_GBK" w:hint="eastAsia"/>
          <w:szCs w:val="32"/>
          <w:shd w:val="clear" w:color="auto" w:fill="FFFFFF"/>
        </w:rPr>
      </w:pPr>
      <w:r>
        <w:rPr>
          <w:rFonts w:eastAsia="方正仿宋_GBK"/>
          <w:szCs w:val="32"/>
          <w:shd w:val="clear" w:color="auto" w:fill="FFFFFF"/>
        </w:rPr>
        <w:lastRenderedPageBreak/>
        <w:t>（</w:t>
      </w:r>
      <w:r>
        <w:rPr>
          <w:rFonts w:eastAsia="方正仿宋_GBK" w:hint="eastAsia"/>
          <w:szCs w:val="32"/>
          <w:shd w:val="clear" w:color="auto" w:fill="FFFFFF"/>
        </w:rPr>
        <w:t>七</w:t>
      </w:r>
      <w:r>
        <w:rPr>
          <w:rFonts w:eastAsia="方正仿宋_GBK"/>
          <w:szCs w:val="32"/>
          <w:shd w:val="clear" w:color="auto" w:fill="FFFFFF"/>
        </w:rPr>
        <w:t>）其他确有真才实学</w:t>
      </w:r>
      <w:r>
        <w:rPr>
          <w:rFonts w:eastAsia="方正仿宋_GBK" w:hint="eastAsia"/>
          <w:szCs w:val="32"/>
          <w:shd w:val="clear" w:color="auto" w:fill="FFFFFF"/>
        </w:rPr>
        <w:t>、</w:t>
      </w:r>
      <w:r>
        <w:rPr>
          <w:rFonts w:eastAsia="方正仿宋_GBK"/>
          <w:szCs w:val="32"/>
          <w:shd w:val="clear" w:color="auto" w:fill="FFFFFF"/>
        </w:rPr>
        <w:t>能力和业绩突出</w:t>
      </w:r>
      <w:r>
        <w:rPr>
          <w:rFonts w:eastAsia="方正仿宋_GBK" w:hint="eastAsia"/>
          <w:szCs w:val="32"/>
          <w:shd w:val="clear" w:color="auto" w:fill="FFFFFF"/>
        </w:rPr>
        <w:t>，得到</w:t>
      </w:r>
      <w:r>
        <w:rPr>
          <w:rFonts w:eastAsia="方正仿宋_GBK"/>
          <w:szCs w:val="32"/>
          <w:shd w:val="clear" w:color="auto" w:fill="FFFFFF"/>
        </w:rPr>
        <w:t>业内</w:t>
      </w:r>
      <w:r>
        <w:rPr>
          <w:rFonts w:eastAsia="方正仿宋_GBK" w:hint="eastAsia"/>
          <w:szCs w:val="32"/>
          <w:shd w:val="clear" w:color="auto" w:fill="FFFFFF"/>
        </w:rPr>
        <w:t>和</w:t>
      </w:r>
      <w:r>
        <w:rPr>
          <w:rFonts w:eastAsia="方正仿宋_GBK"/>
          <w:szCs w:val="32"/>
          <w:shd w:val="clear" w:color="auto" w:fill="FFFFFF"/>
        </w:rPr>
        <w:t>社会认可的专业技术人才</w:t>
      </w:r>
      <w:r>
        <w:rPr>
          <w:rFonts w:eastAsia="方正仿宋_GBK" w:hint="eastAsia"/>
          <w:szCs w:val="32"/>
          <w:shd w:val="clear" w:color="auto" w:fill="FFFFFF"/>
        </w:rPr>
        <w:t>，</w:t>
      </w:r>
      <w:r>
        <w:rPr>
          <w:rFonts w:eastAsia="方正仿宋_GBK"/>
          <w:szCs w:val="32"/>
          <w:shd w:val="clear" w:color="auto" w:fill="FFFFFF"/>
        </w:rPr>
        <w:t>近</w:t>
      </w:r>
      <w:r>
        <w:rPr>
          <w:rFonts w:eastAsia="方正仿宋_GBK"/>
          <w:szCs w:val="32"/>
          <w:shd w:val="clear" w:color="auto" w:fill="FFFFFF"/>
        </w:rPr>
        <w:t>5</w:t>
      </w:r>
      <w:r>
        <w:rPr>
          <w:rFonts w:eastAsia="方正仿宋_GBK"/>
          <w:szCs w:val="32"/>
          <w:shd w:val="clear" w:color="auto" w:fill="FFFFFF"/>
        </w:rPr>
        <w:t>年以来</w:t>
      </w:r>
      <w:r>
        <w:rPr>
          <w:rFonts w:eastAsia="方正仿宋_GBK" w:hint="eastAsia"/>
          <w:szCs w:val="32"/>
          <w:shd w:val="clear" w:color="auto" w:fill="FFFFFF"/>
        </w:rPr>
        <w:t>（</w:t>
      </w:r>
      <w:r>
        <w:rPr>
          <w:rFonts w:eastAsia="方正仿宋_GBK" w:hint="eastAsia"/>
          <w:szCs w:val="32"/>
          <w:shd w:val="clear" w:color="auto" w:fill="FFFFFF"/>
        </w:rPr>
        <w:t>2020</w:t>
      </w:r>
      <w:r>
        <w:rPr>
          <w:rFonts w:eastAsia="方正仿宋_GBK" w:hint="eastAsia"/>
          <w:szCs w:val="32"/>
          <w:shd w:val="clear" w:color="auto" w:fill="FFFFFF"/>
        </w:rPr>
        <w:t>年</w:t>
      </w:r>
      <w:r>
        <w:rPr>
          <w:rFonts w:eastAsia="方正仿宋_GBK" w:hint="eastAsia"/>
          <w:szCs w:val="32"/>
          <w:shd w:val="clear" w:color="auto" w:fill="FFFFFF"/>
        </w:rPr>
        <w:t>1</w:t>
      </w:r>
      <w:r>
        <w:rPr>
          <w:rFonts w:eastAsia="方正仿宋_GBK" w:hint="eastAsia"/>
          <w:szCs w:val="32"/>
          <w:shd w:val="clear" w:color="auto" w:fill="FFFFFF"/>
        </w:rPr>
        <w:t>月</w:t>
      </w:r>
      <w:r>
        <w:rPr>
          <w:rFonts w:eastAsia="方正仿宋_GBK" w:hint="eastAsia"/>
          <w:szCs w:val="32"/>
          <w:shd w:val="clear" w:color="auto" w:fill="FFFFFF"/>
        </w:rPr>
        <w:t>1</w:t>
      </w:r>
      <w:r>
        <w:rPr>
          <w:rFonts w:eastAsia="方正仿宋_GBK" w:hint="eastAsia"/>
          <w:szCs w:val="32"/>
          <w:shd w:val="clear" w:color="auto" w:fill="FFFFFF"/>
        </w:rPr>
        <w:t>日后）</w:t>
      </w:r>
      <w:r>
        <w:rPr>
          <w:rFonts w:eastAsia="方正仿宋_GBK"/>
          <w:szCs w:val="32"/>
          <w:shd w:val="clear" w:color="auto" w:fill="FFFFFF"/>
        </w:rPr>
        <w:t>业绩成果符合</w:t>
      </w:r>
      <w:r>
        <w:rPr>
          <w:rFonts w:eastAsia="方正仿宋_GBK" w:hint="eastAsia"/>
          <w:szCs w:val="32"/>
          <w:shd w:val="clear" w:color="auto" w:fill="FFFFFF"/>
        </w:rPr>
        <w:t>《特殊人才申报职称业绩成果参照表》</w:t>
      </w:r>
      <w:r>
        <w:rPr>
          <w:rFonts w:eastAsia="方正仿宋_GBK"/>
          <w:szCs w:val="32"/>
          <w:shd w:val="clear" w:color="auto" w:fill="FFFFFF"/>
        </w:rPr>
        <w:t>（见附件）</w:t>
      </w:r>
      <w:r>
        <w:rPr>
          <w:rFonts w:eastAsia="方正仿宋_GBK" w:hint="eastAsia"/>
          <w:szCs w:val="32"/>
          <w:shd w:val="clear" w:color="auto" w:fill="FFFFFF"/>
        </w:rPr>
        <w:t>的</w:t>
      </w:r>
      <w:r>
        <w:rPr>
          <w:rFonts w:eastAsia="方正仿宋_GBK"/>
          <w:szCs w:val="32"/>
          <w:shd w:val="clear" w:color="auto" w:fill="FFFFFF"/>
        </w:rPr>
        <w:t>，可直接申报相应正高级或副</w:t>
      </w:r>
      <w:r>
        <w:rPr>
          <w:rFonts w:eastAsia="方正仿宋_GBK"/>
          <w:szCs w:val="32"/>
          <w:shd w:val="clear" w:color="auto" w:fill="FFFFFF"/>
        </w:rPr>
        <w:t>高级职称。</w:t>
      </w:r>
    </w:p>
    <w:p w:rsidR="00000000" w:rsidRDefault="00BC59E8">
      <w:pPr>
        <w:widowControl/>
        <w:shd w:val="clear" w:color="auto" w:fill="FFFFFF"/>
        <w:spacing w:line="640" w:lineRule="exact"/>
        <w:ind w:firstLineChars="200" w:firstLine="632"/>
        <w:rPr>
          <w:rFonts w:eastAsia="方正黑体_GBK" w:hint="eastAsia"/>
          <w:szCs w:val="32"/>
          <w:shd w:val="clear" w:color="auto" w:fill="FFFFFF"/>
        </w:rPr>
      </w:pPr>
      <w:r>
        <w:rPr>
          <w:rFonts w:eastAsia="方正黑体_GBK" w:hint="eastAsia"/>
          <w:szCs w:val="32"/>
          <w:shd w:val="clear" w:color="auto" w:fill="FFFFFF"/>
        </w:rPr>
        <w:t>四、有关说明</w:t>
      </w:r>
    </w:p>
    <w:p w:rsidR="00000000" w:rsidRDefault="00BC59E8">
      <w:pPr>
        <w:widowControl/>
        <w:shd w:val="clear" w:color="auto" w:fill="FFFFFF"/>
        <w:spacing w:line="640" w:lineRule="exact"/>
        <w:ind w:firstLineChars="200" w:firstLine="632"/>
        <w:rPr>
          <w:rFonts w:eastAsia="方正仿宋_GBK" w:hint="eastAsia"/>
          <w:szCs w:val="32"/>
          <w:shd w:val="clear" w:color="auto" w:fill="FFFFFF"/>
        </w:rPr>
      </w:pPr>
      <w:r>
        <w:rPr>
          <w:rFonts w:eastAsia="方正仿宋_GBK" w:hint="eastAsia"/>
          <w:szCs w:val="32"/>
          <w:shd w:val="clear" w:color="auto" w:fill="FFFFFF"/>
        </w:rPr>
        <w:t>（一）对于全面实行岗位管理、专业技术人才学术技术水平与岗位职责密切相关的事业单位，一般应在岗位结构比例内开展职称申报评审。抗疫获省部级以上表彰奖励人员、</w:t>
      </w:r>
      <w:r>
        <w:rPr>
          <w:rFonts w:eastAsia="方正仿宋_GBK" w:hint="eastAsia"/>
          <w:szCs w:val="32"/>
          <w:shd w:val="clear" w:color="auto" w:fill="FFFFFF"/>
        </w:rPr>
        <w:t>2019</w:t>
      </w:r>
      <w:r>
        <w:rPr>
          <w:rFonts w:eastAsia="方正仿宋_GBK" w:hint="eastAsia"/>
          <w:szCs w:val="32"/>
          <w:shd w:val="clear" w:color="auto" w:fill="FFFFFF"/>
        </w:rPr>
        <w:t>年及以前选派的援藏人员等岗位政策规定另有规定的，从其规定。</w:t>
      </w:r>
    </w:p>
    <w:p w:rsidR="00000000" w:rsidRDefault="00BC59E8">
      <w:pPr>
        <w:widowControl/>
        <w:shd w:val="clear" w:color="auto" w:fill="FFFFFF"/>
        <w:spacing w:line="640" w:lineRule="exact"/>
        <w:ind w:firstLineChars="200" w:firstLine="632"/>
        <w:rPr>
          <w:rFonts w:eastAsia="方正仿宋_GBK" w:hint="eastAsia"/>
          <w:szCs w:val="32"/>
          <w:shd w:val="clear" w:color="auto" w:fill="FFFFFF"/>
        </w:rPr>
      </w:pPr>
      <w:r>
        <w:rPr>
          <w:rFonts w:eastAsia="方正仿宋_GBK" w:hint="eastAsia"/>
          <w:szCs w:val="32"/>
          <w:shd w:val="clear" w:color="auto" w:fill="FFFFFF"/>
        </w:rPr>
        <w:t>（二）工作时间、任职时间计算均截至</w:t>
      </w:r>
      <w:r>
        <w:rPr>
          <w:rFonts w:eastAsia="方正仿宋_GBK" w:hint="eastAsia"/>
          <w:szCs w:val="32"/>
          <w:shd w:val="clear" w:color="auto" w:fill="FFFFFF"/>
        </w:rPr>
        <w:t>2025</w:t>
      </w:r>
      <w:r>
        <w:rPr>
          <w:rFonts w:eastAsia="方正仿宋_GBK" w:hint="eastAsia"/>
          <w:szCs w:val="32"/>
          <w:shd w:val="clear" w:color="auto" w:fill="FFFFFF"/>
        </w:rPr>
        <w:t>年</w:t>
      </w:r>
      <w:r>
        <w:rPr>
          <w:rFonts w:eastAsia="方正仿宋_GBK" w:hint="eastAsia"/>
          <w:szCs w:val="32"/>
          <w:shd w:val="clear" w:color="auto" w:fill="FFFFFF"/>
        </w:rPr>
        <w:t>6</w:t>
      </w:r>
      <w:r>
        <w:rPr>
          <w:rFonts w:eastAsia="方正仿宋_GBK" w:hint="eastAsia"/>
          <w:szCs w:val="32"/>
          <w:shd w:val="clear" w:color="auto" w:fill="FFFFFF"/>
        </w:rPr>
        <w:t>月</w:t>
      </w:r>
      <w:r>
        <w:rPr>
          <w:rFonts w:eastAsia="方正仿宋_GBK" w:hint="eastAsia"/>
          <w:szCs w:val="32"/>
          <w:shd w:val="clear" w:color="auto" w:fill="FFFFFF"/>
        </w:rPr>
        <w:t>30</w:t>
      </w:r>
      <w:r>
        <w:rPr>
          <w:rFonts w:eastAsia="方正仿宋_GBK" w:hint="eastAsia"/>
          <w:szCs w:val="32"/>
          <w:shd w:val="clear" w:color="auto" w:fill="FFFFFF"/>
        </w:rPr>
        <w:t>日。</w:t>
      </w:r>
    </w:p>
    <w:p w:rsidR="00000000" w:rsidRDefault="00BC59E8">
      <w:pPr>
        <w:widowControl/>
        <w:shd w:val="clear" w:color="auto" w:fill="FFFFFF"/>
        <w:wordWrap w:val="0"/>
        <w:spacing w:line="640" w:lineRule="exact"/>
        <w:ind w:firstLineChars="200" w:firstLine="632"/>
        <w:rPr>
          <w:rFonts w:eastAsia="方正仿宋_GBK" w:hint="eastAsia"/>
          <w:szCs w:val="32"/>
          <w:shd w:val="clear" w:color="auto" w:fill="FFFFFF"/>
        </w:rPr>
      </w:pPr>
      <w:r>
        <w:rPr>
          <w:rFonts w:eastAsia="方正仿宋_GBK" w:hint="eastAsia"/>
          <w:szCs w:val="32"/>
          <w:shd w:val="clear" w:color="auto" w:fill="FFFFFF"/>
        </w:rPr>
        <w:t>（三）我市各系列（专业）职称正常申报业绩条件，参见《重庆市职称申报标准条件索引》（</w:t>
      </w:r>
      <w:r>
        <w:rPr>
          <w:rFonts w:eastAsia="方正仿宋_GBK" w:hint="eastAsia"/>
          <w:szCs w:val="32"/>
          <w:shd w:val="clear" w:color="auto" w:fill="FFFFFF"/>
        </w:rPr>
        <w:t>https://rlsbj.cq.gov.cn/ywzl/zjrc/zchzyzg/202307/t20230726_1218</w:t>
      </w:r>
      <w:r>
        <w:rPr>
          <w:rFonts w:eastAsia="方正仿宋_GBK" w:hint="eastAsia"/>
          <w:szCs w:val="32"/>
          <w:shd w:val="clear" w:color="auto" w:fill="FFFFFF"/>
        </w:rPr>
        <w:t>7351.html</w:t>
      </w:r>
      <w:r>
        <w:rPr>
          <w:rFonts w:eastAsia="方正仿宋_GBK" w:hint="eastAsia"/>
          <w:szCs w:val="32"/>
          <w:shd w:val="clear" w:color="auto" w:fill="FFFFFF"/>
        </w:rPr>
        <w:t>）。</w:t>
      </w:r>
    </w:p>
    <w:p w:rsidR="00000000" w:rsidRDefault="00BC59E8">
      <w:pPr>
        <w:widowControl/>
        <w:shd w:val="clear" w:color="auto" w:fill="FFFFFF"/>
        <w:spacing w:line="640" w:lineRule="exact"/>
        <w:ind w:firstLineChars="200" w:firstLine="632"/>
        <w:rPr>
          <w:rFonts w:eastAsia="方正仿宋_GBK"/>
          <w:szCs w:val="32"/>
          <w:shd w:val="clear" w:color="auto" w:fill="FFFFFF"/>
        </w:rPr>
      </w:pPr>
      <w:r>
        <w:rPr>
          <w:rFonts w:eastAsia="方正仿宋_GBK" w:hint="eastAsia"/>
          <w:szCs w:val="32"/>
          <w:shd w:val="clear" w:color="auto" w:fill="FFFFFF"/>
        </w:rPr>
        <w:t>（四）申报所提供的业绩成果须提供取得现职称以后且与申报专业（学科）相关，取得现职称前的业绩成果不能用于申报评审高一级职称。相关业绩成果证明需提供相关资料：</w:t>
      </w:r>
    </w:p>
    <w:p w:rsidR="00000000" w:rsidRDefault="00BC59E8">
      <w:pPr>
        <w:widowControl/>
        <w:shd w:val="clear" w:color="auto" w:fill="FFFFFF"/>
        <w:spacing w:line="640" w:lineRule="exact"/>
        <w:ind w:firstLineChars="200" w:firstLine="632"/>
        <w:rPr>
          <w:rFonts w:eastAsia="方正仿宋_GBK" w:hint="eastAsia"/>
          <w:szCs w:val="32"/>
          <w:shd w:val="clear" w:color="auto" w:fill="FFFFFF"/>
        </w:rPr>
      </w:pPr>
      <w:r>
        <w:rPr>
          <w:rFonts w:eastAsia="方正仿宋_GBK" w:hint="eastAsia"/>
          <w:szCs w:val="32"/>
          <w:shd w:val="clear" w:color="auto" w:fill="FFFFFF"/>
        </w:rPr>
        <w:t>1.</w:t>
      </w:r>
      <w:r>
        <w:rPr>
          <w:rFonts w:eastAsia="方正仿宋_GBK" w:hint="eastAsia"/>
          <w:szCs w:val="32"/>
          <w:shd w:val="clear" w:color="auto" w:fill="FFFFFF"/>
        </w:rPr>
        <w:t>工作业绩需提供合同、协议、项目报告等节选内容。</w:t>
      </w:r>
    </w:p>
    <w:p w:rsidR="00000000" w:rsidRDefault="00BC59E8">
      <w:pPr>
        <w:widowControl/>
        <w:shd w:val="clear" w:color="auto" w:fill="FFFFFF"/>
        <w:spacing w:line="640" w:lineRule="exact"/>
        <w:ind w:firstLineChars="200" w:firstLine="632"/>
        <w:rPr>
          <w:rFonts w:eastAsia="方正仿宋_GBK" w:hint="eastAsia"/>
          <w:szCs w:val="32"/>
          <w:shd w:val="clear" w:color="auto" w:fill="FFFFFF"/>
        </w:rPr>
      </w:pPr>
      <w:r>
        <w:rPr>
          <w:rFonts w:eastAsia="方正仿宋_GBK" w:hint="eastAsia"/>
          <w:szCs w:val="32"/>
          <w:shd w:val="clear" w:color="auto" w:fill="FFFFFF"/>
        </w:rPr>
        <w:t>2.</w:t>
      </w:r>
      <w:r>
        <w:rPr>
          <w:rFonts w:eastAsia="方正仿宋_GBK" w:hint="eastAsia"/>
          <w:szCs w:val="32"/>
          <w:shd w:val="clear" w:color="auto" w:fill="FFFFFF"/>
        </w:rPr>
        <w:t>科研项目（课题）须提供立项审批表、结题报告等节选内容。</w:t>
      </w:r>
    </w:p>
    <w:p w:rsidR="00000000" w:rsidRDefault="00BC59E8">
      <w:pPr>
        <w:widowControl/>
        <w:shd w:val="clear" w:color="auto" w:fill="FFFFFF"/>
        <w:spacing w:line="640" w:lineRule="exact"/>
        <w:ind w:firstLineChars="200" w:firstLine="632"/>
        <w:rPr>
          <w:rFonts w:eastAsia="方正仿宋_GBK" w:hint="eastAsia"/>
          <w:szCs w:val="32"/>
          <w:shd w:val="clear" w:color="auto" w:fill="FFFFFF"/>
        </w:rPr>
      </w:pPr>
      <w:r>
        <w:rPr>
          <w:rFonts w:eastAsia="方正仿宋_GBK" w:hint="eastAsia"/>
          <w:szCs w:val="32"/>
          <w:shd w:val="clear" w:color="auto" w:fill="FFFFFF"/>
        </w:rPr>
        <w:lastRenderedPageBreak/>
        <w:t>3.</w:t>
      </w:r>
      <w:r>
        <w:rPr>
          <w:rFonts w:eastAsia="方正仿宋_GBK" w:hint="eastAsia"/>
          <w:szCs w:val="32"/>
          <w:shd w:val="clear" w:color="auto" w:fill="FFFFFF"/>
        </w:rPr>
        <w:t>论文需提供封面、论文页及论文检索证明等，著作需提供封面、前言及出版社证明等。</w:t>
      </w:r>
    </w:p>
    <w:p w:rsidR="00000000" w:rsidRDefault="00BC59E8">
      <w:pPr>
        <w:widowControl/>
        <w:shd w:val="clear" w:color="auto" w:fill="FFFFFF"/>
        <w:spacing w:line="640" w:lineRule="exact"/>
        <w:ind w:firstLineChars="200" w:firstLine="632"/>
        <w:rPr>
          <w:rFonts w:eastAsia="方正仿宋_GBK" w:hint="eastAsia"/>
          <w:szCs w:val="32"/>
          <w:shd w:val="clear" w:color="auto" w:fill="FFFFFF"/>
        </w:rPr>
      </w:pPr>
      <w:r>
        <w:rPr>
          <w:rFonts w:eastAsia="方正仿宋_GBK" w:hint="eastAsia"/>
          <w:szCs w:val="32"/>
          <w:shd w:val="clear" w:color="auto" w:fill="FFFFFF"/>
        </w:rPr>
        <w:t>4.</w:t>
      </w:r>
      <w:r>
        <w:rPr>
          <w:rFonts w:eastAsia="方正仿宋_GBK" w:hint="eastAsia"/>
          <w:szCs w:val="32"/>
          <w:shd w:val="clear" w:color="auto" w:fill="FFFFFF"/>
        </w:rPr>
        <w:t>学术技术报告需提供邀请函。</w:t>
      </w:r>
    </w:p>
    <w:p w:rsidR="00000000" w:rsidRDefault="00BC59E8">
      <w:pPr>
        <w:widowControl/>
        <w:shd w:val="clear" w:color="auto" w:fill="FFFFFF"/>
        <w:spacing w:line="640" w:lineRule="exact"/>
        <w:ind w:firstLineChars="200" w:firstLine="632"/>
        <w:rPr>
          <w:rFonts w:eastAsia="方正仿宋_GBK" w:hint="eastAsia"/>
          <w:szCs w:val="32"/>
          <w:shd w:val="clear" w:color="auto" w:fill="FFFFFF"/>
        </w:rPr>
      </w:pPr>
      <w:r>
        <w:rPr>
          <w:rFonts w:eastAsia="方正仿宋_GBK" w:hint="eastAsia"/>
          <w:szCs w:val="32"/>
          <w:shd w:val="clear" w:color="auto" w:fill="FFFFFF"/>
        </w:rPr>
        <w:t>5.</w:t>
      </w:r>
      <w:r>
        <w:rPr>
          <w:rFonts w:eastAsia="方正仿宋_GBK" w:hint="eastAsia"/>
          <w:szCs w:val="32"/>
          <w:shd w:val="clear" w:color="auto" w:fill="FFFFFF"/>
        </w:rPr>
        <w:t>获奖成果需提供获奖证书、奖励文件等。</w:t>
      </w:r>
    </w:p>
    <w:p w:rsidR="00000000" w:rsidRDefault="00BC59E8">
      <w:pPr>
        <w:widowControl/>
        <w:shd w:val="clear" w:color="auto" w:fill="FFFFFF"/>
        <w:spacing w:line="640" w:lineRule="exact"/>
        <w:ind w:firstLineChars="200" w:firstLine="632"/>
        <w:rPr>
          <w:rFonts w:eastAsia="方正仿宋_GBK" w:hint="eastAsia"/>
          <w:szCs w:val="32"/>
          <w:shd w:val="clear" w:color="auto" w:fill="FFFFFF"/>
        </w:rPr>
      </w:pPr>
      <w:r>
        <w:rPr>
          <w:rFonts w:eastAsia="方正仿宋_GBK" w:hint="eastAsia"/>
          <w:szCs w:val="32"/>
          <w:shd w:val="clear" w:color="auto" w:fill="FFFFFF"/>
        </w:rPr>
        <w:t>6.</w:t>
      </w:r>
      <w:r>
        <w:rPr>
          <w:rFonts w:eastAsia="方正仿宋_GBK" w:hint="eastAsia"/>
          <w:szCs w:val="32"/>
          <w:shd w:val="clear" w:color="auto" w:fill="FFFFFF"/>
        </w:rPr>
        <w:t>专利需提供专利证书，软件著作权需提供软件著作权登记证书。</w:t>
      </w:r>
    </w:p>
    <w:p w:rsidR="00000000" w:rsidRDefault="00BC59E8">
      <w:pPr>
        <w:widowControl/>
        <w:shd w:val="clear" w:color="auto" w:fill="FFFFFF"/>
        <w:spacing w:line="640" w:lineRule="exact"/>
        <w:ind w:firstLineChars="200" w:firstLine="632"/>
        <w:rPr>
          <w:rFonts w:eastAsia="方正仿宋_GBK" w:hint="eastAsia"/>
          <w:szCs w:val="32"/>
          <w:shd w:val="clear" w:color="auto" w:fill="FFFFFF"/>
        </w:rPr>
      </w:pPr>
      <w:r>
        <w:rPr>
          <w:rFonts w:eastAsia="方正仿宋_GBK" w:hint="eastAsia"/>
          <w:szCs w:val="32"/>
          <w:shd w:val="clear" w:color="auto" w:fill="FFFFFF"/>
        </w:rPr>
        <w:t>7</w:t>
      </w:r>
      <w:r>
        <w:rPr>
          <w:rFonts w:eastAsia="方正仿宋_GBK" w:hint="eastAsia"/>
          <w:szCs w:val="32"/>
          <w:shd w:val="clear" w:color="auto" w:fill="FFFFFF"/>
        </w:rPr>
        <w:t>.</w:t>
      </w:r>
      <w:r>
        <w:rPr>
          <w:rFonts w:eastAsia="方正仿宋_GBK" w:hint="eastAsia"/>
          <w:szCs w:val="32"/>
          <w:shd w:val="clear" w:color="auto" w:fill="FFFFFF"/>
        </w:rPr>
        <w:t>标准规范需提供封面、前言等内容。</w:t>
      </w:r>
    </w:p>
    <w:p w:rsidR="00000000" w:rsidRDefault="00BC59E8">
      <w:pPr>
        <w:widowControl/>
        <w:shd w:val="clear" w:color="auto" w:fill="FFFFFF"/>
        <w:spacing w:line="640" w:lineRule="exact"/>
        <w:ind w:firstLineChars="200" w:firstLine="632"/>
        <w:rPr>
          <w:rFonts w:eastAsia="方正仿宋_GBK" w:hint="eastAsia"/>
          <w:szCs w:val="32"/>
          <w:shd w:val="clear" w:color="auto" w:fill="FFFFFF"/>
        </w:rPr>
      </w:pPr>
      <w:r>
        <w:rPr>
          <w:rFonts w:eastAsia="方正仿宋_GBK" w:hint="eastAsia"/>
          <w:szCs w:val="32"/>
          <w:shd w:val="clear" w:color="auto" w:fill="FFFFFF"/>
        </w:rPr>
        <w:t>（五）获省部级及以上新冠肺炎疫情防控专项表彰奖励的专业技术人员，所获奖励须纳入相应层级政府表彰奖励目录，且表彰奖励名称中明确含有疫情防控相关名词表述。获奖人员在所在单位专业技术岗位最高等级控制标准内，可不受岗位结构比例限制累计推荐申报一次职称（无论是否通过评审均视为已经享受岗位政策）。</w:t>
      </w:r>
    </w:p>
    <w:p w:rsidR="00000000" w:rsidRDefault="00BC59E8">
      <w:pPr>
        <w:widowControl/>
        <w:shd w:val="clear" w:color="auto" w:fill="FFFFFF"/>
        <w:spacing w:line="640" w:lineRule="exact"/>
        <w:ind w:firstLineChars="200" w:firstLine="632"/>
        <w:rPr>
          <w:rFonts w:eastAsia="方正仿宋_GBK" w:hint="eastAsia"/>
          <w:szCs w:val="32"/>
          <w:shd w:val="clear" w:color="auto" w:fill="FFFFFF"/>
        </w:rPr>
      </w:pPr>
      <w:r>
        <w:rPr>
          <w:rFonts w:eastAsia="方正仿宋_GBK" w:hint="eastAsia"/>
          <w:szCs w:val="32"/>
          <w:shd w:val="clear" w:color="auto" w:fill="FFFFFF"/>
        </w:rPr>
        <w:t>（六）高校教师申报研究系列职称，符合正常申报业绩条件的，是指符合教育系统研究专业职称申报业绩条件，即《重庆市教育系统自然科学研究人员职称申报条件》《重庆市教育系统哲学社会科学研究人员职称申</w:t>
      </w:r>
      <w:r>
        <w:rPr>
          <w:rFonts w:eastAsia="方正仿宋_GBK" w:hint="eastAsia"/>
          <w:szCs w:val="32"/>
          <w:shd w:val="clear" w:color="auto" w:fill="FFFFFF"/>
        </w:rPr>
        <w:t>报条件》（渝人社发〔</w:t>
      </w:r>
      <w:r>
        <w:rPr>
          <w:rFonts w:eastAsia="方正仿宋_GBK" w:hint="eastAsia"/>
          <w:szCs w:val="32"/>
          <w:shd w:val="clear" w:color="auto" w:fill="FFFFFF"/>
        </w:rPr>
        <w:t>2023</w:t>
      </w:r>
      <w:r>
        <w:rPr>
          <w:rFonts w:eastAsia="方正仿宋_GBK" w:hint="eastAsia"/>
          <w:szCs w:val="32"/>
          <w:shd w:val="clear" w:color="auto" w:fill="FFFFFF"/>
        </w:rPr>
        <w:t>〕</w:t>
      </w:r>
      <w:r>
        <w:rPr>
          <w:rFonts w:eastAsia="方正仿宋_GBK" w:hint="eastAsia"/>
          <w:szCs w:val="32"/>
          <w:shd w:val="clear" w:color="auto" w:fill="FFFFFF"/>
        </w:rPr>
        <w:t>35</w:t>
      </w:r>
      <w:r>
        <w:rPr>
          <w:rFonts w:eastAsia="方正仿宋_GBK" w:hint="eastAsia"/>
          <w:szCs w:val="32"/>
          <w:shd w:val="clear" w:color="auto" w:fill="FFFFFF"/>
        </w:rPr>
        <w:t>号）。</w:t>
      </w:r>
    </w:p>
    <w:p w:rsidR="00000000" w:rsidRDefault="00BC59E8">
      <w:pPr>
        <w:widowControl/>
        <w:shd w:val="clear" w:color="auto" w:fill="FFFFFF"/>
        <w:spacing w:line="640" w:lineRule="exact"/>
        <w:ind w:firstLineChars="200" w:firstLine="632"/>
        <w:rPr>
          <w:rFonts w:eastAsia="方正仿宋_GBK"/>
          <w:szCs w:val="32"/>
          <w:shd w:val="clear" w:color="auto" w:fill="FFFFFF"/>
        </w:rPr>
      </w:pPr>
      <w:r>
        <w:rPr>
          <w:rFonts w:eastAsia="方正仿宋_GBK" w:hint="eastAsia"/>
          <w:szCs w:val="32"/>
          <w:shd w:val="clear" w:color="auto" w:fill="FFFFFF"/>
        </w:rPr>
        <w:lastRenderedPageBreak/>
        <w:t>（七）所列申报条件仅作为申报依据</w:t>
      </w:r>
      <w:r>
        <w:rPr>
          <w:rFonts w:eastAsia="方正仿宋_GBK"/>
          <w:szCs w:val="32"/>
          <w:shd w:val="clear" w:color="auto" w:fill="FFFFFF"/>
        </w:rPr>
        <w:t>，申报人是否达到相应专业技术水平，由</w:t>
      </w:r>
      <w:r>
        <w:rPr>
          <w:rFonts w:eastAsia="方正仿宋_GBK" w:hint="eastAsia"/>
          <w:szCs w:val="32"/>
          <w:shd w:val="clear" w:color="auto" w:fill="FFFFFF"/>
        </w:rPr>
        <w:t>评审专家综合评议</w:t>
      </w:r>
      <w:r>
        <w:rPr>
          <w:rFonts w:eastAsia="方正仿宋_GBK"/>
          <w:szCs w:val="32"/>
          <w:shd w:val="clear" w:color="auto" w:fill="FFFFFF"/>
        </w:rPr>
        <w:t>提出具体评审意见</w:t>
      </w:r>
      <w:r>
        <w:rPr>
          <w:rFonts w:eastAsia="方正仿宋_GBK" w:hint="eastAsia"/>
          <w:szCs w:val="32"/>
          <w:shd w:val="clear" w:color="auto" w:fill="FFFFFF"/>
        </w:rPr>
        <w:t>。对达不到相应专业水平者，经征询申报人同意后，可降低等级评审</w:t>
      </w:r>
      <w:r>
        <w:rPr>
          <w:rFonts w:eastAsia="方正仿宋_GBK"/>
          <w:szCs w:val="32"/>
          <w:shd w:val="clear" w:color="auto" w:fill="FFFFFF"/>
        </w:rPr>
        <w:t>。</w:t>
      </w:r>
    </w:p>
    <w:p w:rsidR="00000000" w:rsidRDefault="00BC59E8">
      <w:pPr>
        <w:widowControl/>
        <w:shd w:val="clear" w:color="auto" w:fill="FFFFFF"/>
        <w:spacing w:line="640" w:lineRule="exact"/>
        <w:ind w:firstLineChars="200" w:firstLine="632"/>
        <w:rPr>
          <w:rFonts w:eastAsia="方正黑体_GBK" w:hint="eastAsia"/>
          <w:szCs w:val="32"/>
          <w:shd w:val="clear" w:color="auto" w:fill="FFFFFF"/>
        </w:rPr>
      </w:pPr>
      <w:r>
        <w:rPr>
          <w:rFonts w:eastAsia="方正黑体_GBK" w:hint="eastAsia"/>
          <w:szCs w:val="32"/>
          <w:shd w:val="clear" w:color="auto" w:fill="FFFFFF"/>
        </w:rPr>
        <w:t>五、申报方式</w:t>
      </w:r>
    </w:p>
    <w:p w:rsidR="00000000" w:rsidRDefault="00BC59E8">
      <w:pPr>
        <w:widowControl/>
        <w:shd w:val="clear" w:color="auto" w:fill="FFFFFF"/>
        <w:spacing w:line="640" w:lineRule="exact"/>
        <w:ind w:firstLineChars="200" w:firstLine="632"/>
        <w:rPr>
          <w:rFonts w:ascii="方正仿宋_GBK" w:eastAsia="方正仿宋_GBK" w:hAnsi="方正仿宋_GBK" w:cs="方正仿宋_GBK" w:hint="eastAsia"/>
          <w:szCs w:val="32"/>
          <w:shd w:val="clear" w:color="auto" w:fill="FFFFFF"/>
        </w:rPr>
      </w:pPr>
      <w:r>
        <w:rPr>
          <w:rFonts w:eastAsia="方正仿宋_GBK" w:hint="eastAsia"/>
          <w:szCs w:val="32"/>
          <w:shd w:val="clear" w:color="auto" w:fill="FFFFFF"/>
        </w:rPr>
        <w:t>按照人才工作数字化变革要求，全市统一打造了“渝才荟”人才一体化服务平台。职称申报评审作为人才评价服务，已迭代升级统一纳入“渝才荟”应用平台，实现职称申报、审核、评审、查询、领证等全链条闭环办理。本次申报实行网上申报，通过“渝才荟”职称申报评审服务登录重庆市专业技术人员服务平台（以下简称服务平</w:t>
      </w:r>
      <w:r>
        <w:rPr>
          <w:rFonts w:eastAsia="方正仿宋_GBK" w:hint="eastAsia"/>
          <w:szCs w:val="32"/>
          <w:shd w:val="clear" w:color="auto" w:fill="FFFFFF"/>
        </w:rPr>
        <w:t>台）实行网上申报评审。登录服务平台后，进入职称版块的个人中心，在</w:t>
      </w:r>
      <w:r>
        <w:rPr>
          <w:rFonts w:ascii="方正仿宋_GBK" w:eastAsia="方正仿宋_GBK" w:hAnsi="方正仿宋_GBK" w:cs="方正仿宋_GBK" w:hint="eastAsia"/>
          <w:szCs w:val="32"/>
          <w:shd w:val="clear" w:color="auto" w:fill="FFFFFF"/>
        </w:rPr>
        <w:t>“职称申报”栏选择“重庆市特殊人才高级专业技术资格认定委员会”进行申报。所有申报表格和佐证材料，均在网上填写和上传。</w:t>
      </w:r>
    </w:p>
    <w:p w:rsidR="00000000" w:rsidRDefault="00BC59E8">
      <w:pPr>
        <w:widowControl/>
        <w:shd w:val="clear" w:color="auto" w:fill="FFFFFF"/>
        <w:wordWrap w:val="0"/>
        <w:spacing w:line="640" w:lineRule="exact"/>
        <w:ind w:firstLineChars="200" w:firstLine="632"/>
        <w:rPr>
          <w:rFonts w:eastAsia="方正仿宋_GBK" w:hint="eastAsia"/>
          <w:szCs w:val="32"/>
          <w:shd w:val="clear" w:color="auto" w:fill="FFFFFF"/>
        </w:rPr>
      </w:pPr>
      <w:r>
        <w:rPr>
          <w:rFonts w:eastAsia="方正仿宋_GBK" w:hint="eastAsia"/>
          <w:szCs w:val="32"/>
          <w:shd w:val="clear" w:color="auto" w:fill="FFFFFF"/>
        </w:rPr>
        <w:t>个人用户，单位管理员、区县主管部门管理员、市级主管部门管理员用户注册、登录及审核网址：</w:t>
      </w:r>
    </w:p>
    <w:p w:rsidR="00000000" w:rsidRDefault="00BC59E8">
      <w:pPr>
        <w:widowControl/>
        <w:numPr>
          <w:ilvl w:val="0"/>
          <w:numId w:val="1"/>
        </w:numPr>
        <w:shd w:val="clear" w:color="auto" w:fill="FFFFFF"/>
        <w:wordWrap w:val="0"/>
        <w:spacing w:line="640" w:lineRule="exact"/>
        <w:ind w:firstLineChars="200" w:firstLine="632"/>
        <w:rPr>
          <w:rFonts w:eastAsia="方正仿宋_GBK" w:hint="eastAsia"/>
          <w:szCs w:val="32"/>
          <w:shd w:val="clear" w:color="auto" w:fill="FFFFFF"/>
        </w:rPr>
      </w:pPr>
      <w:r>
        <w:rPr>
          <w:rFonts w:eastAsia="方正仿宋_GBK" w:hint="eastAsia"/>
          <w:szCs w:val="32"/>
          <w:shd w:val="clear" w:color="auto" w:fill="FFFFFF"/>
        </w:rPr>
        <w:t>通过重庆政务服务网（重庆市网上办事大厅），进入重庆市“渝才荟”服务专区，点击“职称评审”登录（网址：</w:t>
      </w:r>
      <w:r>
        <w:rPr>
          <w:rFonts w:eastAsia="方正仿宋_GBK" w:hint="eastAsia"/>
          <w:szCs w:val="32"/>
          <w:shd w:val="clear" w:color="auto" w:fill="FFFFFF"/>
        </w:rPr>
        <w:t>https://ggfw.rlsbj.cq.gov.cn/rc/rctp/ych-pc/#/index</w:t>
      </w:r>
      <w:r>
        <w:rPr>
          <w:rFonts w:eastAsia="方正仿宋_GBK" w:hint="eastAsia"/>
          <w:szCs w:val="32"/>
          <w:shd w:val="clear" w:color="auto" w:fill="FFFFFF"/>
        </w:rPr>
        <w:t>）。</w:t>
      </w:r>
    </w:p>
    <w:p w:rsidR="00000000" w:rsidRDefault="00BC59E8">
      <w:pPr>
        <w:widowControl/>
        <w:numPr>
          <w:ilvl w:val="0"/>
          <w:numId w:val="1"/>
        </w:numPr>
        <w:shd w:val="clear" w:color="auto" w:fill="FFFFFF"/>
        <w:wordWrap w:val="0"/>
        <w:spacing w:line="640" w:lineRule="exact"/>
        <w:ind w:firstLineChars="200" w:firstLine="632"/>
        <w:rPr>
          <w:rFonts w:eastAsia="方正仿宋_GBK" w:hint="eastAsia"/>
          <w:szCs w:val="32"/>
          <w:shd w:val="clear" w:color="auto" w:fill="FFFFFF"/>
        </w:rPr>
      </w:pPr>
      <w:r>
        <w:rPr>
          <w:rFonts w:eastAsia="方正仿宋_GBK" w:hint="eastAsia"/>
          <w:szCs w:val="32"/>
          <w:shd w:val="clear" w:color="auto" w:fill="FFFFFF"/>
        </w:rPr>
        <w:lastRenderedPageBreak/>
        <w:t>通过全市统一平台网报端口直接登录（</w:t>
      </w:r>
      <w:r>
        <w:rPr>
          <w:rFonts w:eastAsia="方正仿宋_GBK" w:hint="eastAsia"/>
          <w:szCs w:val="32"/>
          <w:shd w:val="clear" w:color="auto" w:fill="FFFFFF"/>
        </w:rPr>
        <w:t>网址：</w:t>
      </w:r>
      <w:r>
        <w:rPr>
          <w:rFonts w:eastAsia="方正仿宋_GBK" w:hint="eastAsia"/>
          <w:szCs w:val="32"/>
          <w:shd w:val="clear" w:color="auto" w:fill="FFFFFF"/>
        </w:rPr>
        <w:t>http://ggfw.rlsbj.cq.gov.cn/cqzyjsrcw/positional-portal-web/public/cert/toUserPage</w:t>
      </w:r>
      <w:r>
        <w:rPr>
          <w:rFonts w:eastAsia="方正仿宋_GBK" w:hint="eastAsia"/>
          <w:szCs w:val="32"/>
          <w:shd w:val="clear" w:color="auto" w:fill="FFFFFF"/>
        </w:rPr>
        <w:t>）。</w:t>
      </w:r>
    </w:p>
    <w:p w:rsidR="00000000" w:rsidRDefault="00BC59E8">
      <w:pPr>
        <w:widowControl/>
        <w:numPr>
          <w:ilvl w:val="0"/>
          <w:numId w:val="1"/>
        </w:numPr>
        <w:shd w:val="clear" w:color="auto" w:fill="FFFFFF"/>
        <w:wordWrap w:val="0"/>
        <w:spacing w:line="640" w:lineRule="exact"/>
        <w:ind w:firstLineChars="200" w:firstLine="632"/>
        <w:rPr>
          <w:rFonts w:eastAsia="方正仿宋_GBK" w:hint="eastAsia"/>
          <w:szCs w:val="32"/>
          <w:shd w:val="clear" w:color="auto" w:fill="FFFFFF"/>
        </w:rPr>
      </w:pPr>
      <w:r>
        <w:rPr>
          <w:rFonts w:eastAsia="方正仿宋_GBK" w:hint="eastAsia"/>
          <w:szCs w:val="32"/>
          <w:shd w:val="clear" w:color="auto" w:fill="FFFFFF"/>
        </w:rPr>
        <w:t>通过重庆市人力社保局官网，专技人才专栏，点击“业务办理”登录（网址：</w:t>
      </w:r>
      <w:r>
        <w:rPr>
          <w:rFonts w:eastAsia="方正仿宋_GBK" w:hint="eastAsia"/>
          <w:szCs w:val="32"/>
          <w:shd w:val="clear" w:color="auto" w:fill="FFFFFF"/>
        </w:rPr>
        <w:t>https://rlsbj.cq.gov.cn/ywzl/zjrc/</w:t>
      </w:r>
      <w:r>
        <w:rPr>
          <w:rFonts w:eastAsia="方正仿宋_GBK" w:hint="eastAsia"/>
          <w:szCs w:val="32"/>
          <w:shd w:val="clear" w:color="auto" w:fill="FFFFFF"/>
        </w:rPr>
        <w:t>）。</w:t>
      </w:r>
    </w:p>
    <w:p w:rsidR="00000000" w:rsidRDefault="00BC59E8">
      <w:pPr>
        <w:widowControl/>
        <w:shd w:val="clear" w:color="auto" w:fill="FFFFFF"/>
        <w:wordWrap w:val="0"/>
        <w:spacing w:line="640" w:lineRule="exact"/>
        <w:ind w:firstLineChars="200" w:firstLine="632"/>
        <w:rPr>
          <w:rFonts w:eastAsia="方正仿宋_GBK" w:hint="eastAsia"/>
          <w:szCs w:val="32"/>
          <w:shd w:val="clear" w:color="auto" w:fill="FFFFFF"/>
        </w:rPr>
      </w:pPr>
      <w:r>
        <w:rPr>
          <w:rFonts w:eastAsia="方正仿宋_GBK" w:hint="eastAsia"/>
          <w:szCs w:val="32"/>
          <w:shd w:val="clear" w:color="auto" w:fill="FFFFFF"/>
        </w:rPr>
        <w:t>用户注册操作手册见网址：</w:t>
      </w:r>
      <w:r>
        <w:rPr>
          <w:rFonts w:eastAsia="方正仿宋_GBK" w:hint="eastAsia"/>
          <w:szCs w:val="32"/>
          <w:shd w:val="clear" w:color="auto" w:fill="FFFFFF"/>
        </w:rPr>
        <w:t>http://rlsbj.cq.gov.cn/ywzl/zjrc/sy/tzgg_110153/202010/t20201021_8077033.html</w:t>
      </w:r>
      <w:r>
        <w:rPr>
          <w:rFonts w:eastAsia="方正仿宋_GBK" w:hint="eastAsia"/>
          <w:szCs w:val="32"/>
          <w:shd w:val="clear" w:color="auto" w:fill="FFFFFF"/>
        </w:rPr>
        <w:t>，常见操作问题解</w:t>
      </w:r>
      <w:r>
        <w:rPr>
          <w:rFonts w:eastAsia="方正仿宋_GBK" w:hint="eastAsia"/>
          <w:szCs w:val="32"/>
          <w:shd w:val="clear" w:color="auto" w:fill="FFFFFF"/>
        </w:rPr>
        <w:t>答见网址：</w:t>
      </w:r>
      <w:r>
        <w:rPr>
          <w:rFonts w:eastAsia="方正仿宋_GBK" w:hint="eastAsia"/>
          <w:szCs w:val="32"/>
          <w:shd w:val="clear" w:color="auto" w:fill="FFFFFF"/>
        </w:rPr>
        <w:t>https://rlsbj.cq.gov.cn/ywzl/zjrc/sy/fwzn/202110/t20211028_9899030.html</w:t>
      </w:r>
      <w:r>
        <w:rPr>
          <w:rFonts w:eastAsia="方正仿宋_GBK" w:hint="eastAsia"/>
          <w:szCs w:val="32"/>
          <w:shd w:val="clear" w:color="auto" w:fill="FFFFFF"/>
        </w:rPr>
        <w:t>，个人用户申报操作手册登录平台后可查看。</w:t>
      </w:r>
    </w:p>
    <w:p w:rsidR="00000000" w:rsidRDefault="00BC59E8">
      <w:pPr>
        <w:widowControl/>
        <w:shd w:val="clear" w:color="auto" w:fill="FFFFFF"/>
        <w:spacing w:line="640" w:lineRule="exact"/>
        <w:ind w:firstLineChars="200" w:firstLine="632"/>
        <w:rPr>
          <w:rFonts w:eastAsia="方正仿宋_GBK" w:hint="eastAsia"/>
          <w:szCs w:val="32"/>
          <w:shd w:val="clear" w:color="auto" w:fill="FFFFFF"/>
        </w:rPr>
      </w:pPr>
      <w:r>
        <w:rPr>
          <w:rFonts w:eastAsia="方正仿宋_GBK" w:hint="eastAsia"/>
          <w:szCs w:val="32"/>
          <w:shd w:val="clear" w:color="auto" w:fill="FFFFFF"/>
        </w:rPr>
        <w:t>区县人事代理机构、区县人事（职改）部门登录金保网审核。</w:t>
      </w:r>
    </w:p>
    <w:p w:rsidR="00000000" w:rsidRDefault="00BC59E8">
      <w:pPr>
        <w:widowControl/>
        <w:shd w:val="clear" w:color="auto" w:fill="FFFFFF"/>
        <w:spacing w:line="640" w:lineRule="exact"/>
        <w:ind w:firstLineChars="200" w:firstLine="632"/>
        <w:rPr>
          <w:rFonts w:eastAsia="方正黑体_GBK" w:hint="eastAsia"/>
          <w:szCs w:val="32"/>
          <w:shd w:val="clear" w:color="auto" w:fill="FFFFFF"/>
        </w:rPr>
      </w:pPr>
      <w:r>
        <w:rPr>
          <w:rFonts w:eastAsia="方正黑体_GBK" w:hint="eastAsia"/>
          <w:szCs w:val="32"/>
          <w:shd w:val="clear" w:color="auto" w:fill="FFFFFF"/>
        </w:rPr>
        <w:t>六、申报时间及程序</w:t>
      </w:r>
    </w:p>
    <w:p w:rsidR="00000000" w:rsidRDefault="00BC59E8">
      <w:pPr>
        <w:widowControl/>
        <w:shd w:val="clear" w:color="auto" w:fill="FFFFFF"/>
        <w:spacing w:line="640" w:lineRule="exact"/>
        <w:ind w:firstLineChars="200" w:firstLine="632"/>
        <w:rPr>
          <w:rFonts w:eastAsia="方正仿宋_GBK"/>
          <w:szCs w:val="32"/>
          <w:shd w:val="clear" w:color="auto" w:fill="FFFFFF"/>
        </w:rPr>
      </w:pPr>
      <w:r>
        <w:rPr>
          <w:rFonts w:eastAsia="方正仿宋_GBK"/>
          <w:szCs w:val="32"/>
          <w:shd w:val="clear" w:color="auto" w:fill="FFFFFF"/>
        </w:rPr>
        <w:t>202</w:t>
      </w:r>
      <w:r>
        <w:rPr>
          <w:rFonts w:eastAsia="方正仿宋_GBK" w:hint="eastAsia"/>
          <w:szCs w:val="32"/>
          <w:shd w:val="clear" w:color="auto" w:fill="FFFFFF"/>
        </w:rPr>
        <w:t>5</w:t>
      </w:r>
      <w:r>
        <w:rPr>
          <w:rFonts w:eastAsia="方正仿宋_GBK"/>
          <w:szCs w:val="32"/>
          <w:shd w:val="clear" w:color="auto" w:fill="FFFFFF"/>
        </w:rPr>
        <w:t>年</w:t>
      </w:r>
      <w:bookmarkStart w:id="5" w:name="OLE_LINK15"/>
      <w:r>
        <w:rPr>
          <w:rFonts w:eastAsia="方正仿宋_GBK" w:hint="eastAsia"/>
          <w:szCs w:val="32"/>
          <w:shd w:val="clear" w:color="auto" w:fill="FFFFFF"/>
        </w:rPr>
        <w:t>3</w:t>
      </w:r>
      <w:r>
        <w:rPr>
          <w:rFonts w:eastAsia="方正仿宋_GBK"/>
          <w:szCs w:val="32"/>
          <w:shd w:val="clear" w:color="auto" w:fill="FFFFFF"/>
        </w:rPr>
        <w:t>月</w:t>
      </w:r>
      <w:r>
        <w:rPr>
          <w:rFonts w:eastAsia="方正仿宋_GBK" w:hint="eastAsia"/>
          <w:szCs w:val="32"/>
          <w:shd w:val="clear" w:color="auto" w:fill="FFFFFF"/>
        </w:rPr>
        <w:t>31</w:t>
      </w:r>
      <w:r>
        <w:rPr>
          <w:rFonts w:eastAsia="方正仿宋_GBK"/>
          <w:szCs w:val="32"/>
          <w:shd w:val="clear" w:color="auto" w:fill="FFFFFF"/>
        </w:rPr>
        <w:t>日</w:t>
      </w:r>
      <w:r>
        <w:rPr>
          <w:rFonts w:eastAsia="方正仿宋_GBK"/>
          <w:szCs w:val="32"/>
          <w:shd w:val="clear" w:color="auto" w:fill="FFFFFF"/>
        </w:rPr>
        <w:t>18:00</w:t>
      </w:r>
      <w:r>
        <w:rPr>
          <w:rFonts w:eastAsia="方正仿宋_GBK"/>
          <w:szCs w:val="32"/>
          <w:shd w:val="clear" w:color="auto" w:fill="FFFFFF"/>
        </w:rPr>
        <w:t>前，申报人完成个人填报，提交至</w:t>
      </w:r>
      <w:r>
        <w:rPr>
          <w:rFonts w:eastAsia="方正仿宋_GBK" w:hint="eastAsia"/>
          <w:szCs w:val="32"/>
          <w:shd w:val="clear" w:color="auto" w:fill="FFFFFF"/>
        </w:rPr>
        <w:t>所在工作</w:t>
      </w:r>
      <w:r>
        <w:rPr>
          <w:rFonts w:eastAsia="方正仿宋_GBK"/>
          <w:szCs w:val="32"/>
          <w:shd w:val="clear" w:color="auto" w:fill="FFFFFF"/>
        </w:rPr>
        <w:t>单位审核环节；</w:t>
      </w:r>
    </w:p>
    <w:p w:rsidR="00000000" w:rsidRDefault="00BC59E8">
      <w:pPr>
        <w:widowControl/>
        <w:shd w:val="clear" w:color="auto" w:fill="FFFFFF"/>
        <w:spacing w:line="640" w:lineRule="exact"/>
        <w:ind w:firstLineChars="200" w:firstLine="632"/>
        <w:rPr>
          <w:rFonts w:eastAsia="方正仿宋_GBK" w:hint="eastAsia"/>
          <w:szCs w:val="32"/>
          <w:shd w:val="clear" w:color="auto" w:fill="FFFFFF"/>
        </w:rPr>
      </w:pPr>
      <w:r>
        <w:rPr>
          <w:rFonts w:eastAsia="方正仿宋_GBK" w:hint="eastAsia"/>
          <w:szCs w:val="32"/>
          <w:shd w:val="clear" w:color="auto" w:fill="FFFFFF"/>
        </w:rPr>
        <w:t>4</w:t>
      </w:r>
      <w:r>
        <w:rPr>
          <w:rFonts w:eastAsia="方正仿宋_GBK" w:hint="eastAsia"/>
          <w:szCs w:val="32"/>
          <w:shd w:val="clear" w:color="auto" w:fill="FFFFFF"/>
        </w:rPr>
        <w:t>月</w:t>
      </w:r>
      <w:r>
        <w:rPr>
          <w:rFonts w:eastAsia="方正仿宋_GBK" w:hint="eastAsia"/>
          <w:szCs w:val="32"/>
          <w:shd w:val="clear" w:color="auto" w:fill="FFFFFF"/>
        </w:rPr>
        <w:t>11</w:t>
      </w:r>
      <w:r>
        <w:rPr>
          <w:rFonts w:eastAsia="方正仿宋_GBK"/>
          <w:szCs w:val="32"/>
          <w:shd w:val="clear" w:color="auto" w:fill="FFFFFF"/>
        </w:rPr>
        <w:t>日</w:t>
      </w:r>
      <w:r>
        <w:rPr>
          <w:rFonts w:eastAsia="方正仿宋_GBK"/>
          <w:szCs w:val="32"/>
          <w:shd w:val="clear" w:color="auto" w:fill="FFFFFF"/>
        </w:rPr>
        <w:t>18:00</w:t>
      </w:r>
      <w:r>
        <w:rPr>
          <w:rFonts w:eastAsia="方正仿宋_GBK"/>
          <w:szCs w:val="32"/>
          <w:shd w:val="clear" w:color="auto" w:fill="FFFFFF"/>
        </w:rPr>
        <w:t>前</w:t>
      </w:r>
      <w:r>
        <w:rPr>
          <w:rFonts w:eastAsia="方正仿宋_GBK" w:hint="eastAsia"/>
          <w:szCs w:val="32"/>
          <w:shd w:val="clear" w:color="auto" w:fill="FFFFFF"/>
        </w:rPr>
        <w:t>，申报人所在工作</w:t>
      </w:r>
      <w:r>
        <w:rPr>
          <w:rFonts w:eastAsia="方正仿宋_GBK"/>
          <w:szCs w:val="32"/>
          <w:shd w:val="clear" w:color="auto" w:fill="FFFFFF"/>
        </w:rPr>
        <w:t>单位</w:t>
      </w:r>
      <w:r>
        <w:rPr>
          <w:rFonts w:eastAsia="方正仿宋_GBK" w:hint="eastAsia"/>
          <w:szCs w:val="32"/>
          <w:shd w:val="clear" w:color="auto" w:fill="FFFFFF"/>
        </w:rPr>
        <w:t>须</w:t>
      </w:r>
      <w:r>
        <w:rPr>
          <w:rFonts w:eastAsia="方正仿宋_GBK"/>
          <w:szCs w:val="32"/>
          <w:shd w:val="clear" w:color="auto" w:fill="FFFFFF"/>
        </w:rPr>
        <w:t>完成审核推荐工作，逾期不再受理</w:t>
      </w:r>
      <w:r>
        <w:rPr>
          <w:rFonts w:eastAsia="方正仿宋_GBK" w:hint="eastAsia"/>
          <w:szCs w:val="32"/>
          <w:shd w:val="clear" w:color="auto" w:fill="FFFFFF"/>
        </w:rPr>
        <w:t>；</w:t>
      </w:r>
    </w:p>
    <w:p w:rsidR="00000000" w:rsidRDefault="00BC59E8">
      <w:pPr>
        <w:widowControl/>
        <w:shd w:val="clear" w:color="auto" w:fill="FFFFFF"/>
        <w:spacing w:line="640" w:lineRule="exact"/>
        <w:ind w:firstLineChars="200" w:firstLine="632"/>
      </w:pPr>
      <w:r>
        <w:rPr>
          <w:rFonts w:eastAsia="方正仿宋_GBK" w:hint="eastAsia"/>
          <w:szCs w:val="32"/>
          <w:shd w:val="clear" w:color="auto" w:fill="FFFFFF"/>
        </w:rPr>
        <w:t>4</w:t>
      </w:r>
      <w:r>
        <w:rPr>
          <w:rFonts w:eastAsia="方正仿宋_GBK" w:hint="eastAsia"/>
          <w:szCs w:val="32"/>
          <w:shd w:val="clear" w:color="auto" w:fill="FFFFFF"/>
        </w:rPr>
        <w:t>月</w:t>
      </w:r>
      <w:r>
        <w:rPr>
          <w:rFonts w:eastAsia="方正仿宋_GBK" w:hint="eastAsia"/>
          <w:szCs w:val="32"/>
          <w:shd w:val="clear" w:color="auto" w:fill="FFFFFF"/>
        </w:rPr>
        <w:t>18</w:t>
      </w:r>
      <w:r>
        <w:rPr>
          <w:rFonts w:eastAsia="方正仿宋_GBK" w:hint="eastAsia"/>
          <w:szCs w:val="32"/>
          <w:shd w:val="clear" w:color="auto" w:fill="FFFFFF"/>
        </w:rPr>
        <w:t>日</w:t>
      </w:r>
      <w:r>
        <w:rPr>
          <w:rFonts w:eastAsia="方正仿宋_GBK" w:hint="eastAsia"/>
          <w:szCs w:val="32"/>
          <w:shd w:val="clear" w:color="auto" w:fill="FFFFFF"/>
        </w:rPr>
        <w:t>18:00</w:t>
      </w:r>
      <w:r>
        <w:rPr>
          <w:rFonts w:eastAsia="方正仿宋_GBK" w:hint="eastAsia"/>
          <w:szCs w:val="32"/>
          <w:shd w:val="clear" w:color="auto" w:fill="FFFFFF"/>
        </w:rPr>
        <w:t>前，区县主管部门（人事代理机构）完成审核推荐工作；</w:t>
      </w:r>
    </w:p>
    <w:p w:rsidR="00000000" w:rsidRDefault="00BC59E8">
      <w:pPr>
        <w:widowControl/>
        <w:shd w:val="clear" w:color="auto" w:fill="FFFFFF"/>
        <w:spacing w:line="640" w:lineRule="exact"/>
        <w:ind w:firstLineChars="200" w:firstLine="632"/>
        <w:rPr>
          <w:rFonts w:eastAsia="方正仿宋_GBK"/>
          <w:szCs w:val="32"/>
          <w:shd w:val="clear" w:color="auto" w:fill="FFFFFF"/>
        </w:rPr>
      </w:pPr>
      <w:r>
        <w:rPr>
          <w:rFonts w:eastAsia="方正仿宋_GBK" w:hint="eastAsia"/>
          <w:szCs w:val="32"/>
          <w:shd w:val="clear" w:color="auto" w:fill="FFFFFF"/>
        </w:rPr>
        <w:t>4</w:t>
      </w:r>
      <w:r>
        <w:rPr>
          <w:rFonts w:eastAsia="方正仿宋_GBK"/>
          <w:szCs w:val="32"/>
          <w:shd w:val="clear" w:color="auto" w:fill="FFFFFF"/>
        </w:rPr>
        <w:t>月</w:t>
      </w:r>
      <w:r>
        <w:rPr>
          <w:rFonts w:eastAsia="方正仿宋_GBK" w:hint="eastAsia"/>
          <w:szCs w:val="32"/>
          <w:shd w:val="clear" w:color="auto" w:fill="FFFFFF"/>
        </w:rPr>
        <w:t>25</w:t>
      </w:r>
      <w:r>
        <w:rPr>
          <w:rFonts w:eastAsia="方正仿宋_GBK"/>
          <w:szCs w:val="32"/>
          <w:shd w:val="clear" w:color="auto" w:fill="FFFFFF"/>
        </w:rPr>
        <w:t>日</w:t>
      </w:r>
      <w:r>
        <w:rPr>
          <w:rFonts w:eastAsia="方正仿宋_GBK"/>
          <w:szCs w:val="32"/>
          <w:shd w:val="clear" w:color="auto" w:fill="FFFFFF"/>
        </w:rPr>
        <w:t>18:00</w:t>
      </w:r>
      <w:r>
        <w:rPr>
          <w:rFonts w:eastAsia="方正仿宋_GBK"/>
          <w:szCs w:val="32"/>
          <w:shd w:val="clear" w:color="auto" w:fill="FFFFFF"/>
        </w:rPr>
        <w:t>前</w:t>
      </w:r>
      <w:r>
        <w:rPr>
          <w:rFonts w:eastAsia="方正仿宋_GBK" w:hint="eastAsia"/>
          <w:szCs w:val="32"/>
          <w:shd w:val="clear" w:color="auto" w:fill="FFFFFF"/>
        </w:rPr>
        <w:t>，区县人力社保部门（职改办）、市级主管部门（人事代理机构）、市外单位驻渝最高管理机构</w:t>
      </w:r>
      <w:r>
        <w:rPr>
          <w:rFonts w:eastAsia="方正仿宋_GBK"/>
          <w:szCs w:val="32"/>
          <w:shd w:val="clear" w:color="auto" w:fill="FFFFFF"/>
        </w:rPr>
        <w:t>完成申报</w:t>
      </w:r>
      <w:r>
        <w:rPr>
          <w:rFonts w:eastAsia="方正仿宋_GBK"/>
          <w:szCs w:val="32"/>
          <w:shd w:val="clear" w:color="auto" w:fill="FFFFFF"/>
        </w:rPr>
        <w:lastRenderedPageBreak/>
        <w:t>材料的审核推荐工作，并提交至评委会审核</w:t>
      </w:r>
      <w:bookmarkEnd w:id="5"/>
      <w:r>
        <w:rPr>
          <w:rFonts w:eastAsia="方正仿宋_GBK"/>
          <w:szCs w:val="32"/>
          <w:shd w:val="clear" w:color="auto" w:fill="FFFFFF"/>
        </w:rPr>
        <w:t>，逾期将无法提交（经评委会审核回退补正的材料可不受该时间限制，补正时限以评委会通知为准）。</w:t>
      </w:r>
    </w:p>
    <w:p w:rsidR="00000000" w:rsidRDefault="00BC59E8">
      <w:pPr>
        <w:widowControl/>
        <w:shd w:val="clear" w:color="auto" w:fill="FFFFFF"/>
        <w:spacing w:line="640" w:lineRule="exact"/>
        <w:ind w:firstLineChars="200" w:firstLine="632"/>
        <w:rPr>
          <w:rFonts w:eastAsia="方正仿宋_GBK"/>
          <w:szCs w:val="32"/>
          <w:shd w:val="clear" w:color="auto" w:fill="FFFFFF"/>
        </w:rPr>
      </w:pPr>
      <w:r>
        <w:rPr>
          <w:rFonts w:eastAsia="方正仿宋_GBK"/>
          <w:szCs w:val="32"/>
          <w:shd w:val="clear" w:color="auto" w:fill="FFFFFF"/>
        </w:rPr>
        <w:t>（一）用户注册</w:t>
      </w:r>
    </w:p>
    <w:p w:rsidR="00000000" w:rsidRDefault="00BC59E8">
      <w:pPr>
        <w:widowControl/>
        <w:shd w:val="clear" w:color="auto" w:fill="FFFFFF"/>
        <w:spacing w:line="640" w:lineRule="exact"/>
        <w:ind w:firstLineChars="200" w:firstLine="632"/>
        <w:rPr>
          <w:rFonts w:ascii="方正仿宋_GBK" w:eastAsia="方正仿宋_GBK" w:hAnsi="方正仿宋_GBK" w:cs="方正仿宋_GBK" w:hint="eastAsia"/>
          <w:szCs w:val="32"/>
          <w:shd w:val="clear" w:color="auto" w:fill="FFFFFF"/>
        </w:rPr>
      </w:pPr>
      <w:r>
        <w:rPr>
          <w:rFonts w:eastAsia="方正仿宋_GBK"/>
          <w:szCs w:val="32"/>
          <w:shd w:val="clear" w:color="auto" w:fill="FFFFFF"/>
        </w:rPr>
        <w:t>申报人，单位、区县主管部门、市级主管部门用户提前进入系统进行注册。已</w:t>
      </w:r>
      <w:r>
        <w:rPr>
          <w:rFonts w:ascii="方正仿宋_GBK" w:eastAsia="方正仿宋_GBK" w:hAnsi="方正仿宋_GBK" w:cs="方正仿宋_GBK" w:hint="eastAsia"/>
          <w:szCs w:val="32"/>
          <w:shd w:val="clear" w:color="auto" w:fill="FFFFFF"/>
        </w:rPr>
        <w:t>在“渝快办”或“重庆市专业技术人员服务平台”注册过的用户，无需重复注册。</w:t>
      </w:r>
    </w:p>
    <w:p w:rsidR="00000000" w:rsidRDefault="00BC59E8">
      <w:pPr>
        <w:widowControl/>
        <w:shd w:val="clear" w:color="auto" w:fill="FFFFFF"/>
        <w:spacing w:line="640" w:lineRule="exact"/>
        <w:ind w:firstLineChars="200" w:firstLine="632"/>
        <w:rPr>
          <w:rFonts w:eastAsia="方正仿宋_GBK"/>
          <w:szCs w:val="32"/>
          <w:shd w:val="clear" w:color="auto" w:fill="FFFFFF"/>
        </w:rPr>
      </w:pPr>
      <w:r>
        <w:rPr>
          <w:rFonts w:eastAsia="方正仿宋_GBK"/>
          <w:szCs w:val="32"/>
          <w:shd w:val="clear" w:color="auto" w:fill="FFFFFF"/>
        </w:rPr>
        <w:t>单位、区县主管部门、市级主管部门用户注册，必须以负责职称工作的个人用户身份进行注册，注册成功后，登录个人账户，进入系统</w:t>
      </w:r>
      <w:r>
        <w:rPr>
          <w:rFonts w:eastAsia="方正仿宋_GBK"/>
          <w:szCs w:val="32"/>
          <w:shd w:val="clear" w:color="auto" w:fill="FFFFFF"/>
        </w:rPr>
        <w:t>首页，选</w:t>
      </w:r>
      <w:r>
        <w:rPr>
          <w:rFonts w:ascii="方正仿宋_GBK" w:eastAsia="方正仿宋_GBK" w:hAnsi="方正仿宋_GBK" w:cs="方正仿宋_GBK" w:hint="eastAsia"/>
          <w:szCs w:val="32"/>
          <w:shd w:val="clear" w:color="auto" w:fill="FFFFFF"/>
        </w:rPr>
        <w:t>择“职称”“注册单位”，填</w:t>
      </w:r>
      <w:r>
        <w:rPr>
          <w:rFonts w:eastAsia="方正仿宋_GBK"/>
          <w:szCs w:val="32"/>
          <w:shd w:val="clear" w:color="auto" w:fill="FFFFFF"/>
        </w:rPr>
        <w:t>写单位统一社会信用代码，经上传单位组织机构代码证等流程，生成绑定相应单位、区县主管部门或市级主管部门的职称管理员权限（申报人本人不得申请绑定审核推荐单位的职称管理员权限，否则会造成本人无法申报职称）。</w:t>
      </w:r>
    </w:p>
    <w:p w:rsidR="00000000" w:rsidRDefault="00BC59E8">
      <w:pPr>
        <w:widowControl/>
        <w:shd w:val="clear" w:color="auto" w:fill="FFFFFF"/>
        <w:spacing w:line="640" w:lineRule="exact"/>
        <w:ind w:firstLineChars="200" w:firstLine="632"/>
        <w:rPr>
          <w:rFonts w:eastAsia="方正仿宋_GBK"/>
          <w:szCs w:val="32"/>
          <w:shd w:val="clear" w:color="auto" w:fill="FFFFFF"/>
        </w:rPr>
      </w:pPr>
      <w:r>
        <w:rPr>
          <w:rFonts w:eastAsia="方正仿宋_GBK"/>
          <w:szCs w:val="32"/>
          <w:shd w:val="clear" w:color="auto" w:fill="FFFFFF"/>
        </w:rPr>
        <w:t>逐级上报职称时，若无法选择单位或上级主管部门的，请联系相应机构进入系统按上述流程进行注册。</w:t>
      </w:r>
    </w:p>
    <w:p w:rsidR="00000000" w:rsidRDefault="00BC59E8">
      <w:pPr>
        <w:widowControl/>
        <w:shd w:val="clear" w:color="auto" w:fill="FFFFFF"/>
        <w:spacing w:line="640" w:lineRule="exact"/>
        <w:ind w:firstLineChars="200" w:firstLine="632"/>
        <w:rPr>
          <w:rFonts w:eastAsia="方正仿宋_GBK"/>
          <w:szCs w:val="32"/>
        </w:rPr>
      </w:pPr>
      <w:r>
        <w:rPr>
          <w:rFonts w:eastAsia="方正仿宋_GBK"/>
          <w:szCs w:val="32"/>
          <w:shd w:val="clear" w:color="auto" w:fill="FFFFFF"/>
        </w:rPr>
        <w:t>（二）本人申报</w:t>
      </w:r>
    </w:p>
    <w:p w:rsidR="00000000" w:rsidRDefault="00BC59E8">
      <w:pPr>
        <w:widowControl/>
        <w:shd w:val="clear" w:color="auto" w:fill="FFFFFF"/>
        <w:spacing w:line="640" w:lineRule="exact"/>
        <w:ind w:firstLineChars="200" w:firstLine="632"/>
        <w:rPr>
          <w:rFonts w:eastAsia="方正仿宋_GBK"/>
          <w:szCs w:val="32"/>
          <w:shd w:val="clear" w:color="auto" w:fill="FFFFFF"/>
        </w:rPr>
      </w:pPr>
      <w:r>
        <w:rPr>
          <w:rFonts w:eastAsia="方正仿宋_GBK"/>
          <w:szCs w:val="32"/>
          <w:shd w:val="clear" w:color="auto" w:fill="FFFFFF"/>
        </w:rPr>
        <w:t>申报人应在规定期限内登录系统如实填写和提交申报材料，并对申报材料的真实性负责。所填业绩成果，均应在系统上传相</w:t>
      </w:r>
      <w:r>
        <w:rPr>
          <w:rFonts w:eastAsia="方正仿宋_GBK"/>
          <w:szCs w:val="32"/>
          <w:shd w:val="clear" w:color="auto" w:fill="FFFFFF"/>
        </w:rPr>
        <w:lastRenderedPageBreak/>
        <w:t>应佐证材料，因未传佐证材料或佐证材料不符导致评审结果受影响的</w:t>
      </w:r>
      <w:r>
        <w:rPr>
          <w:rFonts w:eastAsia="方正仿宋_GBK"/>
          <w:szCs w:val="32"/>
          <w:shd w:val="clear" w:color="auto" w:fill="FFFFFF"/>
        </w:rPr>
        <w:t>，责任自负。业绩成果如有涉密内容，请按保密规定进行脱密处理。</w:t>
      </w:r>
    </w:p>
    <w:p w:rsidR="00000000" w:rsidRDefault="00BC59E8">
      <w:pPr>
        <w:widowControl/>
        <w:shd w:val="clear" w:color="auto" w:fill="FFFFFF"/>
        <w:spacing w:line="640" w:lineRule="exact"/>
        <w:ind w:firstLineChars="200" w:firstLine="632"/>
        <w:rPr>
          <w:rFonts w:eastAsia="方正仿宋_GBK"/>
          <w:szCs w:val="32"/>
          <w:shd w:val="clear" w:color="auto" w:fill="FFFFFF"/>
        </w:rPr>
      </w:pPr>
      <w:r>
        <w:rPr>
          <w:rFonts w:eastAsia="方正仿宋_GBK"/>
          <w:szCs w:val="32"/>
          <w:shd w:val="clear" w:color="auto" w:fill="FFFFFF"/>
        </w:rPr>
        <w:t>申报人须向以下单位申报，不得违规以兼职、挂靠、假冒等形式通过其他单位申报：</w:t>
      </w:r>
    </w:p>
    <w:p w:rsidR="00000000" w:rsidRDefault="00BC59E8">
      <w:pPr>
        <w:widowControl/>
        <w:shd w:val="clear" w:color="auto" w:fill="FFFFFF"/>
        <w:spacing w:line="640" w:lineRule="exact"/>
        <w:ind w:firstLine="631"/>
        <w:rPr>
          <w:rFonts w:eastAsia="方正仿宋_GBK"/>
          <w:szCs w:val="32"/>
          <w:shd w:val="clear" w:color="auto" w:fill="FFFFFF"/>
        </w:rPr>
      </w:pPr>
      <w:r>
        <w:rPr>
          <w:rFonts w:eastAsia="方正仿宋_GBK"/>
          <w:szCs w:val="32"/>
          <w:shd w:val="clear" w:color="auto" w:fill="FFFFFF"/>
        </w:rPr>
        <w:t>1.</w:t>
      </w:r>
      <w:r>
        <w:rPr>
          <w:rFonts w:eastAsia="方正仿宋_GBK"/>
          <w:szCs w:val="32"/>
          <w:shd w:val="clear" w:color="auto" w:fill="FFFFFF"/>
        </w:rPr>
        <w:t>事业单位人员向所在单位提出申请，由单位主管部门审核推荐上报。</w:t>
      </w:r>
    </w:p>
    <w:p w:rsidR="00000000" w:rsidRDefault="00BC59E8">
      <w:pPr>
        <w:widowControl/>
        <w:shd w:val="clear" w:color="auto" w:fill="FFFFFF"/>
        <w:spacing w:line="640" w:lineRule="exact"/>
        <w:ind w:firstLine="631"/>
        <w:rPr>
          <w:rFonts w:eastAsia="方正仿宋_GBK"/>
          <w:szCs w:val="32"/>
          <w:shd w:val="clear" w:color="auto" w:fill="FFFFFF"/>
        </w:rPr>
      </w:pPr>
      <w:r>
        <w:rPr>
          <w:rFonts w:eastAsia="方正仿宋_GBK"/>
          <w:szCs w:val="32"/>
          <w:shd w:val="clear" w:color="auto" w:fill="FFFFFF"/>
        </w:rPr>
        <w:t>2.</w:t>
      </w:r>
      <w:r>
        <w:rPr>
          <w:rFonts w:eastAsia="方正仿宋_GBK"/>
          <w:szCs w:val="32"/>
          <w:shd w:val="clear" w:color="auto" w:fill="FFFFFF"/>
        </w:rPr>
        <w:t>国有企业人员向所在企业提出申请，由企业主管部门审核推荐上报。</w:t>
      </w:r>
    </w:p>
    <w:p w:rsidR="00000000" w:rsidRDefault="00BC59E8">
      <w:pPr>
        <w:widowControl/>
        <w:shd w:val="clear" w:color="auto" w:fill="FFFFFF"/>
        <w:spacing w:line="640" w:lineRule="exact"/>
        <w:ind w:firstLine="631"/>
        <w:rPr>
          <w:rFonts w:eastAsia="方正仿宋_GBK"/>
          <w:szCs w:val="32"/>
          <w:shd w:val="clear" w:color="auto" w:fill="FFFFFF"/>
        </w:rPr>
      </w:pPr>
      <w:r>
        <w:rPr>
          <w:rFonts w:eastAsia="方正仿宋_GBK"/>
          <w:szCs w:val="32"/>
          <w:shd w:val="clear" w:color="auto" w:fill="FFFFFF"/>
        </w:rPr>
        <w:t>3.</w:t>
      </w:r>
      <w:r>
        <w:rPr>
          <w:rFonts w:eastAsia="方正仿宋_GBK"/>
          <w:szCs w:val="32"/>
          <w:shd w:val="clear" w:color="auto" w:fill="FFFFFF"/>
        </w:rPr>
        <w:t>非公单位人员（含自主择业军转干部）按市人力社保局《关于做好我市流动人员职称申报评审工作有关事项的通知》（渝人社发〔</w:t>
      </w:r>
      <w:r>
        <w:rPr>
          <w:rFonts w:eastAsia="方正仿宋_GBK"/>
          <w:szCs w:val="32"/>
          <w:shd w:val="clear" w:color="auto" w:fill="FFFFFF"/>
        </w:rPr>
        <w:t>2017</w:t>
      </w:r>
      <w:r>
        <w:rPr>
          <w:rFonts w:eastAsia="方正仿宋_GBK"/>
          <w:szCs w:val="32"/>
          <w:shd w:val="clear" w:color="auto" w:fill="FFFFFF"/>
        </w:rPr>
        <w:t>〕</w:t>
      </w:r>
      <w:r>
        <w:rPr>
          <w:rFonts w:eastAsia="方正仿宋_GBK"/>
          <w:szCs w:val="32"/>
          <w:shd w:val="clear" w:color="auto" w:fill="FFFFFF"/>
        </w:rPr>
        <w:t>235</w:t>
      </w:r>
      <w:r>
        <w:rPr>
          <w:rFonts w:eastAsia="方正仿宋_GBK"/>
          <w:szCs w:val="32"/>
          <w:shd w:val="clear" w:color="auto" w:fill="FFFFFF"/>
        </w:rPr>
        <w:t>号）有关规定，向所在单位提出申请，档案在重庆的由存档机构、档案不在重庆的由工作单位（与社保参保单位一致）所在</w:t>
      </w:r>
      <w:r>
        <w:rPr>
          <w:rFonts w:eastAsia="方正仿宋_GBK"/>
          <w:szCs w:val="32"/>
          <w:shd w:val="clear" w:color="auto" w:fill="FFFFFF"/>
        </w:rPr>
        <w:t>地区县人力社保</w:t>
      </w:r>
      <w:r>
        <w:rPr>
          <w:rFonts w:eastAsia="方正仿宋_GBK" w:hint="eastAsia"/>
          <w:szCs w:val="32"/>
          <w:shd w:val="clear" w:color="auto" w:fill="FFFFFF"/>
        </w:rPr>
        <w:t>部门</w:t>
      </w:r>
      <w:r>
        <w:rPr>
          <w:rFonts w:eastAsia="方正仿宋_GBK"/>
          <w:szCs w:val="32"/>
          <w:shd w:val="clear" w:color="auto" w:fill="FFFFFF"/>
        </w:rPr>
        <w:t>（职改办）推荐报送。其中，工作单位、档案均在我市的，需有</w:t>
      </w:r>
      <w:r>
        <w:rPr>
          <w:rFonts w:eastAsia="方正仿宋_GBK"/>
          <w:szCs w:val="32"/>
          <w:shd w:val="clear" w:color="auto" w:fill="FFFFFF"/>
        </w:rPr>
        <w:t>1</w:t>
      </w:r>
      <w:r>
        <w:rPr>
          <w:rFonts w:eastAsia="方正仿宋_GBK"/>
          <w:szCs w:val="32"/>
          <w:shd w:val="clear" w:color="auto" w:fill="FFFFFF"/>
        </w:rPr>
        <w:t>年以上社保缴费记录（市内外可连续计算）；工作单位在重庆、档案在异地的，需在我市参保</w:t>
      </w:r>
      <w:r>
        <w:rPr>
          <w:rFonts w:eastAsia="方正仿宋_GBK"/>
          <w:szCs w:val="32"/>
          <w:shd w:val="clear" w:color="auto" w:fill="FFFFFF"/>
        </w:rPr>
        <w:t>1</w:t>
      </w:r>
      <w:r>
        <w:rPr>
          <w:rFonts w:eastAsia="方正仿宋_GBK"/>
          <w:szCs w:val="32"/>
          <w:shd w:val="clear" w:color="auto" w:fill="FFFFFF"/>
        </w:rPr>
        <w:t>年以上（以社保缴费记录为准）；工作单位在异地的（提供</w:t>
      </w:r>
      <w:r>
        <w:rPr>
          <w:rFonts w:eastAsia="方正仿宋_GBK"/>
          <w:szCs w:val="32"/>
          <w:shd w:val="clear" w:color="auto" w:fill="FFFFFF"/>
        </w:rPr>
        <w:t>1</w:t>
      </w:r>
      <w:r>
        <w:rPr>
          <w:rFonts w:eastAsia="方正仿宋_GBK"/>
          <w:szCs w:val="32"/>
          <w:shd w:val="clear" w:color="auto" w:fill="FFFFFF"/>
        </w:rPr>
        <w:t>年以上社保缴费记录），档案需在我市存放</w:t>
      </w:r>
      <w:r>
        <w:rPr>
          <w:rFonts w:eastAsia="方正仿宋_GBK"/>
          <w:szCs w:val="32"/>
          <w:shd w:val="clear" w:color="auto" w:fill="FFFFFF"/>
        </w:rPr>
        <w:t>1</w:t>
      </w:r>
      <w:r>
        <w:rPr>
          <w:rFonts w:eastAsia="方正仿宋_GBK"/>
          <w:szCs w:val="32"/>
          <w:shd w:val="clear" w:color="auto" w:fill="FFFFFF"/>
        </w:rPr>
        <w:t>年以上。</w:t>
      </w:r>
    </w:p>
    <w:p w:rsidR="00000000" w:rsidRDefault="00BC59E8">
      <w:pPr>
        <w:widowControl/>
        <w:shd w:val="clear" w:color="auto" w:fill="FFFFFF"/>
        <w:spacing w:line="640" w:lineRule="exact"/>
        <w:ind w:firstLine="631"/>
        <w:rPr>
          <w:rFonts w:eastAsia="方正仿宋_GBK"/>
          <w:szCs w:val="32"/>
          <w:shd w:val="clear" w:color="auto" w:fill="FFFFFF"/>
        </w:rPr>
      </w:pPr>
      <w:r>
        <w:rPr>
          <w:rFonts w:eastAsia="方正仿宋_GBK"/>
          <w:szCs w:val="32"/>
          <w:shd w:val="clear" w:color="auto" w:fill="FFFFFF"/>
        </w:rPr>
        <w:lastRenderedPageBreak/>
        <w:t>4.</w:t>
      </w:r>
      <w:r>
        <w:rPr>
          <w:rFonts w:eastAsia="方正仿宋_GBK"/>
          <w:szCs w:val="32"/>
          <w:shd w:val="clear" w:color="auto" w:fill="FFFFFF"/>
        </w:rPr>
        <w:t>自由职业者（指跟体制或者出资人不存在法律效力合作关系而拥有合法收入的个体，多为从文从艺人员，如自由撰稿人、美术人、音乐人、电脑精英、策划人等，应当以个人名义参保、有个人纳税申报记录，所在行业无承接资质等与企业行为挂钩的限制或禁止性要求）本人承诺</w:t>
      </w:r>
      <w:r>
        <w:rPr>
          <w:rFonts w:eastAsia="方正仿宋_GBK"/>
          <w:szCs w:val="32"/>
          <w:shd w:val="clear" w:color="auto" w:fill="FFFFFF"/>
        </w:rPr>
        <w:t>业绩材料真实，由人事代理机构审核公示推荐上报。参保及存档时间要求参照非公单位人员执行。</w:t>
      </w:r>
    </w:p>
    <w:p w:rsidR="00000000" w:rsidRDefault="00BC59E8">
      <w:pPr>
        <w:shd w:val="clear" w:color="auto" w:fill="FFFFFF"/>
        <w:spacing w:line="640" w:lineRule="exact"/>
        <w:ind w:firstLine="631"/>
        <w:rPr>
          <w:rFonts w:eastAsia="方正仿宋_GBK"/>
          <w:szCs w:val="32"/>
          <w:shd w:val="clear" w:color="auto" w:fill="FFFFFF"/>
        </w:rPr>
      </w:pPr>
      <w:r>
        <w:rPr>
          <w:rFonts w:eastAsia="方正仿宋_GBK"/>
          <w:szCs w:val="32"/>
          <w:shd w:val="clear" w:color="auto" w:fill="FFFFFF"/>
        </w:rPr>
        <w:t>5.</w:t>
      </w:r>
      <w:r>
        <w:rPr>
          <w:rFonts w:eastAsia="方正仿宋_GBK"/>
          <w:szCs w:val="32"/>
          <w:shd w:val="clear" w:color="auto" w:fill="FFFFFF"/>
        </w:rPr>
        <w:t>在渝单位人员因工作需要委托我市评审职称的，应由其具有职称评审权限的上级主管部门出具委托评审函。</w:t>
      </w:r>
    </w:p>
    <w:p w:rsidR="00000000" w:rsidRDefault="00BC59E8">
      <w:pPr>
        <w:shd w:val="clear" w:color="auto" w:fill="FFFFFF"/>
        <w:spacing w:line="640" w:lineRule="exact"/>
        <w:ind w:firstLine="631"/>
        <w:rPr>
          <w:rFonts w:eastAsia="方正仿宋_GBK"/>
          <w:szCs w:val="32"/>
          <w:shd w:val="clear" w:color="auto" w:fill="FFFFFF"/>
        </w:rPr>
      </w:pPr>
      <w:r>
        <w:rPr>
          <w:rFonts w:eastAsia="方正仿宋_GBK"/>
          <w:szCs w:val="32"/>
          <w:shd w:val="clear" w:color="auto" w:fill="FFFFFF"/>
        </w:rPr>
        <w:t>申报人可随时登录系统，</w:t>
      </w:r>
      <w:r>
        <w:rPr>
          <w:rFonts w:ascii="方正仿宋_GBK" w:eastAsia="方正仿宋_GBK" w:hAnsi="方正仿宋_GBK" w:cs="方正仿宋_GBK" w:hint="eastAsia"/>
          <w:szCs w:val="32"/>
          <w:shd w:val="clear" w:color="auto" w:fill="FFFFFF"/>
        </w:rPr>
        <w:t>通过“我的申请书”查看本人申请书审核进度及现阶段审核单位联系人和联系电</w:t>
      </w:r>
      <w:r>
        <w:rPr>
          <w:rFonts w:eastAsia="方正仿宋_GBK"/>
          <w:szCs w:val="32"/>
          <w:shd w:val="clear" w:color="auto" w:fill="FFFFFF"/>
        </w:rPr>
        <w:t>话，提醒相关单位及时审核本人提交的申请书。</w:t>
      </w:r>
    </w:p>
    <w:p w:rsidR="00000000" w:rsidRDefault="00BC59E8">
      <w:pPr>
        <w:shd w:val="clear" w:color="auto" w:fill="FFFFFF"/>
        <w:spacing w:line="640" w:lineRule="exact"/>
        <w:ind w:firstLine="631"/>
        <w:rPr>
          <w:rFonts w:eastAsia="方正仿宋_GBK"/>
          <w:szCs w:val="32"/>
          <w:shd w:val="clear" w:color="auto" w:fill="FFFFFF"/>
        </w:rPr>
      </w:pPr>
      <w:r>
        <w:rPr>
          <w:rFonts w:eastAsia="方正仿宋_GBK"/>
          <w:szCs w:val="32"/>
          <w:shd w:val="clear" w:color="auto" w:fill="FFFFFF"/>
        </w:rPr>
        <w:t>（三）审核推荐</w:t>
      </w:r>
    </w:p>
    <w:p w:rsidR="00000000" w:rsidRDefault="00BC59E8">
      <w:pPr>
        <w:shd w:val="clear" w:color="auto" w:fill="FFFFFF"/>
        <w:spacing w:line="640" w:lineRule="exact"/>
        <w:ind w:firstLine="631"/>
        <w:rPr>
          <w:rFonts w:eastAsia="方正仿宋_GBK"/>
          <w:szCs w:val="32"/>
          <w:shd w:val="clear" w:color="auto" w:fill="FFFFFF"/>
        </w:rPr>
      </w:pPr>
      <w:r>
        <w:rPr>
          <w:rFonts w:eastAsia="方正仿宋_GBK"/>
          <w:szCs w:val="32"/>
          <w:shd w:val="clear" w:color="auto" w:fill="FFFFFF"/>
        </w:rPr>
        <w:t>各级审核推荐机构应及时登录系统，处理下属单位或人事代理人员提交的申请书，以免影响申报。因相关机构延期审核，造成申报人申请书逾期失效的，责任自负。</w:t>
      </w:r>
    </w:p>
    <w:p w:rsidR="00000000" w:rsidRDefault="00BC59E8">
      <w:pPr>
        <w:shd w:val="clear" w:color="auto" w:fill="FFFFFF"/>
        <w:spacing w:line="640" w:lineRule="exact"/>
        <w:ind w:firstLine="631"/>
        <w:rPr>
          <w:rFonts w:eastAsia="方正仿宋_GBK"/>
          <w:szCs w:val="32"/>
          <w:shd w:val="clear" w:color="auto" w:fill="FFFFFF"/>
        </w:rPr>
      </w:pPr>
      <w:r>
        <w:rPr>
          <w:rFonts w:eastAsia="方正仿宋_GBK"/>
          <w:szCs w:val="32"/>
          <w:shd w:val="clear" w:color="auto" w:fill="FFFFFF"/>
        </w:rPr>
        <w:t>1.</w:t>
      </w:r>
      <w:r>
        <w:rPr>
          <w:rFonts w:eastAsia="方正仿宋_GBK"/>
          <w:szCs w:val="32"/>
          <w:shd w:val="clear" w:color="auto" w:fill="FFFFFF"/>
        </w:rPr>
        <w:t>单位推荐</w:t>
      </w:r>
    </w:p>
    <w:p w:rsidR="00000000" w:rsidRDefault="00BC59E8">
      <w:pPr>
        <w:shd w:val="clear" w:color="auto" w:fill="FFFFFF"/>
        <w:spacing w:line="640" w:lineRule="exact"/>
        <w:ind w:firstLine="631"/>
        <w:rPr>
          <w:rFonts w:eastAsia="方正仿宋_GBK"/>
          <w:szCs w:val="32"/>
          <w:shd w:val="clear" w:color="auto" w:fill="FFFFFF"/>
        </w:rPr>
      </w:pPr>
      <w:r>
        <w:rPr>
          <w:rFonts w:eastAsia="方正仿宋_GBK"/>
          <w:szCs w:val="32"/>
          <w:shd w:val="clear" w:color="auto" w:fill="FFFFFF"/>
        </w:rPr>
        <w:t>各单位负责指</w:t>
      </w:r>
      <w:r>
        <w:rPr>
          <w:rFonts w:eastAsia="方正仿宋_GBK"/>
          <w:szCs w:val="32"/>
          <w:shd w:val="clear" w:color="auto" w:fill="FFFFFF"/>
        </w:rPr>
        <w:t>导本单位人员申报，对申报人提交的申报材料</w:t>
      </w:r>
      <w:r>
        <w:rPr>
          <w:rFonts w:eastAsia="方正仿宋_GBK" w:hint="eastAsia"/>
          <w:szCs w:val="32"/>
          <w:shd w:val="clear" w:color="auto" w:fill="FFFFFF"/>
        </w:rPr>
        <w:t>、</w:t>
      </w:r>
      <w:r>
        <w:rPr>
          <w:rFonts w:eastAsia="方正仿宋_GBK"/>
          <w:szCs w:val="32"/>
          <w:shd w:val="clear" w:color="auto" w:fill="FFFFFF"/>
        </w:rPr>
        <w:t>有效证件原件和复印件进行认真审查核对，严格把关，确保材料真实、准确、齐备，并按照申报条件进行推荐审查。</w:t>
      </w:r>
    </w:p>
    <w:p w:rsidR="00000000" w:rsidRDefault="00BC59E8">
      <w:pPr>
        <w:shd w:val="clear" w:color="auto" w:fill="FFFFFF"/>
        <w:spacing w:line="640" w:lineRule="exact"/>
        <w:ind w:firstLine="631"/>
        <w:rPr>
          <w:rFonts w:eastAsia="方正仿宋_GBK"/>
          <w:szCs w:val="32"/>
          <w:shd w:val="clear" w:color="auto" w:fill="FFFFFF"/>
        </w:rPr>
      </w:pPr>
      <w:r>
        <w:rPr>
          <w:rFonts w:eastAsia="方正仿宋_GBK"/>
          <w:szCs w:val="32"/>
          <w:shd w:val="clear" w:color="auto" w:fill="FFFFFF"/>
        </w:rPr>
        <w:lastRenderedPageBreak/>
        <w:t>对申报材料不完整、填写不清楚的，各单位应通知申报人在限定时间内补充完善，申报人逾期未补充完善的，视为放弃申报。对不符合申报条件的，不得推荐上报。</w:t>
      </w:r>
    </w:p>
    <w:p w:rsidR="00000000" w:rsidRDefault="00BC59E8">
      <w:pPr>
        <w:shd w:val="clear" w:color="auto" w:fill="FFFFFF"/>
        <w:spacing w:line="640" w:lineRule="exact"/>
        <w:ind w:firstLine="631"/>
        <w:rPr>
          <w:rFonts w:eastAsia="方正仿宋_GBK"/>
          <w:szCs w:val="32"/>
          <w:shd w:val="clear" w:color="auto" w:fill="FFFFFF"/>
        </w:rPr>
      </w:pPr>
      <w:r>
        <w:rPr>
          <w:rFonts w:eastAsia="方正仿宋_GBK"/>
          <w:szCs w:val="32"/>
          <w:shd w:val="clear" w:color="auto" w:fill="FFFFFF"/>
        </w:rPr>
        <w:t>各单位应结合申报人考核履职情况择优确定推荐人选。有条件的单位可制定本单位的职称申报条件、规定和办法，并据此进行择优推荐。</w:t>
      </w:r>
    </w:p>
    <w:p w:rsidR="00000000" w:rsidRDefault="00BC59E8">
      <w:pPr>
        <w:shd w:val="clear" w:color="auto" w:fill="FFFFFF"/>
        <w:spacing w:line="640" w:lineRule="exact"/>
        <w:ind w:firstLine="631"/>
        <w:rPr>
          <w:rFonts w:eastAsia="方正仿宋_GBK"/>
          <w:szCs w:val="32"/>
          <w:shd w:val="clear" w:color="auto" w:fill="FFFFFF"/>
        </w:rPr>
      </w:pPr>
      <w:r>
        <w:rPr>
          <w:rFonts w:eastAsia="方正仿宋_GBK"/>
          <w:szCs w:val="32"/>
          <w:shd w:val="clear" w:color="auto" w:fill="FFFFFF"/>
        </w:rPr>
        <w:t>各单位应将拟推荐人员的《重庆市职称申报综合情况（公示）表》（可系统导出打印）和有关材料在本单位公开</w:t>
      </w:r>
      <w:r>
        <w:rPr>
          <w:rFonts w:eastAsia="方正仿宋_GBK"/>
          <w:szCs w:val="32"/>
          <w:shd w:val="clear" w:color="auto" w:fill="FFFFFF"/>
        </w:rPr>
        <w:t>场所集中公示不少于</w:t>
      </w:r>
      <w:r>
        <w:rPr>
          <w:rFonts w:eastAsia="方正仿宋_GBK"/>
          <w:szCs w:val="32"/>
          <w:shd w:val="clear" w:color="auto" w:fill="FFFFFF"/>
        </w:rPr>
        <w:t>5</w:t>
      </w:r>
      <w:r>
        <w:rPr>
          <w:rFonts w:eastAsia="方正仿宋_GBK"/>
          <w:szCs w:val="32"/>
          <w:shd w:val="clear" w:color="auto" w:fill="FFFFFF"/>
        </w:rPr>
        <w:t>个工作日，有条件的还应同时在单位办公平台公示。经公示无异议或经查实无问题的申报材料，可按照职称评审管理权限逐级上报。</w:t>
      </w:r>
    </w:p>
    <w:p w:rsidR="00000000" w:rsidRDefault="00BC59E8">
      <w:pPr>
        <w:shd w:val="clear" w:color="auto" w:fill="FFFFFF"/>
        <w:spacing w:line="640" w:lineRule="exact"/>
        <w:ind w:firstLine="631"/>
        <w:rPr>
          <w:rFonts w:eastAsia="方正仿宋_GBK"/>
          <w:szCs w:val="32"/>
          <w:shd w:val="clear" w:color="auto" w:fill="FFFFFF"/>
        </w:rPr>
      </w:pPr>
      <w:r>
        <w:rPr>
          <w:rFonts w:eastAsia="方正仿宋_GBK"/>
          <w:szCs w:val="32"/>
          <w:shd w:val="clear" w:color="auto" w:fill="FFFFFF"/>
        </w:rPr>
        <w:t>2.</w:t>
      </w:r>
      <w:r>
        <w:rPr>
          <w:rFonts w:eastAsia="方正仿宋_GBK"/>
          <w:szCs w:val="32"/>
          <w:shd w:val="clear" w:color="auto" w:fill="FFFFFF"/>
        </w:rPr>
        <w:t>部门审核</w:t>
      </w:r>
    </w:p>
    <w:p w:rsidR="00000000" w:rsidRDefault="00BC59E8">
      <w:pPr>
        <w:shd w:val="clear" w:color="auto" w:fill="FFFFFF"/>
        <w:spacing w:line="640" w:lineRule="exact"/>
        <w:ind w:firstLine="631"/>
        <w:rPr>
          <w:rFonts w:eastAsia="方正仿宋_GBK"/>
          <w:szCs w:val="32"/>
          <w:shd w:val="clear" w:color="auto" w:fill="FFFFFF"/>
        </w:rPr>
      </w:pPr>
      <w:r>
        <w:rPr>
          <w:rFonts w:eastAsia="方正仿宋_GBK"/>
          <w:szCs w:val="32"/>
          <w:shd w:val="clear" w:color="auto" w:fill="FFFFFF"/>
        </w:rPr>
        <w:t>各有关机构按照职称评审管理权限，对申报材料进行审核推荐，经审核合格的材料，可报评委会审核受理。</w:t>
      </w:r>
    </w:p>
    <w:p w:rsidR="00000000" w:rsidRDefault="00BC59E8">
      <w:pPr>
        <w:shd w:val="clear" w:color="auto" w:fill="FFFFFF"/>
        <w:spacing w:line="640" w:lineRule="exact"/>
        <w:ind w:firstLine="631"/>
        <w:rPr>
          <w:rFonts w:eastAsia="方正仿宋_GBK"/>
          <w:szCs w:val="32"/>
        </w:rPr>
      </w:pPr>
      <w:r>
        <w:rPr>
          <w:rFonts w:eastAsia="方正仿宋_GBK"/>
          <w:szCs w:val="32"/>
          <w:shd w:val="clear" w:color="auto" w:fill="FFFFFF"/>
        </w:rPr>
        <w:t>（</w:t>
      </w:r>
      <w:r>
        <w:rPr>
          <w:rFonts w:eastAsia="方正仿宋_GBK"/>
          <w:szCs w:val="32"/>
          <w:shd w:val="clear" w:color="auto" w:fill="FFFFFF"/>
        </w:rPr>
        <w:t>1</w:t>
      </w:r>
      <w:r>
        <w:rPr>
          <w:rFonts w:eastAsia="方正仿宋_GBK"/>
          <w:szCs w:val="32"/>
          <w:shd w:val="clear" w:color="auto" w:fill="FFFFFF"/>
        </w:rPr>
        <w:t>）区县级主管部门负责所属单位人员申报材料的审核工作，区县人事代理机构负责所代理非公有制组织以及流动人员申报材料的审核工作，初审合格后，送区县人力社保</w:t>
      </w:r>
      <w:r>
        <w:rPr>
          <w:rFonts w:eastAsia="方正仿宋_GBK" w:hint="eastAsia"/>
          <w:szCs w:val="32"/>
          <w:shd w:val="clear" w:color="auto" w:fill="FFFFFF"/>
        </w:rPr>
        <w:t>部门</w:t>
      </w:r>
      <w:r>
        <w:rPr>
          <w:rFonts w:eastAsia="方正仿宋_GBK"/>
          <w:szCs w:val="32"/>
          <w:shd w:val="clear" w:color="auto" w:fill="FFFFFF"/>
        </w:rPr>
        <w:t>（职改办）审核。区县人力社保</w:t>
      </w:r>
      <w:r>
        <w:rPr>
          <w:rFonts w:eastAsia="方正仿宋_GBK" w:hint="eastAsia"/>
          <w:szCs w:val="32"/>
          <w:shd w:val="clear" w:color="auto" w:fill="FFFFFF"/>
        </w:rPr>
        <w:t>部门</w:t>
      </w:r>
      <w:r>
        <w:rPr>
          <w:rFonts w:eastAsia="方正仿宋_GBK"/>
          <w:szCs w:val="32"/>
          <w:shd w:val="clear" w:color="auto" w:fill="FFFFFF"/>
        </w:rPr>
        <w:t>（职改办）负责本地区企事业单位人员申报材料的复核和呈报工作。</w:t>
      </w:r>
    </w:p>
    <w:p w:rsidR="00000000" w:rsidRDefault="00BC59E8">
      <w:pPr>
        <w:widowControl/>
        <w:shd w:val="clear" w:color="auto" w:fill="FFFFFF"/>
        <w:spacing w:line="640" w:lineRule="exact"/>
        <w:ind w:firstLine="631"/>
        <w:rPr>
          <w:rFonts w:eastAsia="方正仿宋_GBK"/>
          <w:szCs w:val="32"/>
          <w:shd w:val="clear" w:color="auto" w:fill="FFFFFF"/>
        </w:rPr>
      </w:pPr>
      <w:r>
        <w:rPr>
          <w:rFonts w:eastAsia="方正仿宋_GBK"/>
          <w:szCs w:val="32"/>
          <w:shd w:val="clear" w:color="auto" w:fill="FFFFFF"/>
        </w:rPr>
        <w:lastRenderedPageBreak/>
        <w:t>（</w:t>
      </w:r>
      <w:r>
        <w:rPr>
          <w:rFonts w:eastAsia="方正仿宋_GBK"/>
          <w:szCs w:val="32"/>
          <w:shd w:val="clear" w:color="auto" w:fill="FFFFFF"/>
        </w:rPr>
        <w:t>2</w:t>
      </w:r>
      <w:r>
        <w:rPr>
          <w:rFonts w:eastAsia="方正仿宋_GBK"/>
          <w:szCs w:val="32"/>
          <w:shd w:val="clear" w:color="auto" w:fill="FFFFFF"/>
        </w:rPr>
        <w:t>）市级主管</w:t>
      </w:r>
      <w:r>
        <w:rPr>
          <w:rFonts w:eastAsia="方正仿宋_GBK"/>
          <w:szCs w:val="32"/>
          <w:shd w:val="clear" w:color="auto" w:fill="FFFFFF"/>
        </w:rPr>
        <w:t>部门负责所属单位申报材料的审核和呈报工作，</w:t>
      </w:r>
      <w:bookmarkStart w:id="6" w:name="OLE_LINK12"/>
      <w:r>
        <w:rPr>
          <w:rFonts w:eastAsia="方正仿宋_GBK"/>
          <w:szCs w:val="32"/>
          <w:shd w:val="clear" w:color="auto" w:fill="FFFFFF"/>
        </w:rPr>
        <w:t>市人事代理机构</w:t>
      </w:r>
      <w:bookmarkEnd w:id="6"/>
      <w:r>
        <w:rPr>
          <w:rFonts w:eastAsia="方正仿宋_GBK"/>
          <w:szCs w:val="32"/>
          <w:shd w:val="clear" w:color="auto" w:fill="FFFFFF"/>
        </w:rPr>
        <w:t>负责所代理非公有制组织以及流动人员申报材料的审核和呈报工作。</w:t>
      </w:r>
    </w:p>
    <w:p w:rsidR="00000000" w:rsidRDefault="00BC59E8">
      <w:pPr>
        <w:widowControl/>
        <w:shd w:val="clear" w:color="auto" w:fill="FFFFFF"/>
        <w:spacing w:line="640" w:lineRule="exact"/>
        <w:ind w:firstLine="631"/>
        <w:rPr>
          <w:rFonts w:eastAsia="方正仿宋_GBK"/>
          <w:szCs w:val="32"/>
          <w:shd w:val="clear" w:color="auto" w:fill="FFFFFF"/>
        </w:rPr>
      </w:pPr>
      <w:r>
        <w:rPr>
          <w:rFonts w:eastAsia="方正仿宋_GBK"/>
          <w:szCs w:val="32"/>
          <w:shd w:val="clear" w:color="auto" w:fill="FFFFFF"/>
        </w:rPr>
        <w:t>（</w:t>
      </w:r>
      <w:r>
        <w:rPr>
          <w:rFonts w:eastAsia="方正仿宋_GBK"/>
          <w:szCs w:val="32"/>
          <w:shd w:val="clear" w:color="auto" w:fill="FFFFFF"/>
        </w:rPr>
        <w:t>3</w:t>
      </w:r>
      <w:r>
        <w:rPr>
          <w:rFonts w:eastAsia="方正仿宋_GBK"/>
          <w:szCs w:val="32"/>
          <w:shd w:val="clear" w:color="auto" w:fill="FFFFFF"/>
        </w:rPr>
        <w:t>）自主评审的单位负责本单位申报材料的审核和呈报工作，无需再报主管部门审核推荐。</w:t>
      </w:r>
    </w:p>
    <w:p w:rsidR="00000000" w:rsidRDefault="00BC59E8">
      <w:pPr>
        <w:widowControl/>
        <w:shd w:val="clear" w:color="auto" w:fill="FFFFFF"/>
        <w:spacing w:line="640" w:lineRule="exact"/>
        <w:ind w:firstLine="631"/>
        <w:rPr>
          <w:rFonts w:eastAsia="方正仿宋_GBK"/>
          <w:szCs w:val="32"/>
          <w:shd w:val="clear" w:color="auto" w:fill="FFFFFF"/>
        </w:rPr>
      </w:pPr>
      <w:r>
        <w:rPr>
          <w:rFonts w:eastAsia="方正仿宋_GBK"/>
          <w:szCs w:val="32"/>
          <w:shd w:val="clear" w:color="auto" w:fill="FFFFFF"/>
        </w:rPr>
        <w:t>（四）评委会审核受理</w:t>
      </w:r>
    </w:p>
    <w:p w:rsidR="00000000" w:rsidRDefault="00BC59E8">
      <w:pPr>
        <w:shd w:val="clear" w:color="auto" w:fill="FFFFFF"/>
        <w:spacing w:line="640" w:lineRule="exact"/>
        <w:ind w:firstLine="631"/>
        <w:rPr>
          <w:rFonts w:eastAsia="方正仿宋_GBK"/>
          <w:szCs w:val="32"/>
          <w:shd w:val="clear" w:color="auto" w:fill="FFFFFF"/>
        </w:rPr>
      </w:pPr>
      <w:r>
        <w:rPr>
          <w:rFonts w:eastAsia="方正仿宋_GBK"/>
          <w:szCs w:val="32"/>
          <w:shd w:val="clear" w:color="auto" w:fill="FFFFFF"/>
        </w:rPr>
        <w:t>评委会组建单位按规定的范围、权限和程序受理申报材料并做好登记。不符合资格条件、不属于受理范围或未按规定程序报送的，不予受理；要件材料不完整或手续不齐备的，一次性告知补正，逾期未补正的（未经公示的材料不得补报）视为放弃申报。未按要求补正资料，评委会退回</w:t>
      </w:r>
      <w:r>
        <w:rPr>
          <w:rFonts w:eastAsia="方正仿宋_GBK"/>
          <w:szCs w:val="32"/>
          <w:shd w:val="clear" w:color="auto" w:fill="FFFFFF"/>
        </w:rPr>
        <w:t>3</w:t>
      </w:r>
      <w:r>
        <w:rPr>
          <w:rFonts w:eastAsia="方正仿宋_GBK"/>
          <w:szCs w:val="32"/>
          <w:shd w:val="clear" w:color="auto" w:fill="FFFFFF"/>
        </w:rPr>
        <w:t>次，提交审核时仍不符合要求的，审核不</w:t>
      </w:r>
      <w:r>
        <w:rPr>
          <w:rFonts w:eastAsia="方正仿宋_GBK"/>
          <w:szCs w:val="32"/>
          <w:shd w:val="clear" w:color="auto" w:fill="FFFFFF"/>
        </w:rPr>
        <w:t>通过，本次申报终止不予受理。</w:t>
      </w:r>
    </w:p>
    <w:p w:rsidR="00000000" w:rsidRDefault="00BC59E8">
      <w:pPr>
        <w:widowControl/>
        <w:numPr>
          <w:ilvl w:val="0"/>
          <w:numId w:val="2"/>
        </w:numPr>
        <w:shd w:val="clear" w:color="auto" w:fill="FFFFFF"/>
        <w:spacing w:line="640" w:lineRule="exact"/>
        <w:ind w:firstLine="631"/>
        <w:rPr>
          <w:rFonts w:eastAsia="方正仿宋_GBK"/>
          <w:szCs w:val="32"/>
        </w:rPr>
      </w:pPr>
      <w:r>
        <w:rPr>
          <w:rFonts w:eastAsia="方正仿宋_GBK"/>
          <w:szCs w:val="32"/>
          <w:shd w:val="clear" w:color="auto" w:fill="FFFFFF"/>
        </w:rPr>
        <w:t>在线缴费</w:t>
      </w:r>
    </w:p>
    <w:p w:rsidR="00000000" w:rsidRDefault="00BC59E8">
      <w:pPr>
        <w:widowControl/>
        <w:shd w:val="clear" w:color="auto" w:fill="FFFFFF"/>
        <w:wordWrap w:val="0"/>
        <w:spacing w:line="640" w:lineRule="exact"/>
        <w:ind w:firstLineChars="200" w:firstLine="632"/>
        <w:rPr>
          <w:rFonts w:eastAsia="方正仿宋_GBK"/>
          <w:szCs w:val="32"/>
          <w:shd w:val="clear" w:color="auto" w:fill="FFFFFF"/>
        </w:rPr>
      </w:pPr>
      <w:r>
        <w:rPr>
          <w:rFonts w:eastAsia="方正仿宋_GBK"/>
          <w:szCs w:val="32"/>
          <w:shd w:val="clear" w:color="auto" w:fill="FFFFFF"/>
        </w:rPr>
        <w:t>申报人</w:t>
      </w:r>
      <w:r>
        <w:rPr>
          <w:rFonts w:eastAsia="方正仿宋_GBK" w:hint="eastAsia"/>
          <w:szCs w:val="32"/>
          <w:shd w:val="clear" w:color="auto" w:fill="FFFFFF"/>
        </w:rPr>
        <w:t>5</w:t>
      </w:r>
      <w:r>
        <w:rPr>
          <w:rFonts w:eastAsia="方正仿宋_GBK"/>
          <w:szCs w:val="32"/>
          <w:shd w:val="clear" w:color="auto" w:fill="FFFFFF"/>
        </w:rPr>
        <w:t>月</w:t>
      </w:r>
      <w:r>
        <w:rPr>
          <w:rFonts w:eastAsia="方正仿宋_GBK" w:hint="eastAsia"/>
          <w:szCs w:val="32"/>
          <w:shd w:val="clear" w:color="auto" w:fill="FFFFFF"/>
        </w:rPr>
        <w:t>12</w:t>
      </w:r>
      <w:r>
        <w:rPr>
          <w:rFonts w:eastAsia="方正仿宋_GBK" w:hint="eastAsia"/>
          <w:szCs w:val="32"/>
          <w:shd w:val="clear" w:color="auto" w:fill="FFFFFF"/>
        </w:rPr>
        <w:t>日</w:t>
      </w:r>
      <w:r>
        <w:rPr>
          <w:rFonts w:eastAsia="方正仿宋_GBK" w:hint="eastAsia"/>
          <w:szCs w:val="32"/>
          <w:shd w:val="clear" w:color="auto" w:fill="FFFFFF"/>
        </w:rPr>
        <w:t>09:00</w:t>
      </w:r>
      <w:r>
        <w:rPr>
          <w:rFonts w:eastAsia="方正仿宋_GBK" w:hint="eastAsia"/>
          <w:szCs w:val="32"/>
          <w:shd w:val="clear" w:color="auto" w:fill="FFFFFF"/>
        </w:rPr>
        <w:t>至</w:t>
      </w:r>
      <w:r>
        <w:rPr>
          <w:rFonts w:eastAsia="方正仿宋_GBK" w:hint="eastAsia"/>
          <w:szCs w:val="32"/>
          <w:shd w:val="clear" w:color="auto" w:fill="FFFFFF"/>
        </w:rPr>
        <w:t>5</w:t>
      </w:r>
      <w:r>
        <w:rPr>
          <w:rFonts w:eastAsia="方正仿宋_GBK" w:hint="eastAsia"/>
          <w:szCs w:val="32"/>
          <w:shd w:val="clear" w:color="auto" w:fill="FFFFFF"/>
        </w:rPr>
        <w:t>月</w:t>
      </w:r>
      <w:r>
        <w:rPr>
          <w:rFonts w:eastAsia="方正仿宋_GBK" w:hint="eastAsia"/>
          <w:szCs w:val="32"/>
          <w:shd w:val="clear" w:color="auto" w:fill="FFFFFF"/>
        </w:rPr>
        <w:t>14</w:t>
      </w:r>
      <w:r>
        <w:rPr>
          <w:rFonts w:eastAsia="方正仿宋_GBK"/>
          <w:szCs w:val="32"/>
          <w:shd w:val="clear" w:color="auto" w:fill="FFFFFF"/>
        </w:rPr>
        <w:t>日</w:t>
      </w:r>
      <w:r>
        <w:rPr>
          <w:rFonts w:eastAsia="方正仿宋_GBK" w:hint="eastAsia"/>
          <w:szCs w:val="32"/>
          <w:shd w:val="clear" w:color="auto" w:fill="FFFFFF"/>
        </w:rPr>
        <w:t>18</w:t>
      </w:r>
      <w:r>
        <w:rPr>
          <w:rFonts w:eastAsia="方正仿宋_GBK"/>
          <w:szCs w:val="32"/>
          <w:shd w:val="clear" w:color="auto" w:fill="FFFFFF"/>
        </w:rPr>
        <w:t>:00</w:t>
      </w:r>
      <w:r>
        <w:rPr>
          <w:rFonts w:eastAsia="方正仿宋_GBK" w:hint="eastAsia"/>
          <w:szCs w:val="32"/>
          <w:shd w:val="clear" w:color="auto" w:fill="FFFFFF"/>
        </w:rPr>
        <w:t>期间</w:t>
      </w:r>
      <w:r>
        <w:rPr>
          <w:rFonts w:eastAsia="方正仿宋_GBK"/>
          <w:szCs w:val="32"/>
          <w:shd w:val="clear" w:color="auto" w:fill="FFFFFF"/>
        </w:rPr>
        <w:t>登录</w:t>
      </w:r>
      <w:hyperlink r:id="rId8" w:tgtFrame="https://rlsbj.cq.gov.cn/ywzl/zjrc/sy/tzgg_110153/202210/_blank" w:history="1">
        <w:r>
          <w:rPr>
            <w:rStyle w:val="a9"/>
            <w:rFonts w:eastAsia="方正仿宋_GBK"/>
            <w:color w:val="auto"/>
            <w:szCs w:val="32"/>
            <w:u w:val="none"/>
            <w:shd w:val="clear" w:color="auto" w:fill="FFFFFF"/>
          </w:rPr>
          <w:t>重庆市专业技术人员服务平台</w:t>
        </w:r>
      </w:hyperlink>
      <w:r>
        <w:rPr>
          <w:rFonts w:eastAsia="方正仿宋_GBK"/>
          <w:szCs w:val="32"/>
          <w:shd w:val="clear" w:color="auto" w:fill="FFFFFF"/>
        </w:rPr>
        <w:t>（</w:t>
      </w:r>
      <w:r>
        <w:rPr>
          <w:rFonts w:eastAsia="方正仿宋_GBK"/>
          <w:szCs w:val="32"/>
          <w:shd w:val="clear" w:color="auto" w:fill="FFFFFF"/>
        </w:rPr>
        <w:t>http://ggfw.rlsbj.cq.gov.cn</w:t>
      </w:r>
      <w:r>
        <w:rPr>
          <w:rFonts w:eastAsia="方正仿宋_GBK"/>
          <w:szCs w:val="32"/>
          <w:shd w:val="clear" w:color="auto" w:fill="FFFFFF"/>
        </w:rPr>
        <w:t>/cqzyjsrcw/positional-portal-web/public/cert/toUserPage</w:t>
      </w:r>
      <w:r>
        <w:rPr>
          <w:rFonts w:eastAsia="方正仿宋_GBK"/>
          <w:szCs w:val="32"/>
          <w:shd w:val="clear" w:color="auto" w:fill="FFFFFF"/>
        </w:rPr>
        <w:t>）职称申报页面缴纳评审费（高级</w:t>
      </w:r>
      <w:r>
        <w:rPr>
          <w:rFonts w:eastAsia="方正仿宋_GBK"/>
          <w:szCs w:val="32"/>
          <w:shd w:val="clear" w:color="auto" w:fill="FFFFFF"/>
        </w:rPr>
        <w:t>420</w:t>
      </w:r>
      <w:r>
        <w:rPr>
          <w:rFonts w:eastAsia="方正仿宋_GBK"/>
          <w:szCs w:val="32"/>
          <w:shd w:val="clear" w:color="auto" w:fill="FFFFFF"/>
        </w:rPr>
        <w:t>元</w:t>
      </w:r>
      <w:r>
        <w:rPr>
          <w:rFonts w:eastAsia="方正仿宋_GBK"/>
          <w:szCs w:val="32"/>
          <w:shd w:val="clear" w:color="auto" w:fill="FFFFFF"/>
        </w:rPr>
        <w:t>/</w:t>
      </w:r>
      <w:r>
        <w:rPr>
          <w:rFonts w:eastAsia="方正仿宋_GBK"/>
          <w:szCs w:val="32"/>
          <w:shd w:val="clear" w:color="auto" w:fill="FFFFFF"/>
        </w:rPr>
        <w:t>人、中级</w:t>
      </w:r>
      <w:r>
        <w:rPr>
          <w:rFonts w:eastAsia="方正仿宋_GBK"/>
          <w:szCs w:val="32"/>
          <w:shd w:val="clear" w:color="auto" w:fill="FFFFFF"/>
        </w:rPr>
        <w:t>240</w:t>
      </w:r>
      <w:r>
        <w:rPr>
          <w:rFonts w:eastAsia="方正仿宋_GBK"/>
          <w:szCs w:val="32"/>
          <w:shd w:val="clear" w:color="auto" w:fill="FFFFFF"/>
        </w:rPr>
        <w:t>元</w:t>
      </w:r>
      <w:r>
        <w:rPr>
          <w:rFonts w:eastAsia="方正仿宋_GBK"/>
          <w:szCs w:val="32"/>
          <w:shd w:val="clear" w:color="auto" w:fill="FFFFFF"/>
        </w:rPr>
        <w:t>/</w:t>
      </w:r>
      <w:r>
        <w:rPr>
          <w:rFonts w:eastAsia="方正仿宋_GBK"/>
          <w:szCs w:val="32"/>
          <w:shd w:val="clear" w:color="auto" w:fill="FFFFFF"/>
        </w:rPr>
        <w:t>人，操作流程详见附件）。</w:t>
      </w:r>
    </w:p>
    <w:p w:rsidR="00000000" w:rsidRDefault="00BC59E8">
      <w:pPr>
        <w:widowControl/>
        <w:shd w:val="clear" w:color="auto" w:fill="FFFFFF"/>
        <w:spacing w:line="640" w:lineRule="exact"/>
        <w:ind w:firstLineChars="200" w:firstLine="632"/>
        <w:rPr>
          <w:rFonts w:eastAsia="方正仿宋_GBK"/>
          <w:szCs w:val="32"/>
          <w:shd w:val="clear" w:color="auto" w:fill="FFFFFF"/>
        </w:rPr>
      </w:pPr>
      <w:r>
        <w:rPr>
          <w:rFonts w:eastAsia="方正仿宋_GBK"/>
          <w:szCs w:val="32"/>
          <w:shd w:val="clear" w:color="auto" w:fill="FFFFFF"/>
        </w:rPr>
        <w:t>评审结束收到职称核准文件后，申报人登录系统，打印职称电子证书和评审表（已加盖评委会及职称核准部门电子公章）。</w:t>
      </w:r>
      <w:r>
        <w:rPr>
          <w:rFonts w:eastAsia="方正仿宋_GBK"/>
          <w:szCs w:val="32"/>
          <w:shd w:val="clear" w:color="auto" w:fill="FFFFFF"/>
        </w:rPr>
        <w:lastRenderedPageBreak/>
        <w:t>评审表补充完善单位和主管部门签章后，交所在单位，存入申报人人事档案及单位文书档案。</w:t>
      </w:r>
    </w:p>
    <w:p w:rsidR="00000000" w:rsidRDefault="00BC59E8">
      <w:pPr>
        <w:widowControl/>
        <w:shd w:val="clear" w:color="auto" w:fill="FFFFFF"/>
        <w:spacing w:line="640" w:lineRule="exact"/>
        <w:ind w:firstLineChars="200" w:firstLine="632"/>
        <w:rPr>
          <w:rFonts w:eastAsia="方正黑体_GBK" w:hint="eastAsia"/>
          <w:szCs w:val="32"/>
          <w:shd w:val="clear" w:color="auto" w:fill="FFFFFF"/>
        </w:rPr>
      </w:pPr>
      <w:r>
        <w:rPr>
          <w:rFonts w:eastAsia="方正黑体_GBK" w:hint="eastAsia"/>
          <w:szCs w:val="32"/>
          <w:shd w:val="clear" w:color="auto" w:fill="FFFFFF"/>
        </w:rPr>
        <w:t>七、工作要求</w:t>
      </w:r>
    </w:p>
    <w:p w:rsidR="00000000" w:rsidRDefault="00BC59E8">
      <w:pPr>
        <w:widowControl/>
        <w:shd w:val="clear" w:color="auto" w:fill="FFFFFF"/>
        <w:spacing w:line="640" w:lineRule="exact"/>
        <w:ind w:firstLineChars="200" w:firstLine="632"/>
        <w:rPr>
          <w:rFonts w:eastAsia="方正仿宋_GBK"/>
          <w:szCs w:val="32"/>
          <w:shd w:val="clear" w:color="auto" w:fill="FFFFFF"/>
        </w:rPr>
      </w:pPr>
      <w:r>
        <w:rPr>
          <w:rFonts w:eastAsia="方正仿宋_GBK"/>
          <w:szCs w:val="32"/>
          <w:shd w:val="clear" w:color="auto" w:fill="FFFFFF"/>
        </w:rPr>
        <w:t>申报人、所在单位及其经办人员、审核推荐单位及其经办人员、评委会、评审专家、评审办事机构及其工作人员要严格遵守职称</w:t>
      </w:r>
      <w:r>
        <w:rPr>
          <w:rFonts w:eastAsia="方正仿宋_GBK"/>
          <w:szCs w:val="32"/>
          <w:shd w:val="clear" w:color="auto" w:fill="FFFFFF"/>
        </w:rPr>
        <w:t>工作纪律，对违反有关规定的，按规定予以处理。</w:t>
      </w:r>
    </w:p>
    <w:p w:rsidR="00000000" w:rsidRDefault="00BC59E8">
      <w:pPr>
        <w:widowControl/>
        <w:shd w:val="clear" w:color="auto" w:fill="FFFFFF"/>
        <w:spacing w:line="640" w:lineRule="exact"/>
        <w:ind w:firstLine="631"/>
        <w:rPr>
          <w:rFonts w:eastAsia="方正仿宋_GBK" w:hint="eastAsia"/>
          <w:szCs w:val="32"/>
          <w:shd w:val="clear" w:color="auto" w:fill="FFFFFF"/>
        </w:rPr>
      </w:pPr>
      <w:r>
        <w:rPr>
          <w:rFonts w:eastAsia="方正仿宋_GBK"/>
          <w:szCs w:val="32"/>
          <w:shd w:val="clear" w:color="auto" w:fill="FFFFFF"/>
        </w:rPr>
        <w:t>网报系统技术支持</w:t>
      </w:r>
      <w:r>
        <w:rPr>
          <w:rFonts w:eastAsia="方正仿宋_GBK" w:hint="eastAsia"/>
          <w:szCs w:val="32"/>
          <w:shd w:val="clear" w:color="auto" w:fill="FFFFFF"/>
        </w:rPr>
        <w:t>服务电话：</w:t>
      </w:r>
      <w:r>
        <w:rPr>
          <w:rFonts w:eastAsia="方正仿宋_GBK" w:hint="eastAsia"/>
          <w:szCs w:val="32"/>
          <w:shd w:val="clear" w:color="auto" w:fill="FFFFFF"/>
        </w:rPr>
        <w:t>023-12333</w:t>
      </w:r>
      <w:r>
        <w:rPr>
          <w:rFonts w:eastAsia="方正仿宋_GBK" w:hint="eastAsia"/>
          <w:szCs w:val="32"/>
          <w:shd w:val="clear" w:color="auto" w:fill="FFFFFF"/>
        </w:rPr>
        <w:t>；</w:t>
      </w:r>
    </w:p>
    <w:p w:rsidR="00000000" w:rsidRDefault="00BC59E8">
      <w:pPr>
        <w:widowControl/>
        <w:shd w:val="clear" w:color="auto" w:fill="FFFFFF"/>
        <w:spacing w:line="640" w:lineRule="exact"/>
        <w:ind w:firstLine="631"/>
        <w:jc w:val="left"/>
        <w:rPr>
          <w:rFonts w:eastAsia="方正仿宋_GBK"/>
          <w:szCs w:val="32"/>
          <w:shd w:val="clear" w:color="auto" w:fill="FFFFFF"/>
          <w:lang w:val="en"/>
        </w:rPr>
      </w:pPr>
      <w:r>
        <w:rPr>
          <w:rFonts w:eastAsia="方正仿宋_GBK"/>
          <w:szCs w:val="32"/>
          <w:shd w:val="clear" w:color="auto" w:fill="FFFFFF"/>
        </w:rPr>
        <w:t>评委会</w:t>
      </w:r>
      <w:r>
        <w:rPr>
          <w:rFonts w:eastAsia="方正仿宋_GBK" w:hint="eastAsia"/>
          <w:szCs w:val="32"/>
          <w:shd w:val="clear" w:color="auto" w:fill="FFFFFF"/>
        </w:rPr>
        <w:t>联系</w:t>
      </w:r>
      <w:r>
        <w:rPr>
          <w:rFonts w:eastAsia="方正仿宋_GBK"/>
          <w:szCs w:val="32"/>
          <w:shd w:val="clear" w:color="auto" w:fill="FFFFFF"/>
        </w:rPr>
        <w:t>电话：</w:t>
      </w:r>
      <w:r>
        <w:rPr>
          <w:rFonts w:eastAsia="方正仿宋_GBK"/>
          <w:szCs w:val="32"/>
          <w:shd w:val="clear" w:color="auto" w:fill="FFFFFF"/>
        </w:rPr>
        <w:t>023</w:t>
      </w:r>
      <w:r>
        <w:rPr>
          <w:rFonts w:eastAsia="方正仿宋_GBK" w:hint="eastAsia"/>
          <w:szCs w:val="32"/>
          <w:shd w:val="clear" w:color="auto" w:fill="FFFFFF"/>
        </w:rPr>
        <w:t>-86868568</w:t>
      </w:r>
      <w:r>
        <w:rPr>
          <w:rFonts w:eastAsia="方正仿宋_GBK" w:hint="eastAsia"/>
          <w:szCs w:val="32"/>
          <w:shd w:val="clear" w:color="auto" w:fill="FFFFFF"/>
        </w:rPr>
        <w:t>、</w:t>
      </w:r>
      <w:r>
        <w:rPr>
          <w:rFonts w:eastAsia="方正仿宋_GBK"/>
          <w:szCs w:val="32"/>
          <w:shd w:val="clear" w:color="auto" w:fill="FFFFFF"/>
        </w:rPr>
        <w:t>86867385</w:t>
      </w:r>
      <w:r>
        <w:rPr>
          <w:rFonts w:eastAsia="方正仿宋_GBK" w:hint="eastAsia"/>
          <w:szCs w:val="32"/>
          <w:shd w:val="clear" w:color="auto" w:fill="FFFFFF"/>
        </w:rPr>
        <w:t>。</w:t>
      </w:r>
    </w:p>
    <w:p w:rsidR="00000000" w:rsidRDefault="00BC59E8">
      <w:pPr>
        <w:widowControl/>
        <w:shd w:val="clear" w:color="auto" w:fill="FFFFFF"/>
        <w:spacing w:line="640" w:lineRule="exact"/>
        <w:rPr>
          <w:rFonts w:eastAsia="方正仿宋_GBK"/>
          <w:szCs w:val="32"/>
          <w:shd w:val="clear" w:color="auto" w:fill="FFFFFF"/>
        </w:rPr>
      </w:pPr>
    </w:p>
    <w:p w:rsidR="00000000" w:rsidRDefault="00BC59E8">
      <w:pPr>
        <w:spacing w:before="240" w:after="60"/>
        <w:jc w:val="center"/>
        <w:outlineLvl w:val="0"/>
        <w:rPr>
          <w:rFonts w:ascii="Arial" w:hAnsi="Arial"/>
          <w:b/>
          <w:sz w:val="21"/>
          <w:szCs w:val="24"/>
        </w:rPr>
      </w:pPr>
    </w:p>
    <w:p w:rsidR="00000000" w:rsidRDefault="00BC59E8">
      <w:pPr>
        <w:widowControl/>
        <w:shd w:val="clear" w:color="auto" w:fill="FFFFFF"/>
        <w:spacing w:line="640" w:lineRule="exact"/>
        <w:ind w:firstLine="631"/>
        <w:rPr>
          <w:rFonts w:eastAsia="方正仿宋_GBK"/>
          <w:szCs w:val="32"/>
          <w:shd w:val="clear" w:color="auto" w:fill="FFFFFF"/>
        </w:rPr>
      </w:pPr>
      <w:r>
        <w:rPr>
          <w:rFonts w:eastAsia="方正仿宋_GBK"/>
          <w:szCs w:val="32"/>
          <w:shd w:val="clear" w:color="auto" w:fill="FFFFFF"/>
        </w:rPr>
        <w:t>附件：</w:t>
      </w:r>
      <w:r>
        <w:rPr>
          <w:rFonts w:eastAsia="方正仿宋_GBK"/>
          <w:szCs w:val="32"/>
          <w:shd w:val="clear" w:color="auto" w:fill="FFFFFF"/>
        </w:rPr>
        <w:t>1.</w:t>
      </w:r>
      <w:r>
        <w:rPr>
          <w:rFonts w:eastAsia="方正仿宋_GBK"/>
          <w:szCs w:val="32"/>
          <w:shd w:val="clear" w:color="auto" w:fill="FFFFFF"/>
        </w:rPr>
        <w:t>特殊人才申报职称业绩成果参照表</w:t>
      </w:r>
    </w:p>
    <w:p w:rsidR="00000000" w:rsidRDefault="00BC59E8">
      <w:pPr>
        <w:widowControl/>
        <w:shd w:val="clear" w:color="auto" w:fill="FFFFFF"/>
        <w:spacing w:line="640" w:lineRule="exact"/>
        <w:ind w:firstLine="631"/>
        <w:rPr>
          <w:rFonts w:eastAsia="方正仿宋_GBK"/>
          <w:szCs w:val="32"/>
          <w:shd w:val="clear" w:color="auto" w:fill="FFFFFF"/>
        </w:rPr>
      </w:pPr>
      <w:r>
        <w:rPr>
          <w:rFonts w:eastAsia="方正仿宋_GBK" w:hint="eastAsia"/>
          <w:szCs w:val="32"/>
          <w:shd w:val="clear" w:color="auto" w:fill="FFFFFF"/>
        </w:rPr>
        <w:t xml:space="preserve">      </w:t>
      </w:r>
      <w:r>
        <w:rPr>
          <w:rFonts w:eastAsia="方正仿宋_GBK"/>
          <w:szCs w:val="32"/>
          <w:shd w:val="clear" w:color="auto" w:fill="FFFFFF"/>
        </w:rPr>
        <w:t>2.</w:t>
      </w:r>
      <w:r>
        <w:rPr>
          <w:rFonts w:eastAsia="方正仿宋_GBK"/>
          <w:szCs w:val="32"/>
          <w:shd w:val="clear" w:color="auto" w:fill="FFFFFF"/>
        </w:rPr>
        <w:t>重庆市特殊人才申报职称举荐表</w:t>
      </w:r>
    </w:p>
    <w:p w:rsidR="00000000" w:rsidRDefault="00BC59E8">
      <w:pPr>
        <w:widowControl/>
        <w:shd w:val="clear" w:color="auto" w:fill="FFFFFF"/>
        <w:spacing w:line="640" w:lineRule="exact"/>
        <w:ind w:firstLine="631"/>
        <w:rPr>
          <w:rFonts w:eastAsia="方正仿宋_GBK"/>
          <w:szCs w:val="32"/>
          <w:shd w:val="clear" w:color="auto" w:fill="FFFFFF"/>
        </w:rPr>
      </w:pPr>
      <w:r>
        <w:rPr>
          <w:rFonts w:eastAsia="方正仿宋_GBK" w:hint="eastAsia"/>
          <w:szCs w:val="32"/>
          <w:shd w:val="clear" w:color="auto" w:fill="FFFFFF"/>
        </w:rPr>
        <w:t xml:space="preserve">      </w:t>
      </w:r>
      <w:r>
        <w:rPr>
          <w:rFonts w:eastAsia="方正仿宋_GBK"/>
          <w:szCs w:val="32"/>
          <w:shd w:val="clear" w:color="auto" w:fill="FFFFFF"/>
        </w:rPr>
        <w:t>3.</w:t>
      </w:r>
      <w:r>
        <w:rPr>
          <w:rFonts w:eastAsia="方正仿宋_GBK"/>
          <w:szCs w:val="32"/>
          <w:shd w:val="clear" w:color="auto" w:fill="FFFFFF"/>
        </w:rPr>
        <w:t>委托评审函</w:t>
      </w:r>
    </w:p>
    <w:p w:rsidR="00000000" w:rsidRDefault="00BC59E8">
      <w:pPr>
        <w:widowControl/>
        <w:shd w:val="clear" w:color="auto" w:fill="FFFFFF"/>
        <w:spacing w:line="640" w:lineRule="exact"/>
        <w:rPr>
          <w:rFonts w:eastAsia="方正仿宋_GBK"/>
          <w:szCs w:val="32"/>
          <w:shd w:val="clear" w:color="auto" w:fill="FFFFFF"/>
        </w:rPr>
      </w:pPr>
      <w:r>
        <w:rPr>
          <w:rFonts w:eastAsia="方正仿宋_GBK"/>
          <w:szCs w:val="32"/>
          <w:shd w:val="clear" w:color="auto" w:fill="FFFFFF"/>
        </w:rPr>
        <w:t xml:space="preserve">    </w:t>
      </w:r>
      <w:r>
        <w:rPr>
          <w:rFonts w:eastAsia="方正仿宋_GBK" w:hint="eastAsia"/>
          <w:szCs w:val="32"/>
          <w:shd w:val="clear" w:color="auto" w:fill="FFFFFF"/>
        </w:rPr>
        <w:t xml:space="preserve">      </w:t>
      </w:r>
      <w:r>
        <w:rPr>
          <w:rFonts w:eastAsia="方正仿宋_GBK"/>
          <w:szCs w:val="32"/>
          <w:shd w:val="clear" w:color="auto" w:fill="FFFFFF"/>
        </w:rPr>
        <w:t>4.</w:t>
      </w:r>
      <w:r>
        <w:rPr>
          <w:rFonts w:eastAsia="方正仿宋_GBK"/>
          <w:szCs w:val="32"/>
          <w:shd w:val="clear" w:color="auto" w:fill="FFFFFF"/>
        </w:rPr>
        <w:t>缴费流程</w:t>
      </w:r>
    </w:p>
    <w:p w:rsidR="00000000" w:rsidRDefault="00BC59E8">
      <w:pPr>
        <w:spacing w:line="640" w:lineRule="exact"/>
        <w:jc w:val="center"/>
        <w:outlineLvl w:val="0"/>
        <w:rPr>
          <w:rFonts w:ascii="Arial" w:hAnsi="Arial"/>
          <w:b/>
          <w:sz w:val="21"/>
          <w:szCs w:val="24"/>
        </w:rPr>
      </w:pPr>
    </w:p>
    <w:p w:rsidR="00000000" w:rsidRDefault="00BC59E8">
      <w:pPr>
        <w:widowControl/>
        <w:shd w:val="clear" w:color="auto" w:fill="FFFFFF"/>
        <w:spacing w:line="640" w:lineRule="exact"/>
        <w:jc w:val="right"/>
        <w:rPr>
          <w:rFonts w:eastAsia="方正仿宋_GBK"/>
          <w:szCs w:val="32"/>
        </w:rPr>
      </w:pPr>
    </w:p>
    <w:p w:rsidR="00000000" w:rsidRDefault="00BC59E8">
      <w:pPr>
        <w:widowControl/>
        <w:shd w:val="clear" w:color="auto" w:fill="FFFFFF"/>
        <w:spacing w:line="640" w:lineRule="exact"/>
        <w:jc w:val="center"/>
        <w:rPr>
          <w:rFonts w:eastAsia="方正仿宋_GBK" w:hint="eastAsia"/>
          <w:szCs w:val="32"/>
          <w:shd w:val="clear" w:color="auto" w:fill="FFFFFF"/>
        </w:rPr>
      </w:pPr>
    </w:p>
    <w:p w:rsidR="00000000" w:rsidRDefault="00BC59E8">
      <w:pPr>
        <w:widowControl/>
        <w:shd w:val="clear" w:color="auto" w:fill="FFFFFF"/>
        <w:spacing w:line="640" w:lineRule="exact"/>
        <w:jc w:val="center"/>
        <w:rPr>
          <w:rFonts w:eastAsia="方正仿宋_GBK" w:hint="eastAsia"/>
          <w:szCs w:val="32"/>
          <w:shd w:val="clear" w:color="auto" w:fill="FFFFFF"/>
        </w:rPr>
      </w:pPr>
    </w:p>
    <w:p w:rsidR="00000000" w:rsidRDefault="00BC59E8">
      <w:pPr>
        <w:widowControl/>
        <w:shd w:val="clear" w:color="auto" w:fill="FFFFFF"/>
        <w:spacing w:line="640" w:lineRule="exact"/>
        <w:ind w:firstLineChars="150" w:firstLine="474"/>
        <w:rPr>
          <w:rFonts w:eastAsia="方正仿宋_GBK" w:hint="eastAsia"/>
          <w:szCs w:val="32"/>
          <w:shd w:val="clear" w:color="auto" w:fill="FFFFFF"/>
        </w:rPr>
      </w:pPr>
    </w:p>
    <w:p w:rsidR="00000000" w:rsidRDefault="00BC59E8">
      <w:pPr>
        <w:widowControl/>
        <w:shd w:val="clear" w:color="auto" w:fill="FFFFFF"/>
        <w:spacing w:line="640" w:lineRule="exact"/>
        <w:ind w:firstLineChars="150" w:firstLine="474"/>
        <w:rPr>
          <w:rFonts w:eastAsia="方正仿宋_GBK" w:hint="eastAsia"/>
          <w:szCs w:val="32"/>
          <w:shd w:val="clear" w:color="auto" w:fill="FFFFFF"/>
        </w:rPr>
      </w:pPr>
    </w:p>
    <w:p w:rsidR="00000000" w:rsidRDefault="00312054">
      <w:pPr>
        <w:widowControl/>
        <w:shd w:val="clear" w:color="auto" w:fill="FFFFFF"/>
        <w:spacing w:line="640" w:lineRule="exact"/>
        <w:ind w:firstLineChars="150" w:firstLine="474"/>
        <w:rPr>
          <w:rFonts w:eastAsia="方正仿宋_GBK" w:hint="eastAsia"/>
          <w:szCs w:val="32"/>
          <w:shd w:val="clear" w:color="auto" w:fill="FFFFFF"/>
        </w:rPr>
      </w:pPr>
      <w:r>
        <w:rPr>
          <w:rFonts w:hint="eastAsia"/>
          <w:noProof/>
        </w:rPr>
        <w:drawing>
          <wp:anchor distT="0" distB="0" distL="114300" distR="114300" simplePos="0" relativeHeight="251658752" behindDoc="0" locked="0" layoutInCell="1" allowOverlap="1">
            <wp:simplePos x="0" y="0"/>
            <wp:positionH relativeFrom="column">
              <wp:posOffset>2947035</wp:posOffset>
            </wp:positionH>
            <wp:positionV relativeFrom="paragraph">
              <wp:posOffset>53340</wp:posOffset>
            </wp:positionV>
            <wp:extent cx="2000250" cy="1590675"/>
            <wp:effectExtent l="0" t="0" r="0" b="9525"/>
            <wp:wrapNone/>
            <wp:docPr id="10" name="图片 10" descr="1741675582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17416755825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0" cy="1590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BC59E8">
      <w:pPr>
        <w:widowControl/>
        <w:shd w:val="clear" w:color="auto" w:fill="FFFFFF"/>
        <w:spacing w:line="640" w:lineRule="exact"/>
        <w:ind w:firstLineChars="150" w:firstLine="474"/>
        <w:rPr>
          <w:rFonts w:eastAsia="方正仿宋_GBK" w:hint="eastAsia"/>
          <w:szCs w:val="32"/>
          <w:shd w:val="clear" w:color="auto" w:fill="FFFFFF"/>
        </w:rPr>
      </w:pPr>
    </w:p>
    <w:p w:rsidR="00000000" w:rsidRDefault="00BC59E8">
      <w:pPr>
        <w:widowControl/>
        <w:shd w:val="clear" w:color="auto" w:fill="FFFFFF"/>
        <w:spacing w:line="640" w:lineRule="exact"/>
        <w:ind w:firstLineChars="150" w:firstLine="474"/>
        <w:rPr>
          <w:rFonts w:eastAsia="方正仿宋_GBK" w:hint="eastAsia"/>
          <w:szCs w:val="32"/>
          <w:shd w:val="clear" w:color="auto" w:fill="FFFFFF"/>
        </w:rPr>
      </w:pPr>
    </w:p>
    <w:p w:rsidR="00000000" w:rsidRDefault="00BC59E8">
      <w:pPr>
        <w:widowControl/>
        <w:shd w:val="clear" w:color="auto" w:fill="FFFFFF"/>
        <w:spacing w:line="640" w:lineRule="exact"/>
        <w:ind w:firstLineChars="150" w:firstLine="474"/>
        <w:rPr>
          <w:rFonts w:eastAsia="方正仿宋_GBK" w:hint="eastAsia"/>
          <w:szCs w:val="32"/>
          <w:shd w:val="clear" w:color="auto" w:fill="FFFFFF"/>
        </w:rPr>
      </w:pPr>
    </w:p>
    <w:p w:rsidR="00000000" w:rsidRDefault="00BC59E8">
      <w:pPr>
        <w:widowControl/>
        <w:shd w:val="clear" w:color="auto" w:fill="FFFFFF"/>
        <w:spacing w:line="640" w:lineRule="exact"/>
        <w:ind w:firstLineChars="150" w:firstLine="474"/>
        <w:rPr>
          <w:rFonts w:eastAsia="方正仿宋_GBK" w:hint="eastAsia"/>
          <w:szCs w:val="32"/>
          <w:shd w:val="clear" w:color="auto" w:fill="FFFFFF"/>
        </w:rPr>
      </w:pPr>
    </w:p>
    <w:p w:rsidR="00000000" w:rsidRDefault="00BC59E8">
      <w:pPr>
        <w:widowControl/>
        <w:shd w:val="clear" w:color="auto" w:fill="FFFFFF"/>
        <w:spacing w:line="640" w:lineRule="exact"/>
        <w:ind w:firstLineChars="150" w:firstLine="474"/>
        <w:rPr>
          <w:rFonts w:eastAsia="方正仿宋_GBK" w:hint="eastAsia"/>
          <w:szCs w:val="32"/>
          <w:shd w:val="clear" w:color="auto" w:fill="FFFFFF"/>
        </w:rPr>
      </w:pPr>
    </w:p>
    <w:p w:rsidR="00000000" w:rsidRDefault="00BC59E8">
      <w:pPr>
        <w:widowControl/>
        <w:shd w:val="clear" w:color="auto" w:fill="FFFFFF"/>
        <w:spacing w:line="640" w:lineRule="exact"/>
        <w:ind w:firstLineChars="150" w:firstLine="474"/>
        <w:rPr>
          <w:rFonts w:eastAsia="方正仿宋_GBK"/>
          <w:szCs w:val="32"/>
        </w:rPr>
      </w:pPr>
      <w:r>
        <w:rPr>
          <w:rFonts w:eastAsia="方正仿宋_GBK" w:hint="eastAsia"/>
          <w:szCs w:val="32"/>
          <w:shd w:val="clear" w:color="auto" w:fill="FFFFFF"/>
        </w:rPr>
        <w:t>（此件公开发布）</w:t>
      </w:r>
    </w:p>
    <w:p w:rsidR="00000000" w:rsidRDefault="00BC59E8">
      <w:pPr>
        <w:widowControl/>
        <w:shd w:val="clear" w:color="auto" w:fill="FFFFFF"/>
        <w:spacing w:after="120" w:line="640" w:lineRule="exact"/>
        <w:rPr>
          <w:rFonts w:eastAsia="方正黑体_GBK" w:hint="eastAsia"/>
          <w:szCs w:val="32"/>
        </w:rPr>
      </w:pPr>
    </w:p>
    <w:p w:rsidR="00000000" w:rsidRDefault="00BC59E8">
      <w:pPr>
        <w:widowControl/>
        <w:shd w:val="clear" w:color="auto" w:fill="FFFFFF"/>
        <w:spacing w:after="120" w:line="640" w:lineRule="exact"/>
        <w:rPr>
          <w:rFonts w:eastAsia="方正黑体_GBK" w:hint="eastAsia"/>
          <w:szCs w:val="32"/>
        </w:rPr>
      </w:pPr>
    </w:p>
    <w:p w:rsidR="00000000" w:rsidRDefault="00BC59E8">
      <w:pPr>
        <w:widowControl/>
        <w:shd w:val="clear" w:color="auto" w:fill="FFFFFF"/>
        <w:spacing w:after="120" w:line="640" w:lineRule="exact"/>
        <w:rPr>
          <w:rFonts w:eastAsia="方正黑体_GBK" w:hint="eastAsia"/>
          <w:szCs w:val="32"/>
        </w:rPr>
      </w:pPr>
    </w:p>
    <w:tbl>
      <w:tblPr>
        <w:tblpPr w:leftFromText="180" w:rightFromText="180" w:vertAnchor="text" w:horzAnchor="page" w:tblpX="1729" w:tblpY="3943"/>
        <w:tblOverlap w:val="never"/>
        <w:tblW w:w="0" w:type="auto"/>
        <w:tblInd w:w="0"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4334"/>
        <w:gridCol w:w="4486"/>
      </w:tblGrid>
      <w:tr w:rsidR="00000000">
        <w:trPr>
          <w:trHeight w:val="549"/>
        </w:trPr>
        <w:tc>
          <w:tcPr>
            <w:tcW w:w="8820" w:type="dxa"/>
            <w:gridSpan w:val="2"/>
            <w:vAlign w:val="center"/>
          </w:tcPr>
          <w:p w:rsidR="00000000" w:rsidRDefault="00BC59E8">
            <w:pPr>
              <w:snapToGrid w:val="0"/>
              <w:ind w:firstLineChars="100" w:firstLine="276"/>
              <w:rPr>
                <w:rFonts w:ascii="方正仿宋_GBK" w:eastAsia="方正仿宋_GBK" w:hAnsi="方正仿宋_GBK" w:cs="方正仿宋_GBK" w:hint="eastAsia"/>
                <w:sz w:val="28"/>
                <w:szCs w:val="28"/>
              </w:rPr>
            </w:pPr>
          </w:p>
        </w:tc>
      </w:tr>
      <w:tr w:rsidR="00000000">
        <w:trPr>
          <w:trHeight w:val="591"/>
        </w:trPr>
        <w:tc>
          <w:tcPr>
            <w:tcW w:w="4334" w:type="dxa"/>
            <w:tcBorders>
              <w:right w:val="nil"/>
            </w:tcBorders>
            <w:vAlign w:val="center"/>
          </w:tcPr>
          <w:p w:rsidR="00000000" w:rsidRDefault="00BC59E8">
            <w:pPr>
              <w:snapToGrid w:val="0"/>
              <w:ind w:firstLineChars="100" w:firstLine="276"/>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重庆市职称改革办公室</w:t>
            </w:r>
          </w:p>
        </w:tc>
        <w:tc>
          <w:tcPr>
            <w:tcW w:w="4486" w:type="dxa"/>
            <w:tcBorders>
              <w:top w:val="single" w:sz="4" w:space="0" w:color="auto"/>
              <w:left w:val="nil"/>
            </w:tcBorders>
            <w:vAlign w:val="center"/>
          </w:tcPr>
          <w:p w:rsidR="00000000" w:rsidRDefault="00BC59E8">
            <w:pPr>
              <w:snapToGrid w:val="0"/>
              <w:jc w:val="right"/>
              <w:rPr>
                <w:rFonts w:ascii="方正仿宋_GBK" w:eastAsia="方正仿宋_GBK" w:hAnsi="方正仿宋_GBK" w:cs="方正仿宋_GBK" w:hint="eastAsia"/>
                <w:sz w:val="28"/>
                <w:szCs w:val="28"/>
              </w:rPr>
            </w:pPr>
            <w:r>
              <w:rPr>
                <w:rFonts w:eastAsia="方正仿宋_GBK" w:hint="eastAsia"/>
                <w:sz w:val="28"/>
                <w:szCs w:val="28"/>
              </w:rPr>
              <w:t>2025</w:t>
            </w:r>
            <w:r>
              <w:rPr>
                <w:rFonts w:eastAsia="方正仿宋_GBK" w:hint="eastAsia"/>
                <w:sz w:val="28"/>
                <w:szCs w:val="28"/>
              </w:rPr>
              <w:t>年</w:t>
            </w:r>
            <w:r>
              <w:rPr>
                <w:rFonts w:eastAsia="方正仿宋_GBK" w:hint="eastAsia"/>
                <w:sz w:val="28"/>
                <w:szCs w:val="28"/>
              </w:rPr>
              <w:t>3</w:t>
            </w:r>
            <w:r>
              <w:rPr>
                <w:rFonts w:eastAsia="方正仿宋_GBK" w:hint="eastAsia"/>
                <w:sz w:val="28"/>
                <w:szCs w:val="28"/>
              </w:rPr>
              <w:t>月</w:t>
            </w:r>
            <w:r>
              <w:rPr>
                <w:rFonts w:eastAsia="方正仿宋_GBK" w:hint="eastAsia"/>
                <w:sz w:val="28"/>
                <w:szCs w:val="28"/>
              </w:rPr>
              <w:t>10</w:t>
            </w:r>
            <w:r>
              <w:rPr>
                <w:rFonts w:eastAsia="方正仿宋_GBK" w:hint="eastAsia"/>
                <w:sz w:val="28"/>
                <w:szCs w:val="28"/>
              </w:rPr>
              <w:t>日</w:t>
            </w:r>
            <w:r>
              <w:rPr>
                <w:rFonts w:ascii="方正仿宋_GBK" w:eastAsia="方正仿宋_GBK" w:hAnsi="方正仿宋_GBK" w:cs="方正仿宋_GBK" w:hint="eastAsia"/>
                <w:sz w:val="28"/>
                <w:szCs w:val="28"/>
              </w:rPr>
              <w:t>印发</w:t>
            </w:r>
          </w:p>
        </w:tc>
      </w:tr>
    </w:tbl>
    <w:p w:rsidR="00000000" w:rsidRDefault="00BC59E8">
      <w:pPr>
        <w:widowControl/>
        <w:shd w:val="clear" w:color="auto" w:fill="FFFFFF"/>
        <w:spacing w:after="120" w:line="640" w:lineRule="exact"/>
        <w:rPr>
          <w:rFonts w:eastAsia="方正小标宋_GBK"/>
          <w:sz w:val="44"/>
          <w:szCs w:val="44"/>
        </w:rPr>
      </w:pPr>
      <w:r>
        <w:rPr>
          <w:rFonts w:eastAsia="方正黑体_GBK" w:hint="eastAsia"/>
          <w:szCs w:val="32"/>
        </w:rPr>
        <w:br w:type="page"/>
      </w:r>
      <w:r>
        <w:rPr>
          <w:rFonts w:eastAsia="方正黑体_GBK"/>
          <w:szCs w:val="32"/>
        </w:rPr>
        <w:lastRenderedPageBreak/>
        <w:t>附件</w:t>
      </w:r>
      <w:r>
        <w:rPr>
          <w:rFonts w:eastAsia="方正黑体_GBK"/>
          <w:szCs w:val="32"/>
        </w:rPr>
        <w:t>1</w:t>
      </w:r>
    </w:p>
    <w:p w:rsidR="00000000" w:rsidRDefault="00BC59E8">
      <w:pPr>
        <w:spacing w:line="640" w:lineRule="exact"/>
        <w:jc w:val="center"/>
        <w:rPr>
          <w:rFonts w:eastAsia="方正小标宋_GBK"/>
          <w:spacing w:val="-20"/>
          <w:sz w:val="44"/>
          <w:szCs w:val="44"/>
        </w:rPr>
      </w:pPr>
      <w:r>
        <w:rPr>
          <w:rFonts w:eastAsia="方正小标宋_GBK"/>
          <w:spacing w:val="-20"/>
          <w:sz w:val="44"/>
          <w:szCs w:val="44"/>
        </w:rPr>
        <w:t>特殊人才申报职称业绩成果参照表</w:t>
      </w:r>
    </w:p>
    <w:tbl>
      <w:tblPr>
        <w:tblW w:w="9580"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0"/>
        <w:gridCol w:w="4087"/>
        <w:gridCol w:w="4223"/>
      </w:tblGrid>
      <w:tr w:rsidR="00000000">
        <w:trPr>
          <w:trHeight w:val="90"/>
        </w:trPr>
        <w:tc>
          <w:tcPr>
            <w:tcW w:w="1270" w:type="dxa"/>
            <w:tcBorders>
              <w:tl2br w:val="single" w:sz="4" w:space="0" w:color="auto"/>
            </w:tcBorders>
          </w:tcPr>
          <w:p w:rsidR="00000000" w:rsidRDefault="00BC59E8">
            <w:pPr>
              <w:spacing w:line="640" w:lineRule="exact"/>
              <w:rPr>
                <w:rFonts w:eastAsia="方正仿宋_GBK"/>
                <w:bCs/>
                <w:sz w:val="24"/>
                <w:szCs w:val="24"/>
              </w:rPr>
            </w:pPr>
            <w:r>
              <w:rPr>
                <w:rFonts w:eastAsia="方正仿宋_GBK"/>
                <w:bCs/>
                <w:sz w:val="24"/>
                <w:szCs w:val="24"/>
              </w:rPr>
              <w:t xml:space="preserve">   </w:t>
            </w:r>
            <w:r>
              <w:rPr>
                <w:rFonts w:eastAsia="方正仿宋_GBK" w:hint="eastAsia"/>
                <w:bCs/>
                <w:sz w:val="24"/>
                <w:szCs w:val="24"/>
              </w:rPr>
              <w:t xml:space="preserve"> </w:t>
            </w:r>
            <w:r>
              <w:rPr>
                <w:rFonts w:eastAsia="方正仿宋_GBK"/>
                <w:bCs/>
                <w:sz w:val="24"/>
                <w:szCs w:val="24"/>
              </w:rPr>
              <w:t>级别</w:t>
            </w:r>
          </w:p>
          <w:p w:rsidR="00000000" w:rsidRDefault="00BC59E8">
            <w:pPr>
              <w:spacing w:line="640" w:lineRule="exact"/>
              <w:rPr>
                <w:rFonts w:eastAsia="方正仿宋_GBK"/>
                <w:bCs/>
                <w:sz w:val="24"/>
                <w:szCs w:val="24"/>
              </w:rPr>
            </w:pPr>
            <w:r>
              <w:rPr>
                <w:rFonts w:eastAsia="方正仿宋_GBK"/>
                <w:bCs/>
                <w:sz w:val="24"/>
                <w:szCs w:val="24"/>
              </w:rPr>
              <w:t>类别</w:t>
            </w:r>
          </w:p>
        </w:tc>
        <w:tc>
          <w:tcPr>
            <w:tcW w:w="4087" w:type="dxa"/>
            <w:vAlign w:val="center"/>
          </w:tcPr>
          <w:p w:rsidR="00000000" w:rsidRDefault="00BC59E8">
            <w:pPr>
              <w:spacing w:line="640" w:lineRule="exact"/>
              <w:jc w:val="center"/>
              <w:rPr>
                <w:rFonts w:eastAsia="方正仿宋_GBK"/>
                <w:bCs/>
                <w:sz w:val="24"/>
                <w:szCs w:val="24"/>
              </w:rPr>
            </w:pPr>
            <w:r>
              <w:rPr>
                <w:rFonts w:eastAsia="方正黑体_GBK"/>
                <w:bCs/>
                <w:sz w:val="30"/>
                <w:szCs w:val="30"/>
              </w:rPr>
              <w:t>正高级</w:t>
            </w:r>
            <w:r>
              <w:rPr>
                <w:rFonts w:eastAsia="方正仿宋_GBK"/>
                <w:bCs/>
                <w:sz w:val="24"/>
                <w:szCs w:val="24"/>
              </w:rPr>
              <w:t>（对应类别具备任意</w:t>
            </w:r>
            <w:r>
              <w:rPr>
                <w:rFonts w:eastAsia="方正仿宋_GBK"/>
                <w:bCs/>
                <w:sz w:val="24"/>
                <w:szCs w:val="24"/>
              </w:rPr>
              <w:t>1</w:t>
            </w:r>
            <w:r>
              <w:rPr>
                <w:rFonts w:eastAsia="方正仿宋_GBK"/>
                <w:bCs/>
                <w:sz w:val="24"/>
                <w:szCs w:val="24"/>
              </w:rPr>
              <w:t>项）</w:t>
            </w:r>
          </w:p>
        </w:tc>
        <w:tc>
          <w:tcPr>
            <w:tcW w:w="4223" w:type="dxa"/>
            <w:vAlign w:val="center"/>
          </w:tcPr>
          <w:p w:rsidR="00000000" w:rsidRDefault="00BC59E8">
            <w:pPr>
              <w:spacing w:line="640" w:lineRule="exact"/>
              <w:jc w:val="center"/>
              <w:rPr>
                <w:rFonts w:eastAsia="方正仿宋_GBK"/>
                <w:bCs/>
                <w:sz w:val="24"/>
                <w:szCs w:val="24"/>
              </w:rPr>
            </w:pPr>
            <w:r>
              <w:rPr>
                <w:rFonts w:eastAsia="方正黑体_GBK"/>
                <w:bCs/>
                <w:sz w:val="30"/>
                <w:szCs w:val="30"/>
              </w:rPr>
              <w:t>副高</w:t>
            </w:r>
            <w:r>
              <w:rPr>
                <w:rFonts w:eastAsia="方正黑体_GBK"/>
                <w:bCs/>
                <w:sz w:val="30"/>
                <w:szCs w:val="30"/>
              </w:rPr>
              <w:t>级</w:t>
            </w:r>
            <w:r>
              <w:rPr>
                <w:rFonts w:eastAsia="方正仿宋_GBK"/>
                <w:bCs/>
                <w:sz w:val="24"/>
                <w:szCs w:val="24"/>
              </w:rPr>
              <w:t>（对应类别具备任意</w:t>
            </w:r>
            <w:r>
              <w:rPr>
                <w:rFonts w:eastAsia="方正仿宋_GBK"/>
                <w:bCs/>
                <w:sz w:val="24"/>
                <w:szCs w:val="24"/>
              </w:rPr>
              <w:t>1</w:t>
            </w:r>
            <w:r>
              <w:rPr>
                <w:rFonts w:eastAsia="方正仿宋_GBK"/>
                <w:bCs/>
                <w:sz w:val="24"/>
                <w:szCs w:val="24"/>
              </w:rPr>
              <w:t>项）</w:t>
            </w:r>
          </w:p>
        </w:tc>
      </w:tr>
      <w:tr w:rsidR="00000000">
        <w:trPr>
          <w:trHeight w:val="9267"/>
        </w:trPr>
        <w:tc>
          <w:tcPr>
            <w:tcW w:w="1270" w:type="dxa"/>
            <w:vAlign w:val="center"/>
          </w:tcPr>
          <w:p w:rsidR="00000000" w:rsidRDefault="00BC59E8">
            <w:pPr>
              <w:spacing w:line="480" w:lineRule="exact"/>
              <w:jc w:val="center"/>
              <w:rPr>
                <w:rFonts w:eastAsia="方正仿宋_GBK"/>
                <w:sz w:val="24"/>
                <w:szCs w:val="24"/>
              </w:rPr>
            </w:pPr>
            <w:r>
              <w:rPr>
                <w:rFonts w:eastAsia="方正仿宋_GBK"/>
                <w:b/>
                <w:bCs/>
                <w:sz w:val="24"/>
                <w:szCs w:val="24"/>
              </w:rPr>
              <w:t>综合（</w:t>
            </w:r>
            <w:r>
              <w:rPr>
                <w:rFonts w:eastAsia="方正仿宋_GBK" w:hint="eastAsia"/>
                <w:b/>
                <w:bCs/>
                <w:sz w:val="24"/>
                <w:szCs w:val="24"/>
              </w:rPr>
              <w:t>可申报与</w:t>
            </w:r>
            <w:r>
              <w:rPr>
                <w:rFonts w:eastAsia="方正仿宋_GBK"/>
                <w:b/>
                <w:bCs/>
                <w:sz w:val="24"/>
                <w:szCs w:val="24"/>
              </w:rPr>
              <w:t>业绩成果</w:t>
            </w:r>
            <w:r>
              <w:rPr>
                <w:rFonts w:eastAsia="方正仿宋_GBK" w:hint="eastAsia"/>
                <w:b/>
                <w:bCs/>
                <w:sz w:val="24"/>
                <w:szCs w:val="24"/>
              </w:rPr>
              <w:t>相</w:t>
            </w:r>
            <w:r>
              <w:rPr>
                <w:rFonts w:eastAsia="方正仿宋_GBK"/>
                <w:b/>
                <w:bCs/>
                <w:sz w:val="24"/>
                <w:szCs w:val="24"/>
              </w:rPr>
              <w:t>对应</w:t>
            </w:r>
            <w:r>
              <w:rPr>
                <w:rFonts w:eastAsia="方正仿宋_GBK" w:hint="eastAsia"/>
                <w:b/>
                <w:bCs/>
                <w:sz w:val="24"/>
                <w:szCs w:val="24"/>
              </w:rPr>
              <w:t>的职称</w:t>
            </w:r>
            <w:r>
              <w:rPr>
                <w:rFonts w:eastAsia="方正仿宋_GBK"/>
                <w:b/>
                <w:bCs/>
                <w:sz w:val="24"/>
                <w:szCs w:val="24"/>
              </w:rPr>
              <w:t>系列</w:t>
            </w:r>
            <w:r>
              <w:rPr>
                <w:rFonts w:eastAsia="方正仿宋_GBK" w:hint="eastAsia"/>
                <w:b/>
                <w:bCs/>
                <w:sz w:val="24"/>
                <w:szCs w:val="24"/>
              </w:rPr>
              <w:t>或</w:t>
            </w:r>
            <w:r>
              <w:rPr>
                <w:rFonts w:eastAsia="方正仿宋_GBK"/>
                <w:b/>
                <w:bCs/>
                <w:sz w:val="24"/>
                <w:szCs w:val="24"/>
              </w:rPr>
              <w:t>专业）</w:t>
            </w:r>
          </w:p>
        </w:tc>
        <w:tc>
          <w:tcPr>
            <w:tcW w:w="4087" w:type="dxa"/>
            <w:vAlign w:val="center"/>
          </w:tcPr>
          <w:p w:rsidR="00000000" w:rsidRDefault="00BC59E8">
            <w:pPr>
              <w:spacing w:line="480" w:lineRule="exact"/>
              <w:rPr>
                <w:rFonts w:eastAsia="方正仿宋_GBK"/>
                <w:sz w:val="24"/>
                <w:szCs w:val="24"/>
              </w:rPr>
            </w:pPr>
            <w:r>
              <w:rPr>
                <w:rFonts w:eastAsia="方正仿宋_GBK"/>
                <w:sz w:val="24"/>
                <w:szCs w:val="24"/>
              </w:rPr>
              <w:t>1.</w:t>
            </w:r>
            <w:r>
              <w:rPr>
                <w:rFonts w:eastAsia="方正仿宋_GBK"/>
                <w:sz w:val="24"/>
                <w:szCs w:val="24"/>
              </w:rPr>
              <w:t>国家科技奖励（最高科学技术奖、国家自然科学奖、国家技术发明奖、国家科学技术进步奖或国际科学技术合作奖）的获奖者；</w:t>
            </w:r>
          </w:p>
          <w:p w:rsidR="00000000" w:rsidRDefault="00BC59E8">
            <w:pPr>
              <w:spacing w:line="480" w:lineRule="exact"/>
              <w:rPr>
                <w:rFonts w:eastAsia="方正仿宋_GBK"/>
                <w:sz w:val="24"/>
                <w:szCs w:val="24"/>
              </w:rPr>
            </w:pPr>
            <w:r>
              <w:rPr>
                <w:rFonts w:eastAsia="方正仿宋_GBK"/>
                <w:sz w:val="24"/>
                <w:szCs w:val="24"/>
              </w:rPr>
              <w:t>2.</w:t>
            </w:r>
            <w:r>
              <w:rPr>
                <w:rFonts w:eastAsia="方正仿宋_GBK"/>
                <w:sz w:val="24"/>
                <w:szCs w:val="24"/>
              </w:rPr>
              <w:t>获得省（部）科学技术奖励（自然科学奖、技术发明奖、科技进步奖等）一等奖以上（个人排名前三），或二等奖（个人排名第一）（指由省、自治区、直辖市政府或者国家部委设立的科学技术奖励，不含社会科学技术奖励）；</w:t>
            </w:r>
          </w:p>
          <w:p w:rsidR="00000000" w:rsidRDefault="00BC59E8">
            <w:pPr>
              <w:spacing w:line="480" w:lineRule="exact"/>
              <w:rPr>
                <w:rFonts w:eastAsia="方正仿宋_GBK"/>
                <w:sz w:val="24"/>
                <w:szCs w:val="24"/>
              </w:rPr>
            </w:pPr>
            <w:r>
              <w:rPr>
                <w:rFonts w:eastAsia="方正仿宋_GBK"/>
                <w:sz w:val="24"/>
                <w:szCs w:val="24"/>
              </w:rPr>
              <w:t>3.</w:t>
            </w:r>
            <w:r>
              <w:rPr>
                <w:rFonts w:eastAsia="方正仿宋_GBK"/>
                <w:sz w:val="24"/>
                <w:szCs w:val="24"/>
              </w:rPr>
              <w:t>获得中国专利金奖、银奖或中国外观设计金奖、银奖（发明人</w:t>
            </w:r>
            <w:r>
              <w:rPr>
                <w:rFonts w:eastAsia="方正仿宋_GBK" w:hint="eastAsia"/>
                <w:sz w:val="24"/>
                <w:szCs w:val="24"/>
              </w:rPr>
              <w:t>或设计人</w:t>
            </w:r>
            <w:r>
              <w:rPr>
                <w:rFonts w:eastAsia="方正仿宋_GBK"/>
                <w:sz w:val="24"/>
                <w:szCs w:val="24"/>
              </w:rPr>
              <w:t>排名前五</w:t>
            </w:r>
            <w:r>
              <w:rPr>
                <w:rFonts w:eastAsia="方正仿宋_GBK" w:hint="eastAsia"/>
                <w:sz w:val="24"/>
                <w:szCs w:val="24"/>
              </w:rPr>
              <w:t>）</w:t>
            </w:r>
            <w:r>
              <w:rPr>
                <w:rFonts w:eastAsia="方正仿宋_GBK"/>
                <w:sz w:val="24"/>
                <w:szCs w:val="24"/>
              </w:rPr>
              <w:t>；</w:t>
            </w:r>
          </w:p>
          <w:p w:rsidR="00000000" w:rsidRDefault="00BC59E8">
            <w:pPr>
              <w:spacing w:line="480" w:lineRule="exact"/>
              <w:rPr>
                <w:rFonts w:eastAsia="方正仿宋_GBK" w:hint="eastAsia"/>
                <w:sz w:val="24"/>
                <w:szCs w:val="24"/>
              </w:rPr>
            </w:pPr>
            <w:r>
              <w:rPr>
                <w:rFonts w:eastAsia="方正仿宋_GBK" w:hint="eastAsia"/>
                <w:sz w:val="24"/>
                <w:szCs w:val="24"/>
              </w:rPr>
              <w:t>4.</w:t>
            </w:r>
            <w:r>
              <w:rPr>
                <w:rFonts w:eastAsia="方正仿宋_GBK" w:hint="eastAsia"/>
                <w:sz w:val="24"/>
                <w:szCs w:val="24"/>
              </w:rPr>
              <w:t>获得省级专利金奖或</w:t>
            </w:r>
            <w:r>
              <w:rPr>
                <w:rFonts w:eastAsia="方正仿宋_GBK" w:hint="eastAsia"/>
                <w:sz w:val="24"/>
                <w:szCs w:val="24"/>
              </w:rPr>
              <w:t>2</w:t>
            </w:r>
            <w:r>
              <w:rPr>
                <w:rFonts w:eastAsia="方正仿宋_GBK" w:hint="eastAsia"/>
                <w:sz w:val="24"/>
                <w:szCs w:val="24"/>
              </w:rPr>
              <w:t>项银奖</w:t>
            </w:r>
            <w:r>
              <w:rPr>
                <w:rFonts w:eastAsia="方正仿宋_GBK"/>
                <w:sz w:val="24"/>
                <w:szCs w:val="24"/>
              </w:rPr>
              <w:t>（发明人</w:t>
            </w:r>
            <w:r>
              <w:rPr>
                <w:rFonts w:eastAsia="方正仿宋_GBK" w:hint="eastAsia"/>
                <w:sz w:val="24"/>
                <w:szCs w:val="24"/>
              </w:rPr>
              <w:t>或设计人</w:t>
            </w:r>
            <w:r>
              <w:rPr>
                <w:rFonts w:eastAsia="方正仿宋_GBK"/>
                <w:sz w:val="24"/>
                <w:szCs w:val="24"/>
              </w:rPr>
              <w:t>排名前五</w:t>
            </w:r>
            <w:r>
              <w:rPr>
                <w:rFonts w:eastAsia="方正仿宋_GBK" w:hint="eastAsia"/>
                <w:sz w:val="24"/>
                <w:szCs w:val="24"/>
              </w:rPr>
              <w:t>）</w:t>
            </w:r>
            <w:r>
              <w:rPr>
                <w:rFonts w:eastAsia="方正仿宋_GBK" w:hint="eastAsia"/>
                <w:sz w:val="24"/>
                <w:szCs w:val="24"/>
              </w:rPr>
              <w:t>；</w:t>
            </w:r>
          </w:p>
          <w:p w:rsidR="00000000" w:rsidRDefault="00BC59E8">
            <w:pPr>
              <w:spacing w:line="480" w:lineRule="exact"/>
              <w:rPr>
                <w:rFonts w:eastAsia="方正仿宋_GBK"/>
                <w:sz w:val="24"/>
                <w:szCs w:val="24"/>
              </w:rPr>
            </w:pPr>
            <w:r>
              <w:rPr>
                <w:rFonts w:eastAsia="方正仿宋_GBK" w:hint="eastAsia"/>
                <w:sz w:val="24"/>
                <w:szCs w:val="24"/>
              </w:rPr>
              <w:t>5.</w:t>
            </w:r>
            <w:r>
              <w:rPr>
                <w:rFonts w:eastAsia="方正仿宋_GBK" w:hint="eastAsia"/>
                <w:sz w:val="24"/>
                <w:szCs w:val="24"/>
              </w:rPr>
              <w:t>富民兴渝贡献奖（含贡献奖、提名奖、特别奖）获奖个人；</w:t>
            </w:r>
          </w:p>
          <w:p w:rsidR="00000000" w:rsidRDefault="00BC59E8">
            <w:pPr>
              <w:spacing w:line="480" w:lineRule="exact"/>
              <w:rPr>
                <w:rFonts w:eastAsia="方正仿宋_GBK"/>
                <w:sz w:val="24"/>
              </w:rPr>
            </w:pPr>
            <w:r>
              <w:rPr>
                <w:rFonts w:eastAsia="方正仿宋_GBK" w:hint="eastAsia"/>
                <w:sz w:val="24"/>
                <w:szCs w:val="24"/>
              </w:rPr>
              <w:t>6</w:t>
            </w:r>
            <w:r>
              <w:rPr>
                <w:rFonts w:eastAsia="方正仿宋_GBK"/>
                <w:sz w:val="24"/>
                <w:szCs w:val="24"/>
              </w:rPr>
              <w:t>.</w:t>
            </w:r>
            <w:r>
              <w:rPr>
                <w:rFonts w:eastAsia="方正仿宋_GBK"/>
                <w:sz w:val="24"/>
                <w:szCs w:val="24"/>
              </w:rPr>
              <w:t>在本专业领域以第一完成人身份取得重大创新，或攻克关键技术难题，</w:t>
            </w:r>
            <w:r>
              <w:rPr>
                <w:rFonts w:eastAsia="方正仿宋_GBK"/>
                <w:sz w:val="24"/>
                <w:szCs w:val="24"/>
              </w:rPr>
              <w:lastRenderedPageBreak/>
              <w:t>且成果能代表本行业领先水平，须出具成果证明（专利、成果、新产品、新工艺或新技术证明），并提供市级以上行业主管部门组织专家论证会出具的创新评价材料（评价必须载明取得何种创新或突破，该成果是否处于行业领先水平，是否转化投产，如投产，经济和社会效益如何等），附市级行业主管部门组织专家论证会的全套会议材料（附论证专家署名意见）</w:t>
            </w:r>
            <w:r>
              <w:rPr>
                <w:rFonts w:eastAsia="方正仿宋_GBK" w:hint="eastAsia"/>
                <w:sz w:val="24"/>
                <w:szCs w:val="24"/>
              </w:rPr>
              <w:t>。</w:t>
            </w:r>
          </w:p>
        </w:tc>
        <w:tc>
          <w:tcPr>
            <w:tcW w:w="4223" w:type="dxa"/>
          </w:tcPr>
          <w:p w:rsidR="00000000" w:rsidRDefault="00BC59E8">
            <w:pPr>
              <w:spacing w:line="480" w:lineRule="exact"/>
              <w:rPr>
                <w:rFonts w:eastAsia="方正仿宋_GBK"/>
                <w:sz w:val="24"/>
                <w:szCs w:val="24"/>
              </w:rPr>
            </w:pPr>
            <w:r>
              <w:rPr>
                <w:rFonts w:eastAsia="方正仿宋_GBK"/>
                <w:sz w:val="24"/>
                <w:szCs w:val="24"/>
              </w:rPr>
              <w:lastRenderedPageBreak/>
              <w:t>1.</w:t>
            </w:r>
            <w:r>
              <w:rPr>
                <w:rFonts w:eastAsia="方正仿宋_GBK"/>
                <w:sz w:val="24"/>
                <w:szCs w:val="24"/>
              </w:rPr>
              <w:t>获得省（部）科学技术奖励（自然</w:t>
            </w:r>
            <w:r>
              <w:rPr>
                <w:rFonts w:eastAsia="方正仿宋_GBK"/>
                <w:sz w:val="24"/>
                <w:szCs w:val="24"/>
              </w:rPr>
              <w:t>科学奖、技术发明奖、科技进步奖）一等奖以上（个人排名前七），或二等奖（个人排名前三），或</w:t>
            </w:r>
            <w:r>
              <w:rPr>
                <w:rFonts w:eastAsia="方正仿宋_GBK"/>
                <w:sz w:val="24"/>
                <w:szCs w:val="24"/>
              </w:rPr>
              <w:t>2</w:t>
            </w:r>
            <w:r>
              <w:rPr>
                <w:rFonts w:eastAsia="方正仿宋_GBK"/>
                <w:sz w:val="24"/>
                <w:szCs w:val="24"/>
              </w:rPr>
              <w:t>项三等奖（个人排名第一）（指由省、自治区、直辖市政府或者国家部委设立的科学技术奖励，不含社会科学技术奖励）；</w:t>
            </w:r>
          </w:p>
          <w:p w:rsidR="00000000" w:rsidRDefault="00BC59E8">
            <w:pPr>
              <w:spacing w:line="480" w:lineRule="exact"/>
              <w:rPr>
                <w:rFonts w:eastAsia="方正仿宋_GBK"/>
                <w:sz w:val="24"/>
                <w:szCs w:val="24"/>
              </w:rPr>
            </w:pPr>
            <w:r>
              <w:rPr>
                <w:rFonts w:eastAsia="方正仿宋_GBK"/>
                <w:sz w:val="24"/>
                <w:szCs w:val="24"/>
              </w:rPr>
              <w:t>2.</w:t>
            </w:r>
            <w:r>
              <w:rPr>
                <w:rFonts w:eastAsia="方正仿宋_GBK"/>
                <w:sz w:val="24"/>
                <w:szCs w:val="24"/>
              </w:rPr>
              <w:t>获得中国专利优秀奖或中国外观设计优秀奖（发明人</w:t>
            </w:r>
            <w:r>
              <w:rPr>
                <w:rFonts w:eastAsia="方正仿宋_GBK" w:hint="eastAsia"/>
                <w:sz w:val="24"/>
                <w:szCs w:val="24"/>
              </w:rPr>
              <w:t>或设计人</w:t>
            </w:r>
            <w:r>
              <w:rPr>
                <w:rFonts w:eastAsia="方正仿宋_GBK"/>
                <w:sz w:val="24"/>
                <w:szCs w:val="24"/>
              </w:rPr>
              <w:t>排名前五</w:t>
            </w:r>
            <w:r>
              <w:rPr>
                <w:rFonts w:eastAsia="方正仿宋_GBK" w:hint="eastAsia"/>
                <w:sz w:val="24"/>
                <w:szCs w:val="24"/>
              </w:rPr>
              <w:t>）</w:t>
            </w:r>
            <w:r>
              <w:rPr>
                <w:rFonts w:eastAsia="方正仿宋_GBK"/>
                <w:sz w:val="24"/>
                <w:szCs w:val="24"/>
              </w:rPr>
              <w:t>；</w:t>
            </w:r>
            <w:r>
              <w:rPr>
                <w:rFonts w:eastAsia="方正仿宋_GBK" w:hint="eastAsia"/>
                <w:sz w:val="24"/>
                <w:szCs w:val="24"/>
              </w:rPr>
              <w:t>或</w:t>
            </w:r>
            <w:r>
              <w:rPr>
                <w:rFonts w:eastAsia="方正仿宋_GBK"/>
                <w:sz w:val="24"/>
                <w:szCs w:val="24"/>
              </w:rPr>
              <w:t>获得</w:t>
            </w:r>
            <w:r>
              <w:rPr>
                <w:rFonts w:eastAsia="方正仿宋_GBK" w:hint="eastAsia"/>
                <w:sz w:val="24"/>
                <w:szCs w:val="24"/>
              </w:rPr>
              <w:t>2</w:t>
            </w:r>
            <w:r>
              <w:rPr>
                <w:rFonts w:eastAsia="方正仿宋_GBK" w:hint="eastAsia"/>
                <w:sz w:val="24"/>
                <w:szCs w:val="24"/>
              </w:rPr>
              <w:t>项省级</w:t>
            </w:r>
            <w:r>
              <w:rPr>
                <w:rFonts w:eastAsia="方正仿宋_GBK"/>
                <w:sz w:val="24"/>
                <w:szCs w:val="24"/>
              </w:rPr>
              <w:t>专利优秀奖（发明人</w:t>
            </w:r>
            <w:r>
              <w:rPr>
                <w:rFonts w:eastAsia="方正仿宋_GBK" w:hint="eastAsia"/>
                <w:sz w:val="24"/>
                <w:szCs w:val="24"/>
              </w:rPr>
              <w:t>或设计人</w:t>
            </w:r>
            <w:r>
              <w:rPr>
                <w:rFonts w:eastAsia="方正仿宋_GBK"/>
                <w:sz w:val="24"/>
                <w:szCs w:val="24"/>
              </w:rPr>
              <w:t>排名前五</w:t>
            </w:r>
            <w:r>
              <w:rPr>
                <w:rFonts w:eastAsia="方正仿宋_GBK" w:hint="eastAsia"/>
                <w:sz w:val="24"/>
                <w:szCs w:val="24"/>
              </w:rPr>
              <w:t>）</w:t>
            </w:r>
            <w:r>
              <w:rPr>
                <w:rFonts w:eastAsia="方正仿宋_GBK"/>
                <w:sz w:val="24"/>
                <w:szCs w:val="24"/>
              </w:rPr>
              <w:t>；或获得</w:t>
            </w:r>
            <w:r>
              <w:rPr>
                <w:rFonts w:eastAsia="方正仿宋_GBK"/>
                <w:sz w:val="24"/>
                <w:szCs w:val="24"/>
              </w:rPr>
              <w:t>3</w:t>
            </w:r>
            <w:r>
              <w:rPr>
                <w:rFonts w:eastAsia="方正仿宋_GBK"/>
                <w:sz w:val="24"/>
                <w:szCs w:val="24"/>
              </w:rPr>
              <w:t>项中国发明专利授权或</w:t>
            </w:r>
            <w:r>
              <w:rPr>
                <w:rFonts w:eastAsia="方正仿宋_GBK"/>
                <w:sz w:val="24"/>
                <w:szCs w:val="24"/>
              </w:rPr>
              <w:t>2</w:t>
            </w:r>
            <w:r>
              <w:rPr>
                <w:rFonts w:eastAsia="方正仿宋_GBK"/>
                <w:sz w:val="24"/>
                <w:szCs w:val="24"/>
              </w:rPr>
              <w:t>项国外发明专利授权（发明人排名前五，须为发明专利，非实用新型专利或外观设计专利），且成果已经转化或者运营（转让、许可、质押、出资）；</w:t>
            </w:r>
          </w:p>
          <w:p w:rsidR="00000000" w:rsidRDefault="00BC59E8">
            <w:pPr>
              <w:spacing w:line="480" w:lineRule="exact"/>
              <w:rPr>
                <w:rFonts w:eastAsia="方正仿宋_GBK"/>
                <w:sz w:val="24"/>
                <w:szCs w:val="24"/>
              </w:rPr>
            </w:pPr>
            <w:r>
              <w:rPr>
                <w:rFonts w:eastAsia="方正仿宋_GBK"/>
                <w:sz w:val="24"/>
                <w:szCs w:val="24"/>
              </w:rPr>
              <w:t>3.</w:t>
            </w:r>
            <w:r>
              <w:rPr>
                <w:rFonts w:eastAsia="方正仿宋_GBK"/>
                <w:sz w:val="24"/>
                <w:szCs w:val="24"/>
              </w:rPr>
              <w:t>中华技能大奖获得者，或</w:t>
            </w:r>
            <w:r>
              <w:rPr>
                <w:rFonts w:eastAsia="方正仿宋_GBK"/>
                <w:sz w:val="24"/>
                <w:szCs w:val="24"/>
              </w:rPr>
              <w:t>全国技术能手；</w:t>
            </w:r>
            <w:r>
              <w:rPr>
                <w:rFonts w:eastAsia="方正仿宋_GBK" w:hint="eastAsia"/>
                <w:sz w:val="24"/>
                <w:szCs w:val="24"/>
              </w:rPr>
              <w:t>或</w:t>
            </w:r>
            <w:r>
              <w:rPr>
                <w:rFonts w:eastAsia="方正仿宋_GBK"/>
                <w:sz w:val="24"/>
                <w:szCs w:val="24"/>
              </w:rPr>
              <w:t>世界技能大赛金、银牌获得者，</w:t>
            </w:r>
            <w:r>
              <w:rPr>
                <w:rFonts w:eastAsia="方正仿宋_GBK" w:hint="eastAsia"/>
                <w:sz w:val="24"/>
                <w:szCs w:val="24"/>
              </w:rPr>
              <w:t>或</w:t>
            </w:r>
            <w:r>
              <w:rPr>
                <w:rFonts w:eastAsia="方正仿宋_GBK"/>
                <w:sz w:val="24"/>
                <w:szCs w:val="24"/>
              </w:rPr>
              <w:t>“</w:t>
            </w:r>
            <w:r>
              <w:rPr>
                <w:rFonts w:eastAsia="方正仿宋_GBK"/>
                <w:sz w:val="24"/>
                <w:szCs w:val="24"/>
              </w:rPr>
              <w:t>一带一路</w:t>
            </w:r>
            <w:r>
              <w:rPr>
                <w:rFonts w:eastAsia="方正仿宋_GBK"/>
                <w:sz w:val="24"/>
                <w:szCs w:val="24"/>
              </w:rPr>
              <w:t>”</w:t>
            </w:r>
            <w:r>
              <w:rPr>
                <w:rFonts w:eastAsia="方正仿宋_GBK"/>
                <w:sz w:val="24"/>
                <w:szCs w:val="24"/>
              </w:rPr>
              <w:t>国际技能大赛、中华人民共和国职业技能大赛</w:t>
            </w:r>
            <w:r>
              <w:rPr>
                <w:rFonts w:eastAsia="方正仿宋_GBK" w:hint="eastAsia"/>
                <w:sz w:val="24"/>
                <w:szCs w:val="24"/>
              </w:rPr>
              <w:t>、</w:t>
            </w:r>
            <w:r>
              <w:rPr>
                <w:rFonts w:eastAsia="方正仿宋_GBK"/>
                <w:sz w:val="24"/>
                <w:szCs w:val="24"/>
              </w:rPr>
              <w:t>全国专项职业技</w:t>
            </w:r>
            <w:r>
              <w:rPr>
                <w:rFonts w:eastAsia="方正仿宋_GBK"/>
                <w:sz w:val="24"/>
                <w:szCs w:val="24"/>
              </w:rPr>
              <w:lastRenderedPageBreak/>
              <w:t>能竞赛金牌获得者，</w:t>
            </w:r>
            <w:r>
              <w:rPr>
                <w:rFonts w:eastAsia="方正仿宋_GBK" w:hint="eastAsia"/>
                <w:sz w:val="24"/>
                <w:szCs w:val="24"/>
              </w:rPr>
              <w:t>或</w:t>
            </w:r>
            <w:r>
              <w:rPr>
                <w:rFonts w:eastAsia="方正仿宋_GBK"/>
                <w:sz w:val="24"/>
                <w:szCs w:val="24"/>
              </w:rPr>
              <w:t>全国行业职业技能竞赛一等奖获得者，以及相关获奖选手的优秀指导教师（个人排名第一，以人社部门颁发的证书为准）；</w:t>
            </w:r>
            <w:r>
              <w:rPr>
                <w:rFonts w:eastAsia="方正仿宋_GBK" w:hint="eastAsia"/>
                <w:sz w:val="24"/>
                <w:szCs w:val="24"/>
              </w:rPr>
              <w:t>或</w:t>
            </w:r>
            <w:r>
              <w:rPr>
                <w:rFonts w:eastAsia="方正仿宋_GBK"/>
                <w:sz w:val="24"/>
                <w:szCs w:val="24"/>
              </w:rPr>
              <w:t>全国行业技能竞赛三等奖</w:t>
            </w:r>
            <w:r>
              <w:rPr>
                <w:rFonts w:eastAsia="方正仿宋_GBK"/>
                <w:sz w:val="24"/>
                <w:szCs w:val="24"/>
              </w:rPr>
              <w:t>2</w:t>
            </w:r>
            <w:r>
              <w:rPr>
                <w:rFonts w:eastAsia="方正仿宋_GBK"/>
                <w:sz w:val="24"/>
                <w:szCs w:val="24"/>
              </w:rPr>
              <w:t>次及以上获奖者；</w:t>
            </w:r>
            <w:r>
              <w:rPr>
                <w:rFonts w:eastAsia="方正仿宋_GBK" w:hint="eastAsia"/>
                <w:sz w:val="24"/>
                <w:szCs w:val="24"/>
              </w:rPr>
              <w:t>或</w:t>
            </w:r>
            <w:r>
              <w:rPr>
                <w:rFonts w:eastAsia="方正仿宋_GBK"/>
                <w:sz w:val="24"/>
                <w:szCs w:val="24"/>
              </w:rPr>
              <w:t>世界级、国家级技能竞赛专家组长、专家、教练、技术翻译；</w:t>
            </w:r>
            <w:r>
              <w:rPr>
                <w:rFonts w:eastAsia="方正仿宋_GBK" w:hint="eastAsia"/>
                <w:sz w:val="24"/>
                <w:szCs w:val="24"/>
              </w:rPr>
              <w:t>或</w:t>
            </w:r>
            <w:r>
              <w:rPr>
                <w:rFonts w:eastAsia="方正仿宋_GBK"/>
                <w:sz w:val="24"/>
                <w:szCs w:val="24"/>
              </w:rPr>
              <w:t>国家级技能大师工作室命名专家；</w:t>
            </w:r>
            <w:r>
              <w:rPr>
                <w:rFonts w:eastAsia="方正仿宋_GBK" w:hint="eastAsia"/>
                <w:sz w:val="24"/>
                <w:szCs w:val="24"/>
              </w:rPr>
              <w:t>或</w:t>
            </w:r>
            <w:r>
              <w:rPr>
                <w:rFonts w:eastAsia="方正仿宋_GBK"/>
                <w:sz w:val="24"/>
                <w:szCs w:val="24"/>
              </w:rPr>
              <w:t>特</w:t>
            </w:r>
            <w:r>
              <w:rPr>
                <w:rFonts w:eastAsia="方正仿宋_GBK" w:hint="eastAsia"/>
                <w:sz w:val="24"/>
                <w:szCs w:val="24"/>
              </w:rPr>
              <w:t>级</w:t>
            </w:r>
            <w:r>
              <w:rPr>
                <w:rFonts w:eastAsia="方正仿宋_GBK"/>
                <w:sz w:val="24"/>
                <w:szCs w:val="24"/>
              </w:rPr>
              <w:t>技师、首席技师；</w:t>
            </w:r>
          </w:p>
          <w:p w:rsidR="00000000" w:rsidRDefault="00BC59E8">
            <w:pPr>
              <w:spacing w:line="480" w:lineRule="exact"/>
              <w:rPr>
                <w:rFonts w:eastAsia="方正仿宋_GBK"/>
                <w:sz w:val="24"/>
                <w:szCs w:val="24"/>
              </w:rPr>
            </w:pPr>
            <w:r>
              <w:rPr>
                <w:rFonts w:eastAsia="方正仿宋_GBK"/>
                <w:sz w:val="24"/>
                <w:szCs w:val="24"/>
              </w:rPr>
              <w:t>4.</w:t>
            </w:r>
            <w:r>
              <w:rPr>
                <w:rFonts w:eastAsia="方正仿宋_GBK"/>
                <w:sz w:val="24"/>
                <w:szCs w:val="24"/>
              </w:rPr>
              <w:t>在本专业领域以第一完成人身份取得重要创新，或在转化、推广、服务、增效、增收等方面做出突出贡献，且成果、业绩能代表</w:t>
            </w:r>
            <w:r>
              <w:rPr>
                <w:rFonts w:eastAsia="方正仿宋_GBK"/>
                <w:sz w:val="24"/>
                <w:szCs w:val="24"/>
              </w:rPr>
              <w:t>本行业较高水平，须出具创新成果或突出贡献证明（专利、成果、新产品、新工艺、新品种或新技术证明），并提供市级以上行业主管部门或区县职改部门组织专家论证会出具的创新、贡献评价材料（评价必须载明取得何种创新、贡献，该创新、贡献是否处于行业较高水平，是否转化投产，如投产，经济和社会效益如何等），附行业主管部门或区县职改部门组织专家论证会的全套会议材料（附论证专家署名意见）。</w:t>
            </w:r>
          </w:p>
        </w:tc>
      </w:tr>
      <w:tr w:rsidR="00000000">
        <w:trPr>
          <w:trHeight w:val="90"/>
        </w:trPr>
        <w:tc>
          <w:tcPr>
            <w:tcW w:w="1270" w:type="dxa"/>
            <w:vAlign w:val="center"/>
          </w:tcPr>
          <w:p w:rsidR="00000000" w:rsidRDefault="00BC59E8">
            <w:pPr>
              <w:spacing w:line="480" w:lineRule="exact"/>
              <w:ind w:firstLineChars="49" w:firstLine="116"/>
              <w:jc w:val="center"/>
              <w:rPr>
                <w:rFonts w:eastAsia="方正仿宋_GBK"/>
                <w:b/>
                <w:bCs/>
                <w:sz w:val="24"/>
                <w:szCs w:val="24"/>
              </w:rPr>
            </w:pPr>
            <w:r>
              <w:rPr>
                <w:rFonts w:eastAsia="方正仿宋_GBK"/>
                <w:b/>
                <w:bCs/>
                <w:sz w:val="24"/>
                <w:szCs w:val="24"/>
              </w:rPr>
              <w:lastRenderedPageBreak/>
              <w:t>教师</w:t>
            </w:r>
          </w:p>
        </w:tc>
        <w:tc>
          <w:tcPr>
            <w:tcW w:w="4087" w:type="dxa"/>
            <w:vAlign w:val="center"/>
          </w:tcPr>
          <w:p w:rsidR="00000000" w:rsidRDefault="00BC59E8">
            <w:pPr>
              <w:spacing w:line="480" w:lineRule="exact"/>
              <w:rPr>
                <w:rFonts w:eastAsia="方正仿宋_GBK"/>
                <w:sz w:val="24"/>
                <w:szCs w:val="24"/>
              </w:rPr>
            </w:pPr>
            <w:r>
              <w:rPr>
                <w:rFonts w:eastAsia="方正仿宋_GBK"/>
                <w:sz w:val="24"/>
                <w:szCs w:val="24"/>
              </w:rPr>
              <w:t>1.</w:t>
            </w:r>
            <w:r>
              <w:rPr>
                <w:rFonts w:eastAsia="方正仿宋_GBK"/>
                <w:sz w:val="24"/>
                <w:szCs w:val="24"/>
              </w:rPr>
              <w:t>获得国家教学成果</w:t>
            </w:r>
            <w:r>
              <w:rPr>
                <w:rFonts w:eastAsia="方正仿宋_GBK" w:hint="eastAsia"/>
                <w:sz w:val="24"/>
                <w:szCs w:val="24"/>
              </w:rPr>
              <w:t>特等奖（个人排名前五）或</w:t>
            </w:r>
            <w:r>
              <w:rPr>
                <w:rFonts w:eastAsia="方正仿宋_GBK"/>
                <w:sz w:val="24"/>
                <w:szCs w:val="24"/>
              </w:rPr>
              <w:t>一等奖（个人排名前三）或</w:t>
            </w:r>
            <w:r>
              <w:rPr>
                <w:rFonts w:eastAsia="方正仿宋_GBK"/>
                <w:sz w:val="24"/>
                <w:szCs w:val="24"/>
              </w:rPr>
              <w:lastRenderedPageBreak/>
              <w:t>二等奖（个人排名第一）；</w:t>
            </w:r>
          </w:p>
          <w:p w:rsidR="00000000" w:rsidRDefault="00BC59E8">
            <w:pPr>
              <w:spacing w:line="480" w:lineRule="exact"/>
              <w:rPr>
                <w:rFonts w:eastAsia="方正仿宋_GBK"/>
                <w:sz w:val="24"/>
                <w:szCs w:val="24"/>
              </w:rPr>
            </w:pPr>
            <w:r>
              <w:rPr>
                <w:rFonts w:eastAsia="方正仿宋_GBK"/>
                <w:sz w:val="24"/>
                <w:szCs w:val="24"/>
              </w:rPr>
              <w:t>2.</w:t>
            </w:r>
            <w:r>
              <w:rPr>
                <w:rFonts w:eastAsia="方正仿宋_GBK"/>
                <w:sz w:val="24"/>
                <w:szCs w:val="24"/>
              </w:rPr>
              <w:t>获得高等学校科学研究优秀成果奖（含科</w:t>
            </w:r>
            <w:r>
              <w:rPr>
                <w:rFonts w:eastAsia="方正仿宋_GBK"/>
                <w:sz w:val="24"/>
                <w:szCs w:val="24"/>
              </w:rPr>
              <w:t>学技术、人文社会科学）一等奖（个人排名前</w:t>
            </w:r>
            <w:r>
              <w:rPr>
                <w:rFonts w:eastAsia="方正仿宋_GBK" w:hint="eastAsia"/>
                <w:sz w:val="24"/>
                <w:szCs w:val="24"/>
              </w:rPr>
              <w:t>二</w:t>
            </w:r>
            <w:r>
              <w:rPr>
                <w:rFonts w:eastAsia="方正仿宋_GBK"/>
                <w:sz w:val="24"/>
                <w:szCs w:val="24"/>
              </w:rPr>
              <w:t>）或</w:t>
            </w:r>
            <w:r>
              <w:rPr>
                <w:rFonts w:eastAsia="方正仿宋_GBK"/>
                <w:sz w:val="24"/>
                <w:szCs w:val="24"/>
              </w:rPr>
              <w:t>2</w:t>
            </w:r>
            <w:r>
              <w:rPr>
                <w:rFonts w:eastAsia="方正仿宋_GBK"/>
                <w:sz w:val="24"/>
                <w:szCs w:val="24"/>
              </w:rPr>
              <w:t>项二等奖（个人排名第一）；</w:t>
            </w:r>
          </w:p>
          <w:p w:rsidR="00000000" w:rsidRDefault="00BC59E8">
            <w:pPr>
              <w:spacing w:line="480" w:lineRule="exact"/>
              <w:rPr>
                <w:rFonts w:eastAsia="方正仿宋_GBK"/>
                <w:sz w:val="24"/>
                <w:szCs w:val="24"/>
              </w:rPr>
            </w:pPr>
            <w:r>
              <w:rPr>
                <w:rFonts w:eastAsia="方正仿宋_GBK"/>
                <w:sz w:val="24"/>
                <w:szCs w:val="24"/>
              </w:rPr>
              <w:t>3.</w:t>
            </w:r>
            <w:r>
              <w:rPr>
                <w:rFonts w:eastAsia="方正仿宋_GBK"/>
                <w:sz w:val="24"/>
                <w:szCs w:val="24"/>
              </w:rPr>
              <w:t>全国职业院校技能大赛教学能力比赛、中等职业学校班主任能力比赛一等奖（个人排名第一）；</w:t>
            </w:r>
          </w:p>
          <w:p w:rsidR="00000000" w:rsidRDefault="00BC59E8">
            <w:pPr>
              <w:spacing w:line="480" w:lineRule="exact"/>
              <w:rPr>
                <w:rFonts w:eastAsia="方正仿宋_GBK" w:hint="eastAsia"/>
                <w:sz w:val="24"/>
                <w:szCs w:val="24"/>
              </w:rPr>
            </w:pPr>
            <w:r>
              <w:rPr>
                <w:rFonts w:eastAsia="方正仿宋_GBK"/>
                <w:sz w:val="24"/>
                <w:szCs w:val="24"/>
              </w:rPr>
              <w:t>4.</w:t>
            </w:r>
            <w:r>
              <w:rPr>
                <w:rFonts w:eastAsia="方正仿宋_GBK"/>
                <w:sz w:val="24"/>
                <w:szCs w:val="24"/>
              </w:rPr>
              <w:t>获得省级人民政府社会科学优秀成果奖、发展研究奖一等奖（个人排名第一）；</w:t>
            </w:r>
          </w:p>
          <w:p w:rsidR="00000000" w:rsidRDefault="00BC59E8">
            <w:pPr>
              <w:spacing w:line="480" w:lineRule="exact"/>
              <w:rPr>
                <w:rFonts w:eastAsia="方正仿宋_GBK"/>
                <w:sz w:val="24"/>
                <w:szCs w:val="24"/>
              </w:rPr>
            </w:pPr>
            <w:r>
              <w:rPr>
                <w:rFonts w:eastAsia="方正仿宋_GBK"/>
                <w:sz w:val="24"/>
                <w:szCs w:val="24"/>
              </w:rPr>
              <w:t>5.</w:t>
            </w:r>
            <w:r>
              <w:rPr>
                <w:rFonts w:eastAsia="方正仿宋_GBK"/>
                <w:sz w:val="24"/>
                <w:szCs w:val="24"/>
              </w:rPr>
              <w:t>获得省级人民政府教学成果</w:t>
            </w:r>
            <w:r>
              <w:rPr>
                <w:rFonts w:eastAsia="方正仿宋_GBK" w:hint="eastAsia"/>
                <w:sz w:val="24"/>
                <w:szCs w:val="24"/>
              </w:rPr>
              <w:t>特等奖（个人排名前二）或</w:t>
            </w:r>
            <w:r>
              <w:rPr>
                <w:rFonts w:eastAsia="方正仿宋_GBK"/>
                <w:sz w:val="24"/>
                <w:szCs w:val="24"/>
              </w:rPr>
              <w:t>一等奖（个人排名第一）。</w:t>
            </w:r>
          </w:p>
        </w:tc>
        <w:tc>
          <w:tcPr>
            <w:tcW w:w="4223" w:type="dxa"/>
            <w:vAlign w:val="center"/>
          </w:tcPr>
          <w:p w:rsidR="00000000" w:rsidRDefault="00BC59E8">
            <w:pPr>
              <w:spacing w:line="480" w:lineRule="exact"/>
              <w:rPr>
                <w:rFonts w:eastAsia="方正仿宋_GBK"/>
                <w:sz w:val="24"/>
                <w:szCs w:val="24"/>
              </w:rPr>
            </w:pPr>
            <w:r>
              <w:rPr>
                <w:rFonts w:eastAsia="方正仿宋_GBK"/>
                <w:sz w:val="24"/>
                <w:szCs w:val="24"/>
              </w:rPr>
              <w:lastRenderedPageBreak/>
              <w:t>1.</w:t>
            </w:r>
            <w:r>
              <w:rPr>
                <w:rFonts w:eastAsia="方正仿宋_GBK"/>
                <w:sz w:val="24"/>
                <w:szCs w:val="24"/>
              </w:rPr>
              <w:t>获得国家教学成果</w:t>
            </w:r>
            <w:r>
              <w:rPr>
                <w:rFonts w:eastAsia="方正仿宋_GBK" w:hint="eastAsia"/>
                <w:sz w:val="24"/>
                <w:szCs w:val="24"/>
              </w:rPr>
              <w:t>特等奖（个人排名前七）或一等奖（个人排名前五）或</w:t>
            </w:r>
            <w:r>
              <w:rPr>
                <w:rFonts w:eastAsia="方正仿宋_GBK"/>
                <w:sz w:val="24"/>
                <w:szCs w:val="24"/>
              </w:rPr>
              <w:t>二</w:t>
            </w:r>
            <w:r>
              <w:rPr>
                <w:rFonts w:eastAsia="方正仿宋_GBK"/>
                <w:sz w:val="24"/>
                <w:szCs w:val="24"/>
              </w:rPr>
              <w:lastRenderedPageBreak/>
              <w:t>等奖（个人排名前三）；</w:t>
            </w:r>
          </w:p>
          <w:p w:rsidR="00000000" w:rsidRDefault="00BC59E8">
            <w:pPr>
              <w:spacing w:line="480" w:lineRule="exact"/>
              <w:rPr>
                <w:rFonts w:eastAsia="方正仿宋_GBK"/>
                <w:sz w:val="24"/>
                <w:szCs w:val="24"/>
              </w:rPr>
            </w:pPr>
            <w:r>
              <w:rPr>
                <w:rFonts w:eastAsia="方正仿宋_GBK"/>
                <w:sz w:val="24"/>
                <w:szCs w:val="24"/>
              </w:rPr>
              <w:t>2.</w:t>
            </w:r>
            <w:r>
              <w:rPr>
                <w:rFonts w:eastAsia="方正仿宋_GBK"/>
                <w:sz w:val="24"/>
                <w:szCs w:val="24"/>
              </w:rPr>
              <w:t>获得高等学校科学研究优秀成果奖（含科学技术、人文社会科学）</w:t>
            </w:r>
            <w:r>
              <w:rPr>
                <w:rFonts w:eastAsia="方正仿宋_GBK" w:hint="eastAsia"/>
                <w:sz w:val="24"/>
                <w:szCs w:val="24"/>
              </w:rPr>
              <w:t>一等奖（个人排名前三）或</w:t>
            </w:r>
            <w:r>
              <w:rPr>
                <w:rFonts w:eastAsia="方正仿宋_GBK"/>
                <w:sz w:val="24"/>
                <w:szCs w:val="24"/>
              </w:rPr>
              <w:t>二等奖（个人</w:t>
            </w:r>
            <w:r>
              <w:rPr>
                <w:rFonts w:eastAsia="方正仿宋_GBK"/>
                <w:sz w:val="24"/>
                <w:szCs w:val="24"/>
              </w:rPr>
              <w:t>排名前</w:t>
            </w:r>
            <w:r>
              <w:rPr>
                <w:rFonts w:eastAsia="方正仿宋_GBK" w:hint="eastAsia"/>
                <w:sz w:val="24"/>
                <w:szCs w:val="24"/>
              </w:rPr>
              <w:t>二</w:t>
            </w:r>
            <w:r>
              <w:rPr>
                <w:rFonts w:eastAsia="方正仿宋_GBK"/>
                <w:sz w:val="24"/>
                <w:szCs w:val="24"/>
              </w:rPr>
              <w:t>）；</w:t>
            </w:r>
          </w:p>
          <w:p w:rsidR="00000000" w:rsidRDefault="00BC59E8">
            <w:pPr>
              <w:spacing w:line="480" w:lineRule="exact"/>
              <w:rPr>
                <w:rFonts w:eastAsia="方正仿宋_GBK"/>
                <w:sz w:val="24"/>
                <w:szCs w:val="24"/>
              </w:rPr>
            </w:pPr>
            <w:r>
              <w:rPr>
                <w:rFonts w:eastAsia="方正仿宋_GBK"/>
                <w:sz w:val="24"/>
                <w:szCs w:val="24"/>
              </w:rPr>
              <w:t>3.</w:t>
            </w:r>
            <w:r>
              <w:rPr>
                <w:rFonts w:eastAsia="方正仿宋_GBK"/>
                <w:sz w:val="24"/>
                <w:szCs w:val="24"/>
              </w:rPr>
              <w:t>全国职业院校技能大赛教学能力比赛、中等职业学校班主任能力比赛二等奖（个人排名第一）；</w:t>
            </w:r>
          </w:p>
          <w:p w:rsidR="00000000" w:rsidRDefault="00BC59E8">
            <w:pPr>
              <w:spacing w:line="480" w:lineRule="exact"/>
              <w:rPr>
                <w:rFonts w:eastAsia="方正仿宋_GBK"/>
                <w:sz w:val="24"/>
                <w:szCs w:val="24"/>
              </w:rPr>
            </w:pPr>
            <w:r>
              <w:rPr>
                <w:rFonts w:eastAsia="方正仿宋_GBK"/>
                <w:sz w:val="24"/>
                <w:szCs w:val="24"/>
              </w:rPr>
              <w:t>4.</w:t>
            </w:r>
            <w:r>
              <w:rPr>
                <w:rFonts w:eastAsia="方正仿宋_GBK"/>
                <w:sz w:val="24"/>
                <w:szCs w:val="24"/>
              </w:rPr>
              <w:t>获得省级人民政府社会科学优秀成果奖、发展研究奖</w:t>
            </w:r>
            <w:r>
              <w:rPr>
                <w:rFonts w:eastAsia="方正仿宋_GBK" w:hint="eastAsia"/>
                <w:sz w:val="24"/>
                <w:szCs w:val="24"/>
              </w:rPr>
              <w:t>一等奖（个人排名前二）或</w:t>
            </w:r>
            <w:r>
              <w:rPr>
                <w:rFonts w:eastAsia="方正仿宋_GBK"/>
                <w:sz w:val="24"/>
                <w:szCs w:val="24"/>
              </w:rPr>
              <w:t>二等奖（个人排名第一）；</w:t>
            </w:r>
          </w:p>
          <w:p w:rsidR="00000000" w:rsidRDefault="00BC59E8">
            <w:pPr>
              <w:spacing w:line="480" w:lineRule="exact"/>
              <w:rPr>
                <w:rFonts w:eastAsia="方正仿宋_GBK" w:hint="eastAsia"/>
                <w:sz w:val="24"/>
                <w:szCs w:val="24"/>
              </w:rPr>
            </w:pPr>
            <w:r>
              <w:rPr>
                <w:rFonts w:eastAsia="方正仿宋_GBK" w:hint="eastAsia"/>
                <w:sz w:val="24"/>
                <w:szCs w:val="24"/>
              </w:rPr>
              <w:t>5</w:t>
            </w:r>
            <w:r>
              <w:rPr>
                <w:rFonts w:eastAsia="方正仿宋_GBK"/>
                <w:sz w:val="24"/>
                <w:szCs w:val="24"/>
              </w:rPr>
              <w:t>.</w:t>
            </w:r>
            <w:r>
              <w:rPr>
                <w:rFonts w:eastAsia="方正仿宋_GBK"/>
                <w:sz w:val="24"/>
                <w:szCs w:val="24"/>
              </w:rPr>
              <w:t>获得省级人民政府教学成果</w:t>
            </w:r>
            <w:r>
              <w:rPr>
                <w:rFonts w:eastAsia="方正仿宋_GBK" w:hint="eastAsia"/>
                <w:sz w:val="24"/>
                <w:szCs w:val="24"/>
              </w:rPr>
              <w:t>特等奖（个人排名前三）或一等奖（个人排名前二）或</w:t>
            </w:r>
            <w:r>
              <w:rPr>
                <w:rFonts w:eastAsia="方正仿宋_GBK"/>
                <w:sz w:val="24"/>
                <w:szCs w:val="24"/>
              </w:rPr>
              <w:t>二等奖（个人排名第一）；</w:t>
            </w:r>
          </w:p>
          <w:p w:rsidR="00000000" w:rsidRDefault="00BC59E8">
            <w:pPr>
              <w:spacing w:line="480" w:lineRule="exact"/>
              <w:rPr>
                <w:rFonts w:eastAsia="方正仿宋_GBK"/>
                <w:sz w:val="24"/>
                <w:szCs w:val="24"/>
              </w:rPr>
            </w:pPr>
            <w:r>
              <w:rPr>
                <w:rFonts w:eastAsia="方正仿宋_GBK" w:hint="eastAsia"/>
                <w:sz w:val="24"/>
                <w:szCs w:val="24"/>
              </w:rPr>
              <w:t>6</w:t>
            </w:r>
            <w:r>
              <w:rPr>
                <w:rFonts w:eastAsia="方正仿宋_GBK"/>
                <w:sz w:val="24"/>
                <w:szCs w:val="24"/>
              </w:rPr>
              <w:t>.</w:t>
            </w:r>
            <w:r>
              <w:rPr>
                <w:rFonts w:eastAsia="方正仿宋_GBK"/>
                <w:sz w:val="24"/>
                <w:szCs w:val="24"/>
              </w:rPr>
              <w:t>中国国际</w:t>
            </w:r>
            <w:r>
              <w:rPr>
                <w:rFonts w:eastAsia="方正仿宋_GBK"/>
                <w:sz w:val="24"/>
                <w:szCs w:val="24"/>
              </w:rPr>
              <w:t>“</w:t>
            </w:r>
            <w:r>
              <w:rPr>
                <w:rFonts w:eastAsia="方正仿宋_GBK"/>
                <w:sz w:val="24"/>
                <w:szCs w:val="24"/>
              </w:rPr>
              <w:t>互联网</w:t>
            </w:r>
            <w:r>
              <w:rPr>
                <w:rFonts w:eastAsia="方正仿宋_GBK"/>
                <w:sz w:val="24"/>
                <w:szCs w:val="24"/>
              </w:rPr>
              <w:t>+”</w:t>
            </w:r>
            <w:r>
              <w:rPr>
                <w:rFonts w:eastAsia="方正仿宋_GBK"/>
                <w:sz w:val="24"/>
                <w:szCs w:val="24"/>
              </w:rPr>
              <w:t>大学生创新创业大赛（原中国</w:t>
            </w:r>
            <w:r>
              <w:rPr>
                <w:rFonts w:eastAsia="方正仿宋_GBK"/>
                <w:sz w:val="24"/>
                <w:szCs w:val="24"/>
              </w:rPr>
              <w:t>“</w:t>
            </w:r>
            <w:r>
              <w:rPr>
                <w:rFonts w:eastAsia="方正仿宋_GBK"/>
                <w:sz w:val="24"/>
                <w:szCs w:val="24"/>
              </w:rPr>
              <w:t>互联网</w:t>
            </w:r>
            <w:r>
              <w:rPr>
                <w:rFonts w:eastAsia="方正仿宋_GBK"/>
                <w:sz w:val="24"/>
                <w:szCs w:val="24"/>
              </w:rPr>
              <w:t>+”</w:t>
            </w:r>
            <w:r>
              <w:rPr>
                <w:rFonts w:eastAsia="方正仿宋_GBK"/>
                <w:sz w:val="24"/>
                <w:szCs w:val="24"/>
              </w:rPr>
              <w:t>大学生创新创业大赛）国赛一等奖获得者指导教师（获得者和指导教师排名均第一）</w:t>
            </w:r>
            <w:r>
              <w:rPr>
                <w:rFonts w:eastAsia="方正仿宋_GBK" w:hint="eastAsia"/>
                <w:sz w:val="24"/>
                <w:szCs w:val="24"/>
              </w:rPr>
              <w:t>。</w:t>
            </w:r>
          </w:p>
        </w:tc>
      </w:tr>
      <w:tr w:rsidR="00000000">
        <w:trPr>
          <w:trHeight w:val="5180"/>
        </w:trPr>
        <w:tc>
          <w:tcPr>
            <w:tcW w:w="1270" w:type="dxa"/>
            <w:vAlign w:val="center"/>
          </w:tcPr>
          <w:p w:rsidR="00000000" w:rsidRDefault="00BC59E8">
            <w:pPr>
              <w:spacing w:line="480" w:lineRule="exact"/>
              <w:ind w:leftChars="-50" w:left="-158" w:rightChars="-50" w:right="-158" w:firstLineChars="49" w:firstLine="116"/>
              <w:jc w:val="center"/>
              <w:rPr>
                <w:rFonts w:eastAsia="方正仿宋_GBK"/>
                <w:b/>
                <w:bCs/>
                <w:sz w:val="24"/>
                <w:szCs w:val="24"/>
              </w:rPr>
            </w:pPr>
            <w:r>
              <w:rPr>
                <w:rFonts w:eastAsia="方正仿宋_GBK" w:hint="eastAsia"/>
                <w:b/>
                <w:bCs/>
                <w:sz w:val="24"/>
                <w:szCs w:val="24"/>
              </w:rPr>
              <w:lastRenderedPageBreak/>
              <w:t>技校教师</w:t>
            </w:r>
          </w:p>
        </w:tc>
        <w:tc>
          <w:tcPr>
            <w:tcW w:w="4087" w:type="dxa"/>
            <w:vAlign w:val="center"/>
          </w:tcPr>
          <w:p w:rsidR="00000000" w:rsidRDefault="00BC59E8">
            <w:pPr>
              <w:spacing w:line="480" w:lineRule="exact"/>
              <w:rPr>
                <w:rFonts w:eastAsia="方正仿宋_GBK" w:hint="eastAsia"/>
                <w:sz w:val="24"/>
                <w:szCs w:val="24"/>
              </w:rPr>
            </w:pPr>
            <w:r>
              <w:rPr>
                <w:rFonts w:eastAsia="方正仿宋_GBK"/>
                <w:sz w:val="24"/>
                <w:szCs w:val="24"/>
              </w:rPr>
              <w:t>1.</w:t>
            </w:r>
            <w:r>
              <w:rPr>
                <w:rFonts w:eastAsia="方正仿宋_GBK"/>
                <w:sz w:val="24"/>
                <w:szCs w:val="24"/>
              </w:rPr>
              <w:t>全国技工院校教师职业能力大赛二等奖及以上获奖者；</w:t>
            </w:r>
          </w:p>
          <w:p w:rsidR="00000000" w:rsidRDefault="00BC59E8">
            <w:pPr>
              <w:spacing w:line="480" w:lineRule="exact"/>
              <w:rPr>
                <w:rFonts w:eastAsia="方正仿宋_GBK" w:hint="eastAsia"/>
                <w:sz w:val="24"/>
                <w:szCs w:val="24"/>
              </w:rPr>
            </w:pPr>
            <w:r>
              <w:rPr>
                <w:rFonts w:eastAsia="方正仿宋_GBK" w:hint="eastAsia"/>
                <w:sz w:val="24"/>
                <w:szCs w:val="24"/>
              </w:rPr>
              <w:t>2.</w:t>
            </w:r>
            <w:r>
              <w:rPr>
                <w:rFonts w:eastAsia="方正仿宋_GBK" w:hint="eastAsia"/>
                <w:sz w:val="24"/>
                <w:szCs w:val="24"/>
              </w:rPr>
              <w:t>中华技能大奖获得者，或全国技术能手；</w:t>
            </w:r>
            <w:r>
              <w:rPr>
                <w:rFonts w:eastAsia="方正仿宋_GBK" w:hint="eastAsia"/>
                <w:sz w:val="24"/>
                <w:szCs w:val="24"/>
              </w:rPr>
              <w:t>或</w:t>
            </w:r>
            <w:r>
              <w:rPr>
                <w:rFonts w:eastAsia="方正仿宋_GBK" w:hint="eastAsia"/>
                <w:sz w:val="24"/>
                <w:szCs w:val="24"/>
              </w:rPr>
              <w:t>世界技能大赛金、银牌获得者，</w:t>
            </w:r>
            <w:r>
              <w:rPr>
                <w:rFonts w:eastAsia="方正仿宋_GBK" w:hint="eastAsia"/>
                <w:sz w:val="24"/>
                <w:szCs w:val="24"/>
              </w:rPr>
              <w:t>或</w:t>
            </w:r>
            <w:r>
              <w:rPr>
                <w:rFonts w:eastAsia="方正仿宋_GBK" w:hint="eastAsia"/>
                <w:sz w:val="24"/>
                <w:szCs w:val="24"/>
              </w:rPr>
              <w:t>“一带一路”国际技能大赛、中华人民共和国职业技能大赛、全国专项职业技能竞赛金牌获得者，</w:t>
            </w:r>
            <w:r>
              <w:rPr>
                <w:rFonts w:eastAsia="方正仿宋_GBK" w:hint="eastAsia"/>
                <w:sz w:val="24"/>
                <w:szCs w:val="24"/>
              </w:rPr>
              <w:t>或</w:t>
            </w:r>
            <w:r>
              <w:rPr>
                <w:rFonts w:eastAsia="方正仿宋_GBK" w:hint="eastAsia"/>
                <w:sz w:val="24"/>
                <w:szCs w:val="24"/>
              </w:rPr>
              <w:t>全国行业职业技能竞赛一等奖获得者，以及相关获奖选手的优秀指导教师（个人排名第一，以人社部门颁发的证书为准）；</w:t>
            </w:r>
            <w:r>
              <w:rPr>
                <w:rFonts w:eastAsia="方正仿宋_GBK" w:hint="eastAsia"/>
                <w:sz w:val="24"/>
                <w:szCs w:val="24"/>
              </w:rPr>
              <w:t>或</w:t>
            </w:r>
            <w:r>
              <w:rPr>
                <w:rFonts w:eastAsia="方正仿宋_GBK" w:hint="eastAsia"/>
                <w:sz w:val="24"/>
                <w:szCs w:val="24"/>
              </w:rPr>
              <w:t>全国行业技能竞赛三等奖</w:t>
            </w:r>
            <w:r>
              <w:rPr>
                <w:rFonts w:eastAsia="方正仿宋_GBK" w:hint="eastAsia"/>
                <w:sz w:val="24"/>
                <w:szCs w:val="24"/>
              </w:rPr>
              <w:t>2</w:t>
            </w:r>
            <w:r>
              <w:rPr>
                <w:rFonts w:eastAsia="方正仿宋_GBK" w:hint="eastAsia"/>
                <w:sz w:val="24"/>
                <w:szCs w:val="24"/>
              </w:rPr>
              <w:t>次及以上获奖者；</w:t>
            </w:r>
            <w:r>
              <w:rPr>
                <w:rFonts w:eastAsia="方正仿宋_GBK" w:hint="eastAsia"/>
                <w:sz w:val="24"/>
                <w:szCs w:val="24"/>
              </w:rPr>
              <w:t>或</w:t>
            </w:r>
            <w:r>
              <w:rPr>
                <w:rFonts w:eastAsia="方正仿宋_GBK" w:hint="eastAsia"/>
                <w:sz w:val="24"/>
                <w:szCs w:val="24"/>
              </w:rPr>
              <w:t>世界级、国家级技能竞赛专家组长、专家、教练、技术翻译；</w:t>
            </w:r>
            <w:r>
              <w:rPr>
                <w:rFonts w:eastAsia="方正仿宋_GBK" w:hint="eastAsia"/>
                <w:sz w:val="24"/>
                <w:szCs w:val="24"/>
              </w:rPr>
              <w:t>或</w:t>
            </w:r>
            <w:r>
              <w:rPr>
                <w:rFonts w:eastAsia="方正仿宋_GBK" w:hint="eastAsia"/>
                <w:sz w:val="24"/>
                <w:szCs w:val="24"/>
              </w:rPr>
              <w:t>国家级技能大师工作室命名专家；</w:t>
            </w:r>
            <w:r>
              <w:rPr>
                <w:rFonts w:eastAsia="方正仿宋_GBK" w:hint="eastAsia"/>
                <w:sz w:val="24"/>
                <w:szCs w:val="24"/>
              </w:rPr>
              <w:t>或</w:t>
            </w:r>
            <w:r>
              <w:rPr>
                <w:rFonts w:eastAsia="方正仿宋_GBK" w:hint="eastAsia"/>
                <w:sz w:val="24"/>
                <w:szCs w:val="24"/>
              </w:rPr>
              <w:t>特</w:t>
            </w:r>
            <w:r>
              <w:rPr>
                <w:rFonts w:eastAsia="方正仿宋_GBK" w:hint="eastAsia"/>
                <w:sz w:val="24"/>
                <w:szCs w:val="24"/>
              </w:rPr>
              <w:t>级</w:t>
            </w:r>
            <w:r>
              <w:rPr>
                <w:rFonts w:eastAsia="方正仿宋_GBK" w:hint="eastAsia"/>
                <w:sz w:val="24"/>
                <w:szCs w:val="24"/>
              </w:rPr>
              <w:t>技师、首席技师。</w:t>
            </w:r>
          </w:p>
        </w:tc>
        <w:tc>
          <w:tcPr>
            <w:tcW w:w="4223" w:type="dxa"/>
            <w:vAlign w:val="center"/>
          </w:tcPr>
          <w:p w:rsidR="00000000" w:rsidRDefault="00BC59E8">
            <w:pPr>
              <w:spacing w:line="480" w:lineRule="exact"/>
              <w:rPr>
                <w:rFonts w:eastAsia="方正仿宋_GBK" w:hint="eastAsia"/>
                <w:sz w:val="24"/>
                <w:szCs w:val="24"/>
              </w:rPr>
            </w:pPr>
            <w:r>
              <w:rPr>
                <w:rFonts w:eastAsia="方正仿宋_GBK" w:hint="eastAsia"/>
                <w:sz w:val="24"/>
                <w:szCs w:val="24"/>
              </w:rPr>
              <w:t>1.</w:t>
            </w:r>
            <w:r>
              <w:rPr>
                <w:rFonts w:eastAsia="方正仿宋_GBK" w:hint="eastAsia"/>
                <w:sz w:val="24"/>
                <w:szCs w:val="24"/>
              </w:rPr>
              <w:t>全国技工院校学生创新创业大赛二等奖及以上获得者指导教师；</w:t>
            </w:r>
          </w:p>
          <w:p w:rsidR="00000000" w:rsidRDefault="00BC59E8">
            <w:pPr>
              <w:spacing w:line="480" w:lineRule="exact"/>
              <w:rPr>
                <w:rFonts w:eastAsia="方正仿宋_GBK" w:hint="eastAsia"/>
                <w:sz w:val="24"/>
                <w:szCs w:val="24"/>
              </w:rPr>
            </w:pPr>
            <w:r>
              <w:rPr>
                <w:rFonts w:eastAsia="方正仿宋_GBK" w:hint="eastAsia"/>
                <w:sz w:val="24"/>
                <w:szCs w:val="24"/>
              </w:rPr>
              <w:t>2.</w:t>
            </w:r>
            <w:r>
              <w:rPr>
                <w:rFonts w:eastAsia="方正仿宋_GBK" w:hint="eastAsia"/>
                <w:sz w:val="24"/>
                <w:szCs w:val="24"/>
              </w:rPr>
              <w:t>全市技术能手；或世界技能</w:t>
            </w:r>
            <w:r>
              <w:rPr>
                <w:rFonts w:eastAsia="方正仿宋_GBK" w:hint="eastAsia"/>
                <w:sz w:val="24"/>
                <w:szCs w:val="24"/>
              </w:rPr>
              <w:t>大赛铜牌获得者，或“一带一路”国际技能大赛、中华人民共和国职业技能大赛、全国专项职业技能竞赛银牌、铜牌获得者，或全国行业职业技能竞赛二等、三等奖获得者；或中国·重庆职业技能大赛、“巴渝工匠”杯、“巴渝工匠”杯专项赛一等奖获得者；或市级首席技能大师工作室、市级技能大师工作室命名专家。</w:t>
            </w:r>
          </w:p>
        </w:tc>
      </w:tr>
      <w:tr w:rsidR="00000000">
        <w:trPr>
          <w:trHeight w:val="2840"/>
        </w:trPr>
        <w:tc>
          <w:tcPr>
            <w:tcW w:w="1270" w:type="dxa"/>
            <w:vAlign w:val="center"/>
          </w:tcPr>
          <w:p w:rsidR="00000000" w:rsidRDefault="00BC59E8">
            <w:pPr>
              <w:spacing w:line="480" w:lineRule="exact"/>
              <w:jc w:val="center"/>
              <w:rPr>
                <w:rFonts w:eastAsia="方正仿宋_GBK"/>
                <w:b/>
                <w:bCs/>
                <w:sz w:val="24"/>
                <w:szCs w:val="24"/>
              </w:rPr>
            </w:pPr>
            <w:r>
              <w:rPr>
                <w:rFonts w:eastAsia="方正仿宋_GBK"/>
                <w:b/>
                <w:bCs/>
                <w:sz w:val="24"/>
                <w:szCs w:val="24"/>
              </w:rPr>
              <w:t>自科研究</w:t>
            </w:r>
          </w:p>
        </w:tc>
        <w:tc>
          <w:tcPr>
            <w:tcW w:w="4087" w:type="dxa"/>
            <w:vAlign w:val="center"/>
          </w:tcPr>
          <w:p w:rsidR="00000000" w:rsidRDefault="00BC59E8">
            <w:pPr>
              <w:spacing w:line="480" w:lineRule="exact"/>
              <w:rPr>
                <w:rFonts w:eastAsia="方正仿宋_GBK" w:hint="eastAsia"/>
                <w:sz w:val="24"/>
                <w:szCs w:val="24"/>
              </w:rPr>
            </w:pPr>
            <w:r>
              <w:rPr>
                <w:rFonts w:eastAsia="方正仿宋_GBK" w:hint="eastAsia"/>
                <w:sz w:val="24"/>
                <w:szCs w:val="24"/>
              </w:rPr>
              <w:t>1</w:t>
            </w:r>
            <w:r>
              <w:rPr>
                <w:rFonts w:eastAsia="方正仿宋_GBK"/>
                <w:sz w:val="24"/>
                <w:szCs w:val="24"/>
              </w:rPr>
              <w:t>.</w:t>
            </w:r>
            <w:r>
              <w:rPr>
                <w:rFonts w:eastAsia="方正仿宋_GBK"/>
                <w:sz w:val="24"/>
                <w:szCs w:val="24"/>
              </w:rPr>
              <w:t>何梁何利基金科学与技术成就奖；</w:t>
            </w:r>
          </w:p>
          <w:p w:rsidR="00000000" w:rsidRDefault="00BC59E8">
            <w:pPr>
              <w:spacing w:line="480" w:lineRule="exact"/>
              <w:rPr>
                <w:rFonts w:eastAsia="方正仿宋_GBK" w:hint="eastAsia"/>
                <w:sz w:val="24"/>
                <w:szCs w:val="24"/>
              </w:rPr>
            </w:pPr>
            <w:r>
              <w:rPr>
                <w:rFonts w:eastAsia="方正仿宋_GBK" w:hint="eastAsia"/>
                <w:sz w:val="24"/>
                <w:szCs w:val="24"/>
              </w:rPr>
              <w:t>2.</w:t>
            </w:r>
            <w:r>
              <w:rPr>
                <w:rFonts w:eastAsia="方正仿宋_GBK" w:hint="eastAsia"/>
                <w:sz w:val="24"/>
                <w:szCs w:val="24"/>
              </w:rPr>
              <w:t>主持完成</w:t>
            </w:r>
            <w:r>
              <w:rPr>
                <w:rFonts w:eastAsia="方正仿宋_GBK" w:hint="eastAsia"/>
                <w:sz w:val="24"/>
                <w:szCs w:val="24"/>
              </w:rPr>
              <w:t>2</w:t>
            </w:r>
            <w:r>
              <w:rPr>
                <w:rFonts w:eastAsia="方正仿宋_GBK" w:hint="eastAsia"/>
                <w:sz w:val="24"/>
                <w:szCs w:val="24"/>
              </w:rPr>
              <w:t>项以上国家级科研项目（不含子课题），以科技主管部门结题证书为准；</w:t>
            </w:r>
          </w:p>
          <w:p w:rsidR="00000000" w:rsidRDefault="00BC59E8">
            <w:pPr>
              <w:spacing w:line="480" w:lineRule="exact"/>
              <w:rPr>
                <w:rFonts w:eastAsia="方正仿宋_GBK" w:hint="eastAsia"/>
                <w:sz w:val="24"/>
                <w:szCs w:val="24"/>
              </w:rPr>
            </w:pPr>
            <w:r>
              <w:rPr>
                <w:rFonts w:eastAsia="方正仿宋_GBK" w:hint="eastAsia"/>
                <w:sz w:val="24"/>
                <w:szCs w:val="24"/>
              </w:rPr>
              <w:t>3.</w:t>
            </w:r>
            <w:r>
              <w:rPr>
                <w:rFonts w:eastAsia="方正仿宋_GBK" w:hint="eastAsia"/>
                <w:sz w:val="24"/>
                <w:szCs w:val="24"/>
              </w:rPr>
              <w:t>省（部）级以上杰出青年科学基金项目获得者；</w:t>
            </w:r>
          </w:p>
          <w:p w:rsidR="00000000" w:rsidRDefault="00BC59E8">
            <w:pPr>
              <w:spacing w:line="480" w:lineRule="exact"/>
              <w:rPr>
                <w:rFonts w:eastAsia="方正仿宋_GBK"/>
                <w:sz w:val="24"/>
                <w:szCs w:val="24"/>
              </w:rPr>
            </w:pPr>
            <w:r>
              <w:rPr>
                <w:rFonts w:eastAsia="方正仿宋_GBK" w:hint="eastAsia"/>
                <w:sz w:val="24"/>
                <w:szCs w:val="24"/>
              </w:rPr>
              <w:t>4.</w:t>
            </w:r>
            <w:r>
              <w:rPr>
                <w:rFonts w:eastAsia="方正仿宋_GBK" w:hint="eastAsia"/>
                <w:sz w:val="24"/>
                <w:szCs w:val="24"/>
              </w:rPr>
              <w:t>海外引进高层次青年人才、</w:t>
            </w:r>
            <w:r>
              <w:rPr>
                <w:rFonts w:eastAsia="方正仿宋_GBK" w:hint="eastAsia"/>
                <w:sz w:val="24"/>
                <w:szCs w:val="24"/>
              </w:rPr>
              <w:t>国家</w:t>
            </w:r>
            <w:r>
              <w:rPr>
                <w:rFonts w:eastAsia="方正仿宋_GBK" w:hint="eastAsia"/>
                <w:sz w:val="24"/>
                <w:szCs w:val="24"/>
              </w:rPr>
              <w:t>青年拔尖人才、青年长</w:t>
            </w:r>
            <w:r>
              <w:rPr>
                <w:rFonts w:eastAsia="方正仿宋_GBK" w:hint="eastAsia"/>
                <w:sz w:val="24"/>
                <w:szCs w:val="24"/>
              </w:rPr>
              <w:t>江学者、优秀青年科学基金获得者。</w:t>
            </w:r>
          </w:p>
        </w:tc>
        <w:tc>
          <w:tcPr>
            <w:tcW w:w="4223" w:type="dxa"/>
            <w:vAlign w:val="center"/>
          </w:tcPr>
          <w:p w:rsidR="00000000" w:rsidRDefault="00BC59E8">
            <w:pPr>
              <w:spacing w:line="480" w:lineRule="exact"/>
              <w:rPr>
                <w:rFonts w:eastAsia="方正仿宋_GBK"/>
                <w:sz w:val="24"/>
                <w:szCs w:val="24"/>
              </w:rPr>
            </w:pPr>
            <w:r>
              <w:rPr>
                <w:rFonts w:eastAsia="方正仿宋_GBK"/>
                <w:sz w:val="24"/>
                <w:szCs w:val="24"/>
              </w:rPr>
              <w:t>1.</w:t>
            </w:r>
            <w:r>
              <w:rPr>
                <w:rFonts w:eastAsia="方正仿宋_GBK"/>
                <w:sz w:val="24"/>
                <w:szCs w:val="24"/>
              </w:rPr>
              <w:t>何梁何利基金科学与技术进步奖或成果奖；</w:t>
            </w:r>
          </w:p>
          <w:p w:rsidR="00000000" w:rsidRDefault="00BC59E8">
            <w:pPr>
              <w:spacing w:line="480" w:lineRule="exact"/>
              <w:rPr>
                <w:rFonts w:eastAsia="方正仿宋_GBK"/>
                <w:sz w:val="24"/>
                <w:szCs w:val="24"/>
              </w:rPr>
            </w:pPr>
            <w:r>
              <w:rPr>
                <w:rFonts w:eastAsia="方正仿宋_GBK" w:hint="eastAsia"/>
                <w:sz w:val="24"/>
                <w:szCs w:val="24"/>
              </w:rPr>
              <w:t>2.</w:t>
            </w:r>
            <w:r>
              <w:rPr>
                <w:rFonts w:eastAsia="方正仿宋_GBK" w:hint="eastAsia"/>
                <w:sz w:val="24"/>
                <w:szCs w:val="24"/>
              </w:rPr>
              <w:t>主持完成</w:t>
            </w:r>
            <w:r>
              <w:rPr>
                <w:rFonts w:eastAsia="方正仿宋_GBK" w:hint="eastAsia"/>
                <w:sz w:val="24"/>
                <w:szCs w:val="24"/>
              </w:rPr>
              <w:t>2</w:t>
            </w:r>
            <w:r>
              <w:rPr>
                <w:rFonts w:eastAsia="方正仿宋_GBK" w:hint="eastAsia"/>
                <w:sz w:val="24"/>
                <w:szCs w:val="24"/>
              </w:rPr>
              <w:t>项以上省（部）级科研项目（即自然科学基金、技术创新与应用发展、技术预见与制度创新三个专项），以科技主管部门结题证书为准。</w:t>
            </w:r>
          </w:p>
        </w:tc>
      </w:tr>
      <w:tr w:rsidR="00000000">
        <w:trPr>
          <w:trHeight w:val="2250"/>
        </w:trPr>
        <w:tc>
          <w:tcPr>
            <w:tcW w:w="1270" w:type="dxa"/>
            <w:vAlign w:val="center"/>
          </w:tcPr>
          <w:p w:rsidR="00000000" w:rsidRDefault="00BC59E8">
            <w:pPr>
              <w:spacing w:line="480" w:lineRule="exact"/>
              <w:jc w:val="center"/>
              <w:rPr>
                <w:rFonts w:eastAsia="方正仿宋_GBK"/>
                <w:b/>
                <w:bCs/>
                <w:sz w:val="24"/>
                <w:szCs w:val="24"/>
              </w:rPr>
            </w:pPr>
            <w:r>
              <w:rPr>
                <w:rFonts w:eastAsia="方正仿宋_GBK"/>
                <w:b/>
                <w:bCs/>
                <w:sz w:val="24"/>
                <w:szCs w:val="24"/>
              </w:rPr>
              <w:lastRenderedPageBreak/>
              <w:t>社科研究</w:t>
            </w:r>
          </w:p>
        </w:tc>
        <w:tc>
          <w:tcPr>
            <w:tcW w:w="4087" w:type="dxa"/>
            <w:vAlign w:val="center"/>
          </w:tcPr>
          <w:p w:rsidR="00000000" w:rsidRDefault="00BC59E8">
            <w:pPr>
              <w:spacing w:line="480" w:lineRule="exact"/>
              <w:rPr>
                <w:rFonts w:eastAsia="方正仿宋_GBK"/>
                <w:sz w:val="24"/>
                <w:szCs w:val="24"/>
              </w:rPr>
            </w:pPr>
            <w:r>
              <w:rPr>
                <w:rFonts w:eastAsia="方正仿宋_GBK"/>
                <w:sz w:val="24"/>
                <w:szCs w:val="24"/>
              </w:rPr>
              <w:t>1.</w:t>
            </w:r>
            <w:r>
              <w:rPr>
                <w:rFonts w:eastAsia="方正仿宋_GBK"/>
                <w:sz w:val="24"/>
                <w:szCs w:val="24"/>
              </w:rPr>
              <w:t>获得省级社会科学优秀成果奖、发展研究奖等一等奖（个人排名第一）；</w:t>
            </w:r>
          </w:p>
          <w:p w:rsidR="00000000" w:rsidRDefault="00BC59E8">
            <w:pPr>
              <w:spacing w:line="480" w:lineRule="exact"/>
              <w:rPr>
                <w:rFonts w:eastAsia="方正仿宋_GBK"/>
                <w:sz w:val="24"/>
                <w:szCs w:val="24"/>
              </w:rPr>
            </w:pPr>
            <w:r>
              <w:rPr>
                <w:rFonts w:eastAsia="方正仿宋_GBK"/>
                <w:sz w:val="24"/>
                <w:szCs w:val="24"/>
              </w:rPr>
              <w:t>2.</w:t>
            </w:r>
            <w:r>
              <w:rPr>
                <w:rFonts w:eastAsia="方正仿宋_GBK"/>
                <w:sz w:val="24"/>
                <w:szCs w:val="24"/>
              </w:rPr>
              <w:t>决策咨询在本专业领域取得重大突破，成果被省级及以上党委政府或国家级部委采纳（第一完成人，须出具推广应用文件并附上相关佐证材料）。</w:t>
            </w:r>
          </w:p>
        </w:tc>
        <w:tc>
          <w:tcPr>
            <w:tcW w:w="4223" w:type="dxa"/>
            <w:vAlign w:val="center"/>
          </w:tcPr>
          <w:p w:rsidR="00000000" w:rsidRDefault="00BC59E8">
            <w:pPr>
              <w:spacing w:line="480" w:lineRule="exact"/>
              <w:rPr>
                <w:rFonts w:eastAsia="方正仿宋_GBK"/>
                <w:sz w:val="24"/>
                <w:szCs w:val="24"/>
              </w:rPr>
            </w:pPr>
            <w:r>
              <w:rPr>
                <w:rFonts w:eastAsia="方正仿宋_GBK" w:hint="eastAsia"/>
                <w:sz w:val="24"/>
                <w:szCs w:val="24"/>
              </w:rPr>
              <w:t>1.</w:t>
            </w:r>
            <w:r>
              <w:rPr>
                <w:rFonts w:eastAsia="方正仿宋_GBK"/>
                <w:sz w:val="24"/>
                <w:szCs w:val="24"/>
              </w:rPr>
              <w:t>获得省级社会科学优秀成果奖、发展研究奖等一等奖（个人排名前三）或二等奖（个人排</w:t>
            </w:r>
            <w:r>
              <w:rPr>
                <w:rFonts w:eastAsia="方正仿宋_GBK"/>
                <w:sz w:val="24"/>
                <w:szCs w:val="24"/>
              </w:rPr>
              <w:t>名第一）；</w:t>
            </w:r>
          </w:p>
          <w:p w:rsidR="00000000" w:rsidRDefault="00BC59E8">
            <w:pPr>
              <w:spacing w:line="480" w:lineRule="exact"/>
              <w:rPr>
                <w:rFonts w:eastAsia="方正仿宋_GBK"/>
                <w:sz w:val="24"/>
                <w:szCs w:val="24"/>
              </w:rPr>
            </w:pPr>
            <w:r>
              <w:rPr>
                <w:rFonts w:eastAsia="方正仿宋_GBK"/>
                <w:sz w:val="24"/>
                <w:szCs w:val="24"/>
              </w:rPr>
              <w:t>2.</w:t>
            </w:r>
            <w:r>
              <w:rPr>
                <w:rFonts w:eastAsia="方正仿宋_GBK"/>
                <w:sz w:val="24"/>
                <w:szCs w:val="24"/>
              </w:rPr>
              <w:t>决策咨询在本专业领域取得重大突破，成果被省级行政主管部门采纳（第一完成人，须出具推广应用文件并附上相关佐证材料）。</w:t>
            </w:r>
          </w:p>
        </w:tc>
      </w:tr>
      <w:tr w:rsidR="00000000">
        <w:trPr>
          <w:trHeight w:val="90"/>
        </w:trPr>
        <w:tc>
          <w:tcPr>
            <w:tcW w:w="1270" w:type="dxa"/>
            <w:vAlign w:val="center"/>
          </w:tcPr>
          <w:p w:rsidR="00000000" w:rsidRDefault="00BC59E8">
            <w:pPr>
              <w:spacing w:line="480" w:lineRule="exact"/>
              <w:jc w:val="center"/>
              <w:rPr>
                <w:rFonts w:eastAsia="方正仿宋_GBK"/>
                <w:b/>
                <w:bCs/>
                <w:sz w:val="24"/>
                <w:szCs w:val="24"/>
              </w:rPr>
            </w:pPr>
            <w:r>
              <w:rPr>
                <w:rFonts w:eastAsia="方正仿宋_GBK"/>
                <w:b/>
                <w:bCs/>
                <w:sz w:val="24"/>
                <w:szCs w:val="24"/>
              </w:rPr>
              <w:t>文化艺术</w:t>
            </w:r>
          </w:p>
        </w:tc>
        <w:tc>
          <w:tcPr>
            <w:tcW w:w="4087" w:type="dxa"/>
          </w:tcPr>
          <w:p w:rsidR="00000000" w:rsidRDefault="00BC59E8">
            <w:pPr>
              <w:spacing w:line="480" w:lineRule="exact"/>
              <w:rPr>
                <w:rFonts w:eastAsia="方正仿宋_GBK"/>
                <w:sz w:val="24"/>
                <w:szCs w:val="24"/>
              </w:rPr>
            </w:pPr>
            <w:r>
              <w:rPr>
                <w:rFonts w:eastAsia="方正仿宋_GBK" w:hint="eastAsia"/>
                <w:sz w:val="24"/>
                <w:szCs w:val="24"/>
              </w:rPr>
              <w:t>1.</w:t>
            </w:r>
            <w:r>
              <w:rPr>
                <w:rFonts w:eastAsia="方正仿宋_GBK"/>
                <w:sz w:val="24"/>
                <w:szCs w:val="24"/>
              </w:rPr>
              <w:t>中宣部精神文明建设</w:t>
            </w:r>
            <w:r>
              <w:rPr>
                <w:rFonts w:eastAsia="方正仿宋_GBK"/>
                <w:sz w:val="24"/>
                <w:szCs w:val="24"/>
              </w:rPr>
              <w:t>“</w:t>
            </w:r>
            <w:r>
              <w:rPr>
                <w:rFonts w:eastAsia="方正仿宋_GBK"/>
                <w:sz w:val="24"/>
                <w:szCs w:val="24"/>
              </w:rPr>
              <w:t>五个一工程</w:t>
            </w:r>
            <w:r>
              <w:rPr>
                <w:rFonts w:eastAsia="方正仿宋_GBK"/>
                <w:sz w:val="24"/>
                <w:szCs w:val="24"/>
              </w:rPr>
              <w:t>”</w:t>
            </w:r>
            <w:r>
              <w:rPr>
                <w:rFonts w:eastAsia="方正仿宋_GBK"/>
                <w:sz w:val="24"/>
                <w:szCs w:val="24"/>
              </w:rPr>
              <w:t>奖</w:t>
            </w:r>
            <w:r>
              <w:rPr>
                <w:rFonts w:eastAsia="方正仿宋_GBK"/>
                <w:sz w:val="24"/>
                <w:szCs w:val="24"/>
              </w:rPr>
              <w:t>(</w:t>
            </w:r>
            <w:r>
              <w:rPr>
                <w:rFonts w:eastAsia="方正仿宋_GBK"/>
                <w:sz w:val="24"/>
                <w:szCs w:val="24"/>
              </w:rPr>
              <w:t>电视剧</w:t>
            </w:r>
            <w:r>
              <w:rPr>
                <w:rFonts w:eastAsia="方正仿宋_GBK" w:hint="eastAsia"/>
                <w:sz w:val="24"/>
                <w:szCs w:val="24"/>
              </w:rPr>
              <w:t>、</w:t>
            </w:r>
            <w:r>
              <w:rPr>
                <w:rFonts w:eastAsia="方正仿宋_GBK"/>
                <w:sz w:val="24"/>
                <w:szCs w:val="24"/>
              </w:rPr>
              <w:t>戏剧</w:t>
            </w:r>
            <w:r>
              <w:rPr>
                <w:rFonts w:eastAsia="方正仿宋_GBK" w:hint="eastAsia"/>
                <w:sz w:val="24"/>
                <w:szCs w:val="24"/>
              </w:rPr>
              <w:t>、</w:t>
            </w:r>
            <w:r>
              <w:rPr>
                <w:rFonts w:eastAsia="方正仿宋_GBK"/>
                <w:sz w:val="24"/>
                <w:szCs w:val="24"/>
              </w:rPr>
              <w:t>电影</w:t>
            </w:r>
            <w:r>
              <w:rPr>
                <w:rFonts w:eastAsia="方正仿宋_GBK" w:hint="eastAsia"/>
                <w:sz w:val="24"/>
                <w:szCs w:val="24"/>
              </w:rPr>
              <w:t>、</w:t>
            </w:r>
            <w:r>
              <w:rPr>
                <w:rFonts w:eastAsia="方正仿宋_GBK"/>
                <w:sz w:val="24"/>
                <w:szCs w:val="24"/>
              </w:rPr>
              <w:t>动画片</w:t>
            </w:r>
            <w:r>
              <w:rPr>
                <w:rFonts w:eastAsia="方正仿宋_GBK" w:hint="eastAsia"/>
                <w:sz w:val="24"/>
                <w:szCs w:val="24"/>
              </w:rPr>
              <w:t>、</w:t>
            </w:r>
            <w:r>
              <w:rPr>
                <w:rFonts w:eastAsia="方正仿宋_GBK"/>
                <w:sz w:val="24"/>
                <w:szCs w:val="24"/>
              </w:rPr>
              <w:t>广播剧</w:t>
            </w:r>
            <w:r>
              <w:rPr>
                <w:rFonts w:eastAsia="方正仿宋_GBK" w:hint="eastAsia"/>
                <w:sz w:val="24"/>
                <w:szCs w:val="24"/>
              </w:rPr>
              <w:t>、</w:t>
            </w:r>
            <w:r>
              <w:rPr>
                <w:rFonts w:eastAsia="方正仿宋_GBK"/>
                <w:sz w:val="24"/>
                <w:szCs w:val="24"/>
              </w:rPr>
              <w:t>歌曲</w:t>
            </w:r>
            <w:r>
              <w:rPr>
                <w:rFonts w:eastAsia="方正仿宋_GBK" w:hint="eastAsia"/>
                <w:sz w:val="24"/>
                <w:szCs w:val="24"/>
              </w:rPr>
              <w:t>、</w:t>
            </w:r>
            <w:r>
              <w:rPr>
                <w:rFonts w:eastAsia="方正仿宋_GBK"/>
                <w:sz w:val="24"/>
                <w:szCs w:val="24"/>
              </w:rPr>
              <w:t>文艺类图书</w:t>
            </w:r>
            <w:r>
              <w:rPr>
                <w:rFonts w:eastAsia="方正仿宋_GBK"/>
                <w:sz w:val="24"/>
                <w:szCs w:val="24"/>
              </w:rPr>
              <w:t>)</w:t>
            </w:r>
            <w:r>
              <w:rPr>
                <w:rFonts w:eastAsia="方正仿宋_GBK"/>
                <w:sz w:val="24"/>
                <w:szCs w:val="24"/>
              </w:rPr>
              <w:t>（主创</w:t>
            </w:r>
            <w:r>
              <w:rPr>
                <w:rFonts w:eastAsia="方正仿宋_GBK" w:hint="eastAsia"/>
                <w:sz w:val="24"/>
                <w:szCs w:val="24"/>
              </w:rPr>
              <w:t>、</w:t>
            </w:r>
            <w:r>
              <w:rPr>
                <w:rFonts w:eastAsia="方正仿宋_GBK"/>
                <w:sz w:val="24"/>
                <w:szCs w:val="24"/>
              </w:rPr>
              <w:t>主演，个人排名第一）；</w:t>
            </w:r>
          </w:p>
          <w:p w:rsidR="00000000" w:rsidRDefault="00BC59E8">
            <w:pPr>
              <w:spacing w:line="480" w:lineRule="exact"/>
              <w:rPr>
                <w:rFonts w:eastAsia="方正仿宋_GBK"/>
                <w:sz w:val="24"/>
                <w:szCs w:val="24"/>
              </w:rPr>
            </w:pPr>
            <w:r>
              <w:rPr>
                <w:rFonts w:eastAsia="方正仿宋_GBK" w:hint="eastAsia"/>
                <w:sz w:val="24"/>
                <w:szCs w:val="24"/>
              </w:rPr>
              <w:t>2.</w:t>
            </w:r>
            <w:r>
              <w:rPr>
                <w:rFonts w:eastAsia="方正仿宋_GBK" w:hint="eastAsia"/>
                <w:sz w:val="24"/>
                <w:szCs w:val="24"/>
              </w:rPr>
              <w:t>文化和旅游部国家舞台艺术精品创作工程重点扶持剧目（主创、主演，个人排名第一）；</w:t>
            </w:r>
          </w:p>
          <w:p w:rsidR="00000000" w:rsidRDefault="00BC59E8">
            <w:pPr>
              <w:spacing w:line="480" w:lineRule="exact"/>
              <w:rPr>
                <w:rFonts w:eastAsia="方正仿宋_GBK"/>
                <w:sz w:val="24"/>
                <w:szCs w:val="24"/>
              </w:rPr>
            </w:pPr>
            <w:r>
              <w:rPr>
                <w:rFonts w:eastAsia="方正仿宋_GBK" w:hint="eastAsia"/>
                <w:sz w:val="24"/>
                <w:szCs w:val="24"/>
              </w:rPr>
              <w:t>3</w:t>
            </w:r>
            <w:r>
              <w:rPr>
                <w:rFonts w:eastAsia="方正仿宋_GBK"/>
                <w:sz w:val="24"/>
                <w:szCs w:val="24"/>
              </w:rPr>
              <w:t>.</w:t>
            </w:r>
            <w:r>
              <w:rPr>
                <w:rFonts w:eastAsia="方正仿宋_GBK"/>
                <w:sz w:val="24"/>
                <w:szCs w:val="24"/>
              </w:rPr>
              <w:t>中宣部中国电影华表奖（主创、主演，个人排名第一）；</w:t>
            </w:r>
          </w:p>
          <w:p w:rsidR="00000000" w:rsidRDefault="00BC59E8">
            <w:pPr>
              <w:spacing w:line="480" w:lineRule="exact"/>
              <w:rPr>
                <w:rFonts w:eastAsia="方正仿宋_GBK"/>
                <w:sz w:val="24"/>
                <w:szCs w:val="24"/>
              </w:rPr>
            </w:pPr>
            <w:r>
              <w:rPr>
                <w:rFonts w:eastAsia="方正仿宋_GBK" w:hint="eastAsia"/>
                <w:sz w:val="24"/>
                <w:szCs w:val="24"/>
              </w:rPr>
              <w:t>4</w:t>
            </w:r>
            <w:r>
              <w:rPr>
                <w:rFonts w:eastAsia="方正仿宋_GBK"/>
                <w:sz w:val="24"/>
                <w:szCs w:val="24"/>
              </w:rPr>
              <w:t>.</w:t>
            </w:r>
            <w:r>
              <w:rPr>
                <w:rFonts w:eastAsia="方正仿宋_GBK"/>
                <w:sz w:val="24"/>
                <w:szCs w:val="24"/>
              </w:rPr>
              <w:t>广电总局中国广播电视大奖（中国电视剧</w:t>
            </w:r>
            <w:r>
              <w:rPr>
                <w:rFonts w:eastAsia="方正仿宋_GBK"/>
                <w:sz w:val="24"/>
                <w:szCs w:val="24"/>
              </w:rPr>
              <w:t>“</w:t>
            </w:r>
            <w:r>
              <w:rPr>
                <w:rFonts w:eastAsia="方正仿宋_GBK"/>
                <w:sz w:val="24"/>
                <w:szCs w:val="24"/>
              </w:rPr>
              <w:t>飞天奖</w:t>
            </w:r>
            <w:r>
              <w:rPr>
                <w:rFonts w:eastAsia="方正仿宋_GBK"/>
                <w:sz w:val="24"/>
                <w:szCs w:val="24"/>
              </w:rPr>
              <w:t>”</w:t>
            </w:r>
            <w:r>
              <w:rPr>
                <w:rFonts w:eastAsia="方正仿宋_GBK"/>
                <w:sz w:val="24"/>
                <w:szCs w:val="24"/>
              </w:rPr>
              <w:t>、中国电视文艺</w:t>
            </w:r>
            <w:r>
              <w:rPr>
                <w:rFonts w:eastAsia="方正仿宋_GBK"/>
                <w:sz w:val="24"/>
                <w:szCs w:val="24"/>
              </w:rPr>
              <w:t>“</w:t>
            </w:r>
            <w:r>
              <w:rPr>
                <w:rFonts w:eastAsia="方正仿宋_GBK"/>
                <w:sz w:val="24"/>
                <w:szCs w:val="24"/>
              </w:rPr>
              <w:t>星光奖</w:t>
            </w:r>
            <w:r>
              <w:rPr>
                <w:rFonts w:eastAsia="方正仿宋_GBK"/>
                <w:sz w:val="24"/>
                <w:szCs w:val="24"/>
              </w:rPr>
              <w:t>”</w:t>
            </w:r>
            <w:r>
              <w:rPr>
                <w:rFonts w:eastAsia="方正仿宋_GBK"/>
                <w:sz w:val="24"/>
                <w:szCs w:val="24"/>
              </w:rPr>
              <w:t>、中国广播电视节目奖）（主创</w:t>
            </w:r>
            <w:r>
              <w:rPr>
                <w:rFonts w:eastAsia="方正仿宋_GBK"/>
                <w:sz w:val="24"/>
                <w:szCs w:val="24"/>
              </w:rPr>
              <w:t>、主演，个人排名第一）；</w:t>
            </w:r>
          </w:p>
          <w:p w:rsidR="00000000" w:rsidRDefault="00BC59E8">
            <w:pPr>
              <w:spacing w:line="480" w:lineRule="exact"/>
              <w:rPr>
                <w:rFonts w:eastAsia="方正仿宋_GBK"/>
                <w:sz w:val="24"/>
                <w:szCs w:val="24"/>
              </w:rPr>
            </w:pPr>
            <w:r>
              <w:rPr>
                <w:rFonts w:eastAsia="方正仿宋_GBK" w:hint="eastAsia"/>
                <w:sz w:val="24"/>
                <w:szCs w:val="24"/>
              </w:rPr>
              <w:t>5</w:t>
            </w:r>
            <w:r>
              <w:rPr>
                <w:rFonts w:eastAsia="方正仿宋_GBK"/>
                <w:sz w:val="24"/>
                <w:szCs w:val="24"/>
              </w:rPr>
              <w:t>.</w:t>
            </w:r>
            <w:r>
              <w:rPr>
                <w:rFonts w:eastAsia="方正仿宋_GBK" w:hint="eastAsia"/>
                <w:sz w:val="24"/>
                <w:szCs w:val="24"/>
              </w:rPr>
              <w:t>文化和旅游部中国文化艺术政府奖（文华奖、群星奖、动漫奖）（主创、主演，个人排名第一）；</w:t>
            </w:r>
          </w:p>
          <w:p w:rsidR="00000000" w:rsidRDefault="00BC59E8">
            <w:pPr>
              <w:spacing w:line="480" w:lineRule="exact"/>
              <w:rPr>
                <w:rFonts w:eastAsia="方正仿宋_GBK"/>
                <w:sz w:val="24"/>
                <w:szCs w:val="24"/>
              </w:rPr>
            </w:pPr>
            <w:r>
              <w:rPr>
                <w:rFonts w:eastAsia="方正仿宋_GBK" w:hint="eastAsia"/>
                <w:sz w:val="24"/>
                <w:szCs w:val="24"/>
              </w:rPr>
              <w:t>6</w:t>
            </w:r>
            <w:r>
              <w:rPr>
                <w:rFonts w:eastAsia="方正仿宋_GBK"/>
                <w:sz w:val="24"/>
                <w:szCs w:val="24"/>
              </w:rPr>
              <w:t>.</w:t>
            </w:r>
            <w:r>
              <w:rPr>
                <w:rFonts w:eastAsia="方正仿宋_GBK"/>
                <w:sz w:val="24"/>
                <w:szCs w:val="24"/>
              </w:rPr>
              <w:t>国家民委、文化和旅游部、广电总局、中央广电总台和北京市人民政府全国少数民族文艺会演剧目奖和单项奖</w:t>
            </w:r>
            <w:r>
              <w:rPr>
                <w:rFonts w:eastAsia="方正仿宋_GBK"/>
                <w:sz w:val="24"/>
                <w:szCs w:val="24"/>
              </w:rPr>
              <w:lastRenderedPageBreak/>
              <w:t>（主创、主演，个人排名第一）；</w:t>
            </w:r>
          </w:p>
          <w:p w:rsidR="00000000" w:rsidRDefault="00BC59E8">
            <w:pPr>
              <w:spacing w:line="480" w:lineRule="exact"/>
              <w:rPr>
                <w:rFonts w:eastAsia="方正仿宋_GBK"/>
                <w:sz w:val="24"/>
                <w:szCs w:val="24"/>
              </w:rPr>
            </w:pPr>
            <w:r>
              <w:rPr>
                <w:rFonts w:eastAsia="方正仿宋_GBK" w:hint="eastAsia"/>
                <w:sz w:val="24"/>
                <w:szCs w:val="24"/>
              </w:rPr>
              <w:t>7</w:t>
            </w:r>
            <w:r>
              <w:rPr>
                <w:rFonts w:eastAsia="方正仿宋_GBK"/>
                <w:sz w:val="24"/>
                <w:szCs w:val="24"/>
              </w:rPr>
              <w:t>.</w:t>
            </w:r>
            <w:r>
              <w:rPr>
                <w:rFonts w:eastAsia="方正仿宋_GBK"/>
                <w:sz w:val="24"/>
                <w:szCs w:val="24"/>
              </w:rPr>
              <w:t>中国文联中国戏剧奖</w:t>
            </w:r>
            <w:r>
              <w:rPr>
                <w:rFonts w:eastAsia="方正仿宋_GBK"/>
                <w:sz w:val="24"/>
                <w:szCs w:val="24"/>
              </w:rPr>
              <w:t>·</w:t>
            </w:r>
            <w:r>
              <w:rPr>
                <w:rFonts w:eastAsia="方正仿宋_GBK"/>
                <w:sz w:val="24"/>
                <w:szCs w:val="24"/>
              </w:rPr>
              <w:t>梅花表演奖，中国文联中国戏剧奖</w:t>
            </w:r>
            <w:r>
              <w:rPr>
                <w:rFonts w:eastAsia="方正仿宋_GBK"/>
                <w:sz w:val="24"/>
                <w:szCs w:val="24"/>
              </w:rPr>
              <w:t>·</w:t>
            </w:r>
            <w:r>
              <w:rPr>
                <w:rFonts w:eastAsia="方正仿宋_GBK"/>
                <w:sz w:val="24"/>
                <w:szCs w:val="24"/>
              </w:rPr>
              <w:t>曹禺剧本奖（主创、主演，个人排名第一）；</w:t>
            </w:r>
          </w:p>
          <w:p w:rsidR="00000000" w:rsidRDefault="00BC59E8">
            <w:pPr>
              <w:spacing w:line="480" w:lineRule="exact"/>
              <w:rPr>
                <w:rFonts w:eastAsia="方正仿宋_GBK"/>
                <w:sz w:val="24"/>
                <w:szCs w:val="24"/>
              </w:rPr>
            </w:pPr>
            <w:r>
              <w:rPr>
                <w:rFonts w:eastAsia="方正仿宋_GBK" w:hint="eastAsia"/>
                <w:sz w:val="24"/>
                <w:szCs w:val="24"/>
              </w:rPr>
              <w:t>8</w:t>
            </w:r>
            <w:r>
              <w:rPr>
                <w:rFonts w:eastAsia="方正仿宋_GBK"/>
                <w:sz w:val="24"/>
                <w:szCs w:val="24"/>
              </w:rPr>
              <w:t>.</w:t>
            </w:r>
            <w:r>
              <w:rPr>
                <w:rFonts w:eastAsia="方正仿宋_GBK"/>
                <w:sz w:val="24"/>
                <w:szCs w:val="24"/>
              </w:rPr>
              <w:t>中国文联中国电影金鸡奖（主创、主演，个人排名第一）；</w:t>
            </w:r>
          </w:p>
          <w:p w:rsidR="00000000" w:rsidRDefault="00BC59E8">
            <w:pPr>
              <w:spacing w:line="480" w:lineRule="exact"/>
              <w:rPr>
                <w:rFonts w:eastAsia="方正仿宋_GBK"/>
                <w:sz w:val="24"/>
                <w:szCs w:val="24"/>
              </w:rPr>
            </w:pPr>
            <w:r>
              <w:rPr>
                <w:rFonts w:eastAsia="方正仿宋_GBK" w:hint="eastAsia"/>
                <w:sz w:val="24"/>
                <w:szCs w:val="24"/>
              </w:rPr>
              <w:t>9</w:t>
            </w:r>
            <w:r>
              <w:rPr>
                <w:rFonts w:eastAsia="方正仿宋_GBK"/>
                <w:sz w:val="24"/>
                <w:szCs w:val="24"/>
              </w:rPr>
              <w:t>.</w:t>
            </w:r>
            <w:r>
              <w:rPr>
                <w:rFonts w:eastAsia="方正仿宋_GBK"/>
                <w:sz w:val="24"/>
                <w:szCs w:val="24"/>
              </w:rPr>
              <w:t>中国文联大众电影百花奖（主创、主演，个人排名第一）；</w:t>
            </w:r>
          </w:p>
          <w:p w:rsidR="00000000" w:rsidRDefault="00BC59E8">
            <w:pPr>
              <w:spacing w:line="480" w:lineRule="exact"/>
              <w:rPr>
                <w:rFonts w:eastAsia="方正仿宋_GBK"/>
                <w:sz w:val="24"/>
                <w:szCs w:val="24"/>
              </w:rPr>
            </w:pPr>
            <w:r>
              <w:rPr>
                <w:rFonts w:eastAsia="方正仿宋_GBK" w:hint="eastAsia"/>
                <w:sz w:val="24"/>
                <w:szCs w:val="24"/>
              </w:rPr>
              <w:t>10</w:t>
            </w:r>
            <w:r>
              <w:rPr>
                <w:rFonts w:eastAsia="方正仿宋_GBK"/>
                <w:sz w:val="24"/>
                <w:szCs w:val="24"/>
              </w:rPr>
              <w:t>.</w:t>
            </w:r>
            <w:r>
              <w:rPr>
                <w:rFonts w:eastAsia="方正仿宋_GBK"/>
                <w:sz w:val="24"/>
                <w:szCs w:val="24"/>
              </w:rPr>
              <w:t>中国文联中国音乐金钟奖（主创、主演，个人排</w:t>
            </w:r>
            <w:r>
              <w:rPr>
                <w:rFonts w:eastAsia="方正仿宋_GBK"/>
                <w:sz w:val="24"/>
                <w:szCs w:val="24"/>
              </w:rPr>
              <w:t>名第一）；</w:t>
            </w:r>
          </w:p>
          <w:p w:rsidR="00000000" w:rsidRDefault="00BC59E8">
            <w:pPr>
              <w:spacing w:line="480" w:lineRule="exact"/>
              <w:rPr>
                <w:rFonts w:eastAsia="方正仿宋_GBK"/>
                <w:sz w:val="24"/>
                <w:szCs w:val="24"/>
              </w:rPr>
            </w:pPr>
            <w:r>
              <w:rPr>
                <w:rFonts w:eastAsia="方正仿宋_GBK"/>
                <w:sz w:val="24"/>
                <w:szCs w:val="24"/>
              </w:rPr>
              <w:t>1</w:t>
            </w:r>
            <w:r>
              <w:rPr>
                <w:rFonts w:eastAsia="方正仿宋_GBK" w:hint="eastAsia"/>
                <w:sz w:val="24"/>
                <w:szCs w:val="24"/>
              </w:rPr>
              <w:t>1</w:t>
            </w:r>
            <w:r>
              <w:rPr>
                <w:rFonts w:eastAsia="方正仿宋_GBK"/>
                <w:sz w:val="24"/>
                <w:szCs w:val="24"/>
              </w:rPr>
              <w:t>.</w:t>
            </w:r>
            <w:r>
              <w:rPr>
                <w:rFonts w:eastAsia="方正仿宋_GBK"/>
                <w:sz w:val="24"/>
                <w:szCs w:val="24"/>
              </w:rPr>
              <w:t>中国文联中国美术奖（创作奖银奖以上）（主创、个人排名第一）；</w:t>
            </w:r>
          </w:p>
          <w:p w:rsidR="00000000" w:rsidRDefault="00BC59E8">
            <w:pPr>
              <w:spacing w:line="480" w:lineRule="exact"/>
              <w:rPr>
                <w:rFonts w:eastAsia="方正仿宋_GBK"/>
                <w:sz w:val="24"/>
                <w:szCs w:val="24"/>
              </w:rPr>
            </w:pPr>
            <w:r>
              <w:rPr>
                <w:rFonts w:eastAsia="方正仿宋_GBK"/>
                <w:sz w:val="24"/>
                <w:szCs w:val="24"/>
              </w:rPr>
              <w:t>1</w:t>
            </w:r>
            <w:r>
              <w:rPr>
                <w:rFonts w:eastAsia="方正仿宋_GBK" w:hint="eastAsia"/>
                <w:sz w:val="24"/>
                <w:szCs w:val="24"/>
              </w:rPr>
              <w:t>2</w:t>
            </w:r>
            <w:r>
              <w:rPr>
                <w:rFonts w:eastAsia="方正仿宋_GBK"/>
                <w:sz w:val="24"/>
                <w:szCs w:val="24"/>
              </w:rPr>
              <w:t>.</w:t>
            </w:r>
            <w:r>
              <w:rPr>
                <w:rFonts w:eastAsia="方正仿宋_GBK"/>
                <w:sz w:val="24"/>
                <w:szCs w:val="24"/>
              </w:rPr>
              <w:t>中国文联中国曲艺牡丹奖（节目奖、文学奖、表演奖、新人奖）（主创、主演，个人排名第一）；</w:t>
            </w:r>
          </w:p>
          <w:p w:rsidR="00000000" w:rsidRDefault="00BC59E8">
            <w:pPr>
              <w:spacing w:line="480" w:lineRule="exact"/>
              <w:rPr>
                <w:rFonts w:eastAsia="方正仿宋_GBK"/>
                <w:sz w:val="24"/>
                <w:szCs w:val="24"/>
              </w:rPr>
            </w:pPr>
            <w:r>
              <w:rPr>
                <w:rFonts w:eastAsia="方正仿宋_GBK" w:hint="eastAsia"/>
                <w:sz w:val="24"/>
                <w:szCs w:val="24"/>
              </w:rPr>
              <w:t>13.</w:t>
            </w:r>
            <w:r>
              <w:rPr>
                <w:rFonts w:eastAsia="方正仿宋_GBK" w:hint="eastAsia"/>
                <w:sz w:val="24"/>
                <w:szCs w:val="24"/>
              </w:rPr>
              <w:t>中国文联中国舞蹈荷花奖（主创、主演，个人排名第一）；</w:t>
            </w:r>
          </w:p>
          <w:p w:rsidR="00000000" w:rsidRDefault="00BC59E8">
            <w:pPr>
              <w:spacing w:line="480" w:lineRule="exact"/>
              <w:rPr>
                <w:rFonts w:eastAsia="方正仿宋_GBK"/>
                <w:sz w:val="24"/>
                <w:szCs w:val="24"/>
              </w:rPr>
            </w:pPr>
            <w:r>
              <w:rPr>
                <w:rFonts w:eastAsia="方正仿宋_GBK"/>
                <w:sz w:val="24"/>
                <w:szCs w:val="24"/>
              </w:rPr>
              <w:t>1</w:t>
            </w:r>
            <w:r>
              <w:rPr>
                <w:rFonts w:eastAsia="方正仿宋_GBK" w:hint="eastAsia"/>
                <w:sz w:val="24"/>
                <w:szCs w:val="24"/>
              </w:rPr>
              <w:t>4</w:t>
            </w:r>
            <w:r>
              <w:rPr>
                <w:rFonts w:eastAsia="方正仿宋_GBK"/>
                <w:sz w:val="24"/>
                <w:szCs w:val="24"/>
              </w:rPr>
              <w:t>.</w:t>
            </w:r>
            <w:r>
              <w:rPr>
                <w:rFonts w:eastAsia="方正仿宋_GBK"/>
                <w:sz w:val="24"/>
                <w:szCs w:val="24"/>
              </w:rPr>
              <w:t>中国文联中国民间文艺山花奖（优秀民间艺术表演作品奖、优秀民间文艺学术著作奖、优秀民间文学作品奖、优秀民间工艺美术作品奖）（主创、主演，个人排名第一）；</w:t>
            </w:r>
          </w:p>
          <w:p w:rsidR="00000000" w:rsidRDefault="00BC59E8">
            <w:pPr>
              <w:spacing w:line="480" w:lineRule="exact"/>
              <w:rPr>
                <w:rFonts w:eastAsia="方正仿宋_GBK"/>
                <w:sz w:val="24"/>
                <w:szCs w:val="24"/>
              </w:rPr>
            </w:pPr>
            <w:r>
              <w:rPr>
                <w:rFonts w:eastAsia="方正仿宋_GBK"/>
                <w:sz w:val="24"/>
                <w:szCs w:val="24"/>
              </w:rPr>
              <w:t>1</w:t>
            </w:r>
            <w:r>
              <w:rPr>
                <w:rFonts w:eastAsia="方正仿宋_GBK" w:hint="eastAsia"/>
                <w:sz w:val="24"/>
                <w:szCs w:val="24"/>
              </w:rPr>
              <w:t>5</w:t>
            </w:r>
            <w:r>
              <w:rPr>
                <w:rFonts w:eastAsia="方正仿宋_GBK"/>
                <w:sz w:val="24"/>
                <w:szCs w:val="24"/>
              </w:rPr>
              <w:t>.</w:t>
            </w:r>
            <w:r>
              <w:rPr>
                <w:rFonts w:eastAsia="方正仿宋_GBK"/>
                <w:sz w:val="24"/>
                <w:szCs w:val="24"/>
              </w:rPr>
              <w:t>中国文联中国摄影金像奖（主创，个人排名第一）；</w:t>
            </w:r>
          </w:p>
          <w:p w:rsidR="00000000" w:rsidRDefault="00BC59E8">
            <w:pPr>
              <w:spacing w:line="480" w:lineRule="exact"/>
              <w:rPr>
                <w:rFonts w:eastAsia="方正仿宋_GBK"/>
                <w:sz w:val="24"/>
                <w:szCs w:val="24"/>
              </w:rPr>
            </w:pPr>
            <w:r>
              <w:rPr>
                <w:rFonts w:eastAsia="方正仿宋_GBK"/>
                <w:sz w:val="24"/>
                <w:szCs w:val="24"/>
              </w:rPr>
              <w:t>1</w:t>
            </w:r>
            <w:r>
              <w:rPr>
                <w:rFonts w:eastAsia="方正仿宋_GBK" w:hint="eastAsia"/>
                <w:sz w:val="24"/>
                <w:szCs w:val="24"/>
              </w:rPr>
              <w:t>6.</w:t>
            </w:r>
            <w:r>
              <w:rPr>
                <w:rFonts w:eastAsia="方正仿宋_GBK"/>
                <w:sz w:val="24"/>
                <w:szCs w:val="24"/>
              </w:rPr>
              <w:t>中国文联中国书法兰亭奖银奖以上（主创、个人排名第一）；</w:t>
            </w:r>
          </w:p>
          <w:p w:rsidR="00000000" w:rsidRDefault="00BC59E8">
            <w:pPr>
              <w:spacing w:line="480" w:lineRule="exact"/>
              <w:rPr>
                <w:rFonts w:eastAsia="方正仿宋_GBK"/>
                <w:sz w:val="24"/>
                <w:szCs w:val="24"/>
              </w:rPr>
            </w:pPr>
            <w:r>
              <w:rPr>
                <w:rFonts w:eastAsia="方正仿宋_GBK" w:hint="eastAsia"/>
                <w:sz w:val="24"/>
                <w:szCs w:val="24"/>
              </w:rPr>
              <w:lastRenderedPageBreak/>
              <w:t>17</w:t>
            </w:r>
            <w:r>
              <w:rPr>
                <w:rFonts w:eastAsia="方正仿宋_GBK" w:hint="eastAsia"/>
                <w:sz w:val="24"/>
                <w:szCs w:val="24"/>
              </w:rPr>
              <w:t>.</w:t>
            </w:r>
            <w:r>
              <w:rPr>
                <w:rFonts w:eastAsia="方正仿宋_GBK"/>
                <w:sz w:val="24"/>
                <w:szCs w:val="24"/>
              </w:rPr>
              <w:t>中国文联中国杂技金菊奖（主创、主演，个人排名第一）；</w:t>
            </w:r>
          </w:p>
          <w:p w:rsidR="00000000" w:rsidRDefault="00BC59E8">
            <w:pPr>
              <w:spacing w:line="480" w:lineRule="exact"/>
              <w:rPr>
                <w:rFonts w:eastAsia="方正仿宋_GBK"/>
                <w:sz w:val="24"/>
                <w:szCs w:val="24"/>
              </w:rPr>
            </w:pPr>
            <w:r>
              <w:rPr>
                <w:rFonts w:eastAsia="方正仿宋_GBK"/>
                <w:sz w:val="24"/>
                <w:szCs w:val="24"/>
              </w:rPr>
              <w:t>1</w:t>
            </w:r>
            <w:r>
              <w:rPr>
                <w:rFonts w:eastAsia="方正仿宋_GBK" w:hint="eastAsia"/>
                <w:sz w:val="24"/>
                <w:szCs w:val="24"/>
              </w:rPr>
              <w:t>8</w:t>
            </w:r>
            <w:r>
              <w:rPr>
                <w:rFonts w:eastAsia="方正仿宋_GBK"/>
                <w:sz w:val="24"/>
                <w:szCs w:val="24"/>
              </w:rPr>
              <w:t>.</w:t>
            </w:r>
            <w:r>
              <w:rPr>
                <w:rFonts w:eastAsia="方正仿宋_GBK"/>
                <w:sz w:val="24"/>
                <w:szCs w:val="24"/>
              </w:rPr>
              <w:t>中国文联中国电视金鹰奖（主创、主演，个人排名第一）；</w:t>
            </w:r>
          </w:p>
          <w:p w:rsidR="00000000" w:rsidRDefault="00BC59E8">
            <w:pPr>
              <w:spacing w:line="480" w:lineRule="exact"/>
              <w:rPr>
                <w:rFonts w:eastAsia="方正仿宋_GBK"/>
                <w:sz w:val="24"/>
                <w:szCs w:val="24"/>
              </w:rPr>
            </w:pPr>
            <w:r>
              <w:rPr>
                <w:rFonts w:eastAsia="方正仿宋_GBK"/>
                <w:sz w:val="24"/>
                <w:szCs w:val="24"/>
              </w:rPr>
              <w:t>1</w:t>
            </w:r>
            <w:r>
              <w:rPr>
                <w:rFonts w:eastAsia="方正仿宋_GBK" w:hint="eastAsia"/>
                <w:sz w:val="24"/>
                <w:szCs w:val="24"/>
              </w:rPr>
              <w:t>9</w:t>
            </w:r>
            <w:r>
              <w:rPr>
                <w:rFonts w:eastAsia="方正仿宋_GBK"/>
                <w:sz w:val="24"/>
                <w:szCs w:val="24"/>
              </w:rPr>
              <w:t>.</w:t>
            </w:r>
            <w:r>
              <w:rPr>
                <w:rFonts w:eastAsia="方正仿宋_GBK"/>
                <w:sz w:val="24"/>
                <w:szCs w:val="24"/>
              </w:rPr>
              <w:t>中国作协茅盾文学奖（第一作者）；</w:t>
            </w:r>
          </w:p>
          <w:p w:rsidR="00000000" w:rsidRDefault="00BC59E8">
            <w:pPr>
              <w:spacing w:line="480" w:lineRule="exact"/>
              <w:rPr>
                <w:rFonts w:eastAsia="方正仿宋_GBK"/>
                <w:sz w:val="24"/>
                <w:szCs w:val="24"/>
              </w:rPr>
            </w:pPr>
            <w:r>
              <w:rPr>
                <w:rFonts w:eastAsia="方正仿宋_GBK" w:hint="eastAsia"/>
                <w:sz w:val="24"/>
                <w:szCs w:val="24"/>
              </w:rPr>
              <w:t>20.</w:t>
            </w:r>
            <w:r>
              <w:rPr>
                <w:rFonts w:eastAsia="方正仿宋_GBK" w:hint="eastAsia"/>
                <w:sz w:val="24"/>
                <w:szCs w:val="24"/>
              </w:rPr>
              <w:t>中国作协鲁迅文学奖（第一作者）；</w:t>
            </w:r>
          </w:p>
          <w:p w:rsidR="00000000" w:rsidRDefault="00BC59E8">
            <w:pPr>
              <w:spacing w:line="480" w:lineRule="exact"/>
              <w:rPr>
                <w:rFonts w:eastAsia="方正仿宋_GBK"/>
                <w:sz w:val="24"/>
                <w:szCs w:val="24"/>
              </w:rPr>
            </w:pPr>
            <w:r>
              <w:rPr>
                <w:rFonts w:eastAsia="方正仿宋_GBK" w:hint="eastAsia"/>
                <w:sz w:val="24"/>
                <w:szCs w:val="24"/>
              </w:rPr>
              <w:t>21.</w:t>
            </w:r>
            <w:r>
              <w:rPr>
                <w:rFonts w:eastAsia="方正仿宋_GBK"/>
                <w:sz w:val="24"/>
                <w:szCs w:val="24"/>
              </w:rPr>
              <w:t>中国作协全国优秀儿童文学奖（第一作者）；</w:t>
            </w:r>
          </w:p>
          <w:p w:rsidR="00000000" w:rsidRDefault="00BC59E8">
            <w:pPr>
              <w:spacing w:line="480" w:lineRule="exact"/>
              <w:rPr>
                <w:rFonts w:eastAsia="方正仿宋_GBK"/>
                <w:sz w:val="24"/>
                <w:szCs w:val="24"/>
              </w:rPr>
            </w:pPr>
            <w:r>
              <w:rPr>
                <w:rFonts w:eastAsia="方正仿宋_GBK" w:hint="eastAsia"/>
                <w:sz w:val="24"/>
                <w:szCs w:val="24"/>
              </w:rPr>
              <w:t>22.</w:t>
            </w:r>
            <w:r>
              <w:rPr>
                <w:rFonts w:eastAsia="方正仿宋_GBK"/>
                <w:sz w:val="24"/>
                <w:szCs w:val="24"/>
              </w:rPr>
              <w:t>中国作协全国少数民族文学</w:t>
            </w:r>
            <w:r>
              <w:rPr>
                <w:rFonts w:eastAsia="方正仿宋_GBK" w:hint="eastAsia"/>
                <w:sz w:val="24"/>
                <w:szCs w:val="24"/>
              </w:rPr>
              <w:t>创作“</w:t>
            </w:r>
            <w:r>
              <w:rPr>
                <w:rFonts w:eastAsia="方正仿宋_GBK"/>
                <w:sz w:val="24"/>
                <w:szCs w:val="24"/>
              </w:rPr>
              <w:t>骏马奖</w:t>
            </w:r>
            <w:r>
              <w:rPr>
                <w:rFonts w:eastAsia="方正仿宋_GBK" w:hint="eastAsia"/>
                <w:sz w:val="24"/>
                <w:szCs w:val="24"/>
              </w:rPr>
              <w:t>”</w:t>
            </w:r>
            <w:r>
              <w:rPr>
                <w:rFonts w:eastAsia="方正仿宋_GBK"/>
                <w:sz w:val="24"/>
                <w:szCs w:val="24"/>
              </w:rPr>
              <w:t>（第一作者）；</w:t>
            </w:r>
          </w:p>
          <w:p w:rsidR="00000000" w:rsidRDefault="00BC59E8">
            <w:pPr>
              <w:spacing w:line="480" w:lineRule="exact"/>
              <w:rPr>
                <w:rFonts w:eastAsia="方正仿宋_GBK"/>
                <w:sz w:val="24"/>
                <w:szCs w:val="24"/>
              </w:rPr>
            </w:pPr>
            <w:r>
              <w:rPr>
                <w:rFonts w:eastAsia="方正仿宋_GBK"/>
                <w:sz w:val="24"/>
                <w:szCs w:val="24"/>
              </w:rPr>
              <w:t>2</w:t>
            </w:r>
            <w:r>
              <w:rPr>
                <w:rFonts w:eastAsia="方正仿宋_GBK" w:hint="eastAsia"/>
                <w:sz w:val="24"/>
                <w:szCs w:val="24"/>
              </w:rPr>
              <w:t>3</w:t>
            </w:r>
            <w:r>
              <w:rPr>
                <w:rFonts w:eastAsia="方正仿宋_GBK"/>
                <w:sz w:val="24"/>
                <w:szCs w:val="24"/>
              </w:rPr>
              <w:t>.</w:t>
            </w:r>
            <w:r>
              <w:rPr>
                <w:rFonts w:eastAsia="方正仿宋_GBK"/>
                <w:sz w:val="24"/>
                <w:szCs w:val="24"/>
              </w:rPr>
              <w:t>中宣部</w:t>
            </w:r>
            <w:r>
              <w:rPr>
                <w:rFonts w:eastAsia="方正仿宋_GBK" w:hint="eastAsia"/>
                <w:sz w:val="24"/>
                <w:szCs w:val="24"/>
              </w:rPr>
              <w:t>、</w:t>
            </w:r>
            <w:r>
              <w:rPr>
                <w:rFonts w:eastAsia="方正仿宋_GBK"/>
                <w:sz w:val="24"/>
                <w:szCs w:val="24"/>
              </w:rPr>
              <w:t>文化部</w:t>
            </w:r>
            <w:r>
              <w:rPr>
                <w:rFonts w:eastAsia="方正仿宋_GBK" w:hint="eastAsia"/>
                <w:sz w:val="24"/>
                <w:szCs w:val="24"/>
              </w:rPr>
              <w:t>、</w:t>
            </w:r>
            <w:r>
              <w:rPr>
                <w:rFonts w:eastAsia="方正仿宋_GBK"/>
                <w:sz w:val="24"/>
                <w:szCs w:val="24"/>
              </w:rPr>
              <w:t>财政部主办的国家重大题材美术创作工程入选作品（主创，个人排名第一）</w:t>
            </w:r>
            <w:r>
              <w:rPr>
                <w:rFonts w:eastAsia="方正仿宋_GBK" w:hint="eastAsia"/>
                <w:sz w:val="24"/>
                <w:szCs w:val="24"/>
              </w:rPr>
              <w:t>。</w:t>
            </w:r>
          </w:p>
          <w:p w:rsidR="00000000" w:rsidRDefault="00BC59E8">
            <w:pPr>
              <w:spacing w:line="480" w:lineRule="exact"/>
              <w:rPr>
                <w:rFonts w:eastAsia="方正仿宋_GBK"/>
                <w:sz w:val="24"/>
                <w:szCs w:val="24"/>
              </w:rPr>
            </w:pPr>
            <w:r>
              <w:rPr>
                <w:rFonts w:eastAsia="方正仿宋_GBK"/>
                <w:b/>
                <w:bCs/>
                <w:sz w:val="24"/>
                <w:szCs w:val="24"/>
              </w:rPr>
              <w:t>※</w:t>
            </w:r>
            <w:r>
              <w:rPr>
                <w:rFonts w:eastAsia="方正仿宋_GBK"/>
                <w:b/>
                <w:bCs/>
                <w:sz w:val="24"/>
                <w:szCs w:val="24"/>
              </w:rPr>
              <w:t>个人排名第二可申报副高。</w:t>
            </w:r>
          </w:p>
        </w:tc>
        <w:tc>
          <w:tcPr>
            <w:tcW w:w="4223" w:type="dxa"/>
          </w:tcPr>
          <w:p w:rsidR="00000000" w:rsidRDefault="00BC59E8">
            <w:pPr>
              <w:spacing w:line="480" w:lineRule="exact"/>
              <w:rPr>
                <w:rFonts w:eastAsia="方正仿宋_GBK"/>
                <w:sz w:val="24"/>
                <w:szCs w:val="24"/>
              </w:rPr>
            </w:pPr>
            <w:r>
              <w:rPr>
                <w:rFonts w:eastAsia="方正仿宋_GBK"/>
                <w:sz w:val="24"/>
                <w:szCs w:val="24"/>
              </w:rPr>
              <w:lastRenderedPageBreak/>
              <w:t>1.</w:t>
            </w:r>
            <w:r>
              <w:rPr>
                <w:rFonts w:eastAsia="方正仿宋_GBK"/>
                <w:sz w:val="24"/>
                <w:szCs w:val="24"/>
              </w:rPr>
              <w:t>中宣部</w:t>
            </w:r>
            <w:r>
              <w:rPr>
                <w:rFonts w:eastAsia="方正仿宋_GBK"/>
                <w:sz w:val="24"/>
                <w:szCs w:val="24"/>
              </w:rPr>
              <w:t>“</w:t>
            </w:r>
            <w:r>
              <w:rPr>
                <w:rFonts w:eastAsia="方正仿宋_GBK"/>
                <w:sz w:val="24"/>
                <w:szCs w:val="24"/>
              </w:rPr>
              <w:t>夏衍杯</w:t>
            </w:r>
            <w:r>
              <w:rPr>
                <w:rFonts w:eastAsia="方正仿宋_GBK"/>
                <w:sz w:val="24"/>
                <w:szCs w:val="24"/>
              </w:rPr>
              <w:t>”</w:t>
            </w:r>
            <w:r>
              <w:rPr>
                <w:rFonts w:eastAsia="方正仿宋_GBK"/>
                <w:sz w:val="24"/>
                <w:szCs w:val="24"/>
              </w:rPr>
              <w:t>优秀电影剧本征集活动获奖剧本（第一作者）；</w:t>
            </w:r>
          </w:p>
          <w:p w:rsidR="00000000" w:rsidRDefault="00BC59E8">
            <w:pPr>
              <w:spacing w:line="480" w:lineRule="exact"/>
              <w:rPr>
                <w:rFonts w:eastAsia="方正仿宋_GBK"/>
                <w:sz w:val="24"/>
                <w:szCs w:val="24"/>
              </w:rPr>
            </w:pPr>
            <w:r>
              <w:rPr>
                <w:rFonts w:eastAsia="方正仿宋_GBK"/>
                <w:sz w:val="24"/>
                <w:szCs w:val="24"/>
              </w:rPr>
              <w:t>2.</w:t>
            </w:r>
            <w:r>
              <w:rPr>
                <w:rFonts w:eastAsia="方正仿宋_GBK"/>
                <w:sz w:val="24"/>
                <w:szCs w:val="24"/>
              </w:rPr>
              <w:t>中国文联中国美术奖创</w:t>
            </w:r>
            <w:r>
              <w:rPr>
                <w:rFonts w:eastAsia="方正仿宋_GBK"/>
                <w:sz w:val="24"/>
                <w:szCs w:val="24"/>
              </w:rPr>
              <w:t>作奖铜奖（主创、个人排名第一）；</w:t>
            </w:r>
          </w:p>
          <w:p w:rsidR="00000000" w:rsidRDefault="00BC59E8">
            <w:pPr>
              <w:spacing w:line="480" w:lineRule="exact"/>
              <w:rPr>
                <w:rFonts w:eastAsia="方正仿宋_GBK"/>
                <w:sz w:val="24"/>
                <w:szCs w:val="24"/>
              </w:rPr>
            </w:pPr>
            <w:r>
              <w:rPr>
                <w:rFonts w:eastAsia="方正仿宋_GBK" w:hint="eastAsia"/>
                <w:sz w:val="24"/>
                <w:szCs w:val="24"/>
              </w:rPr>
              <w:t>3.</w:t>
            </w:r>
            <w:r>
              <w:rPr>
                <w:rFonts w:eastAsia="方正仿宋_GBK" w:hint="eastAsia"/>
                <w:sz w:val="24"/>
                <w:szCs w:val="24"/>
              </w:rPr>
              <w:t>中国文联中国书法兰亭奖铜奖（主创、个人排名第一）；</w:t>
            </w:r>
          </w:p>
          <w:p w:rsidR="00000000" w:rsidRDefault="00BC59E8">
            <w:pPr>
              <w:spacing w:line="480" w:lineRule="exact"/>
              <w:rPr>
                <w:rFonts w:eastAsia="方正仿宋_GBK"/>
                <w:sz w:val="24"/>
                <w:szCs w:val="24"/>
              </w:rPr>
            </w:pPr>
            <w:r>
              <w:rPr>
                <w:rFonts w:eastAsia="方正仿宋_GBK" w:hint="eastAsia"/>
                <w:sz w:val="24"/>
                <w:szCs w:val="24"/>
              </w:rPr>
              <w:t>4</w:t>
            </w:r>
            <w:r>
              <w:rPr>
                <w:rFonts w:eastAsia="方正仿宋_GBK"/>
                <w:sz w:val="24"/>
                <w:szCs w:val="24"/>
              </w:rPr>
              <w:t>.</w:t>
            </w:r>
            <w:r>
              <w:rPr>
                <w:rFonts w:eastAsia="方正仿宋_GBK"/>
                <w:sz w:val="24"/>
                <w:szCs w:val="24"/>
              </w:rPr>
              <w:t>中国文联</w:t>
            </w:r>
            <w:r>
              <w:rPr>
                <w:rFonts w:eastAsia="方正仿宋_GBK"/>
                <w:sz w:val="24"/>
                <w:szCs w:val="24"/>
              </w:rPr>
              <w:t>“</w:t>
            </w:r>
            <w:r>
              <w:rPr>
                <w:rFonts w:eastAsia="方正仿宋_GBK"/>
                <w:sz w:val="24"/>
                <w:szCs w:val="24"/>
              </w:rPr>
              <w:t>啄木鸟杯</w:t>
            </w:r>
            <w:r>
              <w:rPr>
                <w:rFonts w:eastAsia="方正仿宋_GBK"/>
                <w:sz w:val="24"/>
                <w:szCs w:val="24"/>
              </w:rPr>
              <w:t>”</w:t>
            </w:r>
            <w:r>
              <w:rPr>
                <w:rFonts w:eastAsia="方正仿宋_GBK"/>
                <w:sz w:val="24"/>
                <w:szCs w:val="24"/>
              </w:rPr>
              <w:t>中国文艺评论年度优秀作品（主创、个人排名第一）；</w:t>
            </w:r>
          </w:p>
          <w:p w:rsidR="00000000" w:rsidRDefault="00BC59E8">
            <w:pPr>
              <w:spacing w:line="480" w:lineRule="exact"/>
              <w:rPr>
                <w:rFonts w:eastAsia="方正仿宋_GBK"/>
                <w:sz w:val="24"/>
                <w:szCs w:val="24"/>
              </w:rPr>
            </w:pPr>
            <w:r>
              <w:rPr>
                <w:rFonts w:eastAsia="方正仿宋_GBK" w:hint="eastAsia"/>
                <w:sz w:val="24"/>
                <w:szCs w:val="24"/>
              </w:rPr>
              <w:t>5</w:t>
            </w:r>
            <w:r>
              <w:rPr>
                <w:rFonts w:eastAsia="方正仿宋_GBK"/>
                <w:sz w:val="24"/>
                <w:szCs w:val="24"/>
              </w:rPr>
              <w:t>.</w:t>
            </w:r>
            <w:r>
              <w:rPr>
                <w:rFonts w:eastAsia="方正仿宋_GBK"/>
                <w:sz w:val="24"/>
                <w:szCs w:val="24"/>
              </w:rPr>
              <w:t>市委宣传部精神文明建设</w:t>
            </w:r>
            <w:r>
              <w:rPr>
                <w:rFonts w:eastAsia="方正仿宋_GBK"/>
                <w:sz w:val="24"/>
                <w:szCs w:val="24"/>
              </w:rPr>
              <w:t>“</w:t>
            </w:r>
            <w:r>
              <w:rPr>
                <w:rFonts w:eastAsia="方正仿宋_GBK"/>
                <w:sz w:val="24"/>
                <w:szCs w:val="24"/>
              </w:rPr>
              <w:t>五个一工程</w:t>
            </w:r>
            <w:r>
              <w:rPr>
                <w:rFonts w:eastAsia="方正仿宋_GBK"/>
                <w:sz w:val="24"/>
                <w:szCs w:val="24"/>
              </w:rPr>
              <w:t>”</w:t>
            </w:r>
            <w:r>
              <w:rPr>
                <w:rFonts w:eastAsia="方正仿宋_GBK"/>
                <w:sz w:val="24"/>
                <w:szCs w:val="24"/>
              </w:rPr>
              <w:t>优秀作品奖（电视剧、电影、广播剧、舞台剧、歌曲、文学图书、曲艺、美术、书法、摄影）</w:t>
            </w:r>
            <w:r>
              <w:rPr>
                <w:rFonts w:eastAsia="方正仿宋_GBK"/>
                <w:sz w:val="24"/>
                <w:szCs w:val="24"/>
              </w:rPr>
              <w:t>1</w:t>
            </w:r>
            <w:r>
              <w:rPr>
                <w:rFonts w:eastAsia="方正仿宋_GBK"/>
                <w:sz w:val="24"/>
                <w:szCs w:val="24"/>
              </w:rPr>
              <w:t>项（主创、主演，个人排名第一），或</w:t>
            </w:r>
            <w:r>
              <w:rPr>
                <w:rFonts w:eastAsia="方正仿宋_GBK"/>
                <w:sz w:val="24"/>
                <w:szCs w:val="24"/>
              </w:rPr>
              <w:t>2</w:t>
            </w:r>
            <w:r>
              <w:rPr>
                <w:rFonts w:eastAsia="方正仿宋_GBK"/>
                <w:sz w:val="24"/>
                <w:szCs w:val="24"/>
              </w:rPr>
              <w:t>项（主创、主演，个人排名前三）。</w:t>
            </w:r>
          </w:p>
          <w:p w:rsidR="00000000" w:rsidRDefault="00BC59E8">
            <w:pPr>
              <w:spacing w:line="480" w:lineRule="exact"/>
              <w:rPr>
                <w:rFonts w:eastAsia="方正仿宋_GBK"/>
                <w:sz w:val="24"/>
                <w:szCs w:val="24"/>
              </w:rPr>
            </w:pPr>
            <w:r>
              <w:rPr>
                <w:rFonts w:eastAsia="方正仿宋_GBK" w:hint="eastAsia"/>
                <w:sz w:val="24"/>
                <w:szCs w:val="24"/>
              </w:rPr>
              <w:t>6</w:t>
            </w:r>
            <w:r>
              <w:rPr>
                <w:rFonts w:eastAsia="方正仿宋_GBK"/>
                <w:sz w:val="24"/>
                <w:szCs w:val="24"/>
              </w:rPr>
              <w:t>.</w:t>
            </w:r>
            <w:r>
              <w:rPr>
                <w:rFonts w:eastAsia="方正仿宋_GBK"/>
                <w:sz w:val="24"/>
                <w:szCs w:val="24"/>
              </w:rPr>
              <w:t>市文化旅游委、市文联等部门重庆市声乐比赛、重庆市舞蹈比赛、重庆市舞台艺术之星选拔比赛、重庆市戏剧曲艺大赛、重庆市乡村艺术节（乡村文艺汇演）、重庆市美术</w:t>
            </w:r>
            <w:r>
              <w:rPr>
                <w:rFonts w:eastAsia="方正仿宋_GBK"/>
                <w:sz w:val="24"/>
                <w:szCs w:val="24"/>
              </w:rPr>
              <w:t>书法摄影联展一等奖</w:t>
            </w:r>
            <w:r>
              <w:rPr>
                <w:rFonts w:eastAsia="方正仿宋_GBK"/>
                <w:sz w:val="24"/>
                <w:szCs w:val="24"/>
              </w:rPr>
              <w:lastRenderedPageBreak/>
              <w:t>2</w:t>
            </w:r>
            <w:r>
              <w:rPr>
                <w:rFonts w:eastAsia="方正仿宋_GBK"/>
                <w:sz w:val="24"/>
                <w:szCs w:val="24"/>
              </w:rPr>
              <w:t>次（主创、主演，个人排名第一）；</w:t>
            </w:r>
          </w:p>
          <w:p w:rsidR="00000000" w:rsidRDefault="00BC59E8">
            <w:pPr>
              <w:spacing w:line="480" w:lineRule="exact"/>
              <w:rPr>
                <w:rFonts w:eastAsia="方正仿宋_GBK"/>
                <w:sz w:val="24"/>
                <w:szCs w:val="24"/>
              </w:rPr>
            </w:pPr>
            <w:r>
              <w:rPr>
                <w:rFonts w:eastAsia="方正仿宋_GBK" w:hint="eastAsia"/>
                <w:sz w:val="24"/>
                <w:szCs w:val="24"/>
              </w:rPr>
              <w:t>7</w:t>
            </w:r>
            <w:r>
              <w:rPr>
                <w:rFonts w:eastAsia="方正仿宋_GBK"/>
                <w:sz w:val="24"/>
                <w:szCs w:val="24"/>
              </w:rPr>
              <w:t>.</w:t>
            </w:r>
            <w:r>
              <w:rPr>
                <w:rFonts w:eastAsia="方正仿宋_GBK"/>
                <w:sz w:val="24"/>
                <w:szCs w:val="24"/>
              </w:rPr>
              <w:t>市文化旅游委重庆市十佳播音员主持人</w:t>
            </w:r>
            <w:r>
              <w:rPr>
                <w:rFonts w:eastAsia="方正仿宋_GBK"/>
                <w:sz w:val="24"/>
                <w:szCs w:val="24"/>
              </w:rPr>
              <w:t>2</w:t>
            </w:r>
            <w:r>
              <w:rPr>
                <w:rFonts w:eastAsia="方正仿宋_GBK"/>
                <w:sz w:val="24"/>
                <w:szCs w:val="24"/>
              </w:rPr>
              <w:t>次；</w:t>
            </w:r>
          </w:p>
          <w:p w:rsidR="00000000" w:rsidRDefault="00BC59E8">
            <w:pPr>
              <w:spacing w:line="480" w:lineRule="exact"/>
              <w:rPr>
                <w:rFonts w:eastAsia="方正仿宋_GBK" w:hint="eastAsia"/>
                <w:sz w:val="24"/>
                <w:szCs w:val="24"/>
              </w:rPr>
            </w:pPr>
            <w:r>
              <w:rPr>
                <w:rFonts w:eastAsia="方正仿宋_GBK" w:hint="eastAsia"/>
                <w:sz w:val="24"/>
                <w:szCs w:val="24"/>
              </w:rPr>
              <w:t>8</w:t>
            </w:r>
            <w:r>
              <w:rPr>
                <w:rFonts w:eastAsia="方正仿宋_GBK"/>
                <w:sz w:val="24"/>
                <w:szCs w:val="24"/>
              </w:rPr>
              <w:t>.</w:t>
            </w:r>
            <w:r>
              <w:rPr>
                <w:rFonts w:eastAsia="方正仿宋_GBK"/>
                <w:sz w:val="24"/>
                <w:szCs w:val="24"/>
              </w:rPr>
              <w:t>市委宣传部、市文联重庆市曲艺大赛</w:t>
            </w:r>
            <w:r>
              <w:rPr>
                <w:rFonts w:eastAsia="方正仿宋_GBK" w:hint="eastAsia"/>
                <w:sz w:val="24"/>
                <w:szCs w:val="24"/>
              </w:rPr>
              <w:t>单项奖</w:t>
            </w:r>
            <w:r>
              <w:rPr>
                <w:rFonts w:eastAsia="方正仿宋_GBK"/>
                <w:sz w:val="24"/>
                <w:szCs w:val="24"/>
              </w:rPr>
              <w:t>2</w:t>
            </w:r>
            <w:r>
              <w:rPr>
                <w:rFonts w:eastAsia="方正仿宋_GBK"/>
                <w:sz w:val="24"/>
                <w:szCs w:val="24"/>
              </w:rPr>
              <w:t>次（主创</w:t>
            </w:r>
            <w:r>
              <w:rPr>
                <w:rFonts w:eastAsia="方正仿宋_GBK" w:hint="eastAsia"/>
                <w:sz w:val="24"/>
                <w:szCs w:val="24"/>
              </w:rPr>
              <w:t>，</w:t>
            </w:r>
            <w:r>
              <w:rPr>
                <w:rFonts w:eastAsia="方正仿宋_GBK"/>
                <w:sz w:val="24"/>
                <w:szCs w:val="24"/>
              </w:rPr>
              <w:t>个人排名第一）；</w:t>
            </w:r>
          </w:p>
          <w:p w:rsidR="00000000" w:rsidRDefault="00BC59E8">
            <w:pPr>
              <w:spacing w:line="480" w:lineRule="exact"/>
              <w:rPr>
                <w:rFonts w:eastAsia="方正仿宋_GBK" w:hint="eastAsia"/>
                <w:sz w:val="24"/>
                <w:szCs w:val="24"/>
              </w:rPr>
            </w:pPr>
            <w:r>
              <w:rPr>
                <w:rFonts w:eastAsia="方正仿宋_GBK" w:hint="eastAsia"/>
                <w:sz w:val="24"/>
                <w:szCs w:val="24"/>
              </w:rPr>
              <w:t>9</w:t>
            </w:r>
            <w:r>
              <w:rPr>
                <w:rFonts w:eastAsia="方正仿宋_GBK"/>
                <w:sz w:val="24"/>
                <w:szCs w:val="24"/>
              </w:rPr>
              <w:t>.</w:t>
            </w:r>
            <w:r>
              <w:rPr>
                <w:rFonts w:eastAsia="方正仿宋_GBK"/>
                <w:sz w:val="24"/>
                <w:szCs w:val="24"/>
              </w:rPr>
              <w:t>市文联</w:t>
            </w:r>
            <w:r>
              <w:rPr>
                <w:rFonts w:eastAsia="方正仿宋_GBK"/>
                <w:sz w:val="24"/>
                <w:szCs w:val="24"/>
              </w:rPr>
              <w:t>“</w:t>
            </w:r>
            <w:r>
              <w:rPr>
                <w:rFonts w:eastAsia="方正仿宋_GBK"/>
                <w:sz w:val="24"/>
                <w:szCs w:val="24"/>
              </w:rPr>
              <w:t>重影杯</w:t>
            </w:r>
            <w:r>
              <w:rPr>
                <w:rFonts w:eastAsia="方正仿宋_GBK"/>
                <w:sz w:val="24"/>
                <w:szCs w:val="24"/>
              </w:rPr>
              <w:t>”</w:t>
            </w:r>
            <w:r>
              <w:rPr>
                <w:rFonts w:eastAsia="方正仿宋_GBK"/>
                <w:sz w:val="24"/>
                <w:szCs w:val="24"/>
              </w:rPr>
              <w:t>重庆市电影剧本征集评选活动一等奖</w:t>
            </w:r>
            <w:r>
              <w:rPr>
                <w:rFonts w:eastAsia="方正仿宋_GBK"/>
                <w:sz w:val="24"/>
                <w:szCs w:val="24"/>
              </w:rPr>
              <w:t>2</w:t>
            </w:r>
            <w:r>
              <w:rPr>
                <w:rFonts w:eastAsia="方正仿宋_GBK"/>
                <w:sz w:val="24"/>
                <w:szCs w:val="24"/>
              </w:rPr>
              <w:t>次（主创</w:t>
            </w:r>
            <w:r>
              <w:rPr>
                <w:rFonts w:eastAsia="方正仿宋_GBK" w:hint="eastAsia"/>
                <w:sz w:val="24"/>
                <w:szCs w:val="24"/>
              </w:rPr>
              <w:t>，</w:t>
            </w:r>
            <w:r>
              <w:rPr>
                <w:rFonts w:eastAsia="方正仿宋_GBK"/>
                <w:sz w:val="24"/>
                <w:szCs w:val="24"/>
              </w:rPr>
              <w:t>个人排名第一）</w:t>
            </w:r>
            <w:r>
              <w:rPr>
                <w:rFonts w:eastAsia="方正仿宋_GBK" w:hint="eastAsia"/>
                <w:sz w:val="24"/>
                <w:szCs w:val="24"/>
              </w:rPr>
              <w:t>；</w:t>
            </w:r>
          </w:p>
          <w:p w:rsidR="00000000" w:rsidRDefault="00BC59E8">
            <w:pPr>
              <w:spacing w:line="480" w:lineRule="exact"/>
              <w:rPr>
                <w:rFonts w:eastAsia="方正仿宋_GBK" w:hint="eastAsia"/>
                <w:sz w:val="24"/>
                <w:szCs w:val="24"/>
              </w:rPr>
            </w:pPr>
            <w:r>
              <w:rPr>
                <w:rFonts w:eastAsia="方正仿宋_GBK" w:hint="eastAsia"/>
                <w:sz w:val="24"/>
                <w:szCs w:val="24"/>
              </w:rPr>
              <w:t>10</w:t>
            </w:r>
            <w:r>
              <w:rPr>
                <w:rFonts w:eastAsia="方正仿宋_GBK" w:hint="eastAsia"/>
                <w:sz w:val="24"/>
                <w:szCs w:val="24"/>
              </w:rPr>
              <w:t>.</w:t>
            </w:r>
            <w:r>
              <w:rPr>
                <w:rFonts w:eastAsia="方正仿宋_GBK" w:hint="eastAsia"/>
                <w:sz w:val="24"/>
                <w:szCs w:val="24"/>
              </w:rPr>
              <w:t>市文联重庆市书法篆刻届展获奖</w:t>
            </w:r>
            <w:r>
              <w:rPr>
                <w:rFonts w:eastAsia="方正仿宋_GBK" w:hint="eastAsia"/>
                <w:sz w:val="24"/>
                <w:szCs w:val="24"/>
              </w:rPr>
              <w:t>2</w:t>
            </w:r>
            <w:r>
              <w:rPr>
                <w:rFonts w:eastAsia="方正仿宋_GBK" w:hint="eastAsia"/>
                <w:sz w:val="24"/>
                <w:szCs w:val="24"/>
              </w:rPr>
              <w:t>次（主创，个人排名第一）；</w:t>
            </w:r>
          </w:p>
          <w:p w:rsidR="00000000" w:rsidRDefault="00BC59E8">
            <w:pPr>
              <w:spacing w:line="480" w:lineRule="exact"/>
              <w:rPr>
                <w:rFonts w:eastAsia="方正仿宋_GBK" w:hint="eastAsia"/>
                <w:sz w:val="24"/>
                <w:szCs w:val="24"/>
              </w:rPr>
            </w:pPr>
            <w:r>
              <w:rPr>
                <w:rFonts w:eastAsia="方正仿宋_GBK" w:hint="eastAsia"/>
                <w:sz w:val="24"/>
                <w:szCs w:val="24"/>
              </w:rPr>
              <w:t>11.</w:t>
            </w:r>
            <w:r>
              <w:rPr>
                <w:rFonts w:eastAsia="方正仿宋_GBK" w:hint="eastAsia"/>
                <w:sz w:val="24"/>
                <w:szCs w:val="24"/>
              </w:rPr>
              <w:t>市委宣传部、市文化旅游委、市文联重庆市美术作品展获一等奖</w:t>
            </w:r>
            <w:r>
              <w:rPr>
                <w:rFonts w:eastAsia="方正仿宋_GBK" w:hint="eastAsia"/>
                <w:sz w:val="24"/>
                <w:szCs w:val="24"/>
              </w:rPr>
              <w:t>2</w:t>
            </w:r>
            <w:r>
              <w:rPr>
                <w:rFonts w:eastAsia="方正仿宋_GBK" w:hint="eastAsia"/>
                <w:sz w:val="24"/>
                <w:szCs w:val="24"/>
              </w:rPr>
              <w:t>次（主创，个人排名第一）；</w:t>
            </w:r>
          </w:p>
          <w:p w:rsidR="00000000" w:rsidRDefault="00BC59E8">
            <w:pPr>
              <w:spacing w:line="480" w:lineRule="exact"/>
              <w:rPr>
                <w:rFonts w:eastAsia="方正仿宋_GBK" w:hint="eastAsia"/>
                <w:sz w:val="24"/>
                <w:szCs w:val="24"/>
              </w:rPr>
            </w:pPr>
            <w:r>
              <w:rPr>
                <w:rFonts w:eastAsia="方正仿宋_GBK" w:hint="eastAsia"/>
                <w:sz w:val="24"/>
                <w:szCs w:val="24"/>
              </w:rPr>
              <w:t>12.</w:t>
            </w:r>
            <w:r>
              <w:rPr>
                <w:rFonts w:eastAsia="方正仿宋_GBK" w:hint="eastAsia"/>
                <w:sz w:val="24"/>
                <w:szCs w:val="24"/>
              </w:rPr>
              <w:t>市文联中国音协金钟奖重庆赛区选拔赛一等奖</w:t>
            </w:r>
            <w:r>
              <w:rPr>
                <w:rFonts w:eastAsia="方正仿宋_GBK" w:hint="eastAsia"/>
                <w:sz w:val="24"/>
                <w:szCs w:val="24"/>
              </w:rPr>
              <w:t>2</w:t>
            </w:r>
            <w:r>
              <w:rPr>
                <w:rFonts w:eastAsia="方正仿宋_GBK" w:hint="eastAsia"/>
                <w:sz w:val="24"/>
                <w:szCs w:val="24"/>
              </w:rPr>
              <w:t>次（主创，个人排名第一）；</w:t>
            </w:r>
          </w:p>
          <w:p w:rsidR="00000000" w:rsidRDefault="00BC59E8">
            <w:pPr>
              <w:spacing w:line="480" w:lineRule="exact"/>
              <w:rPr>
                <w:rFonts w:eastAsia="方正仿宋_GBK" w:hint="eastAsia"/>
                <w:sz w:val="24"/>
                <w:szCs w:val="24"/>
              </w:rPr>
            </w:pPr>
            <w:r>
              <w:rPr>
                <w:rFonts w:eastAsia="方正仿宋_GBK" w:hint="eastAsia"/>
                <w:sz w:val="24"/>
                <w:szCs w:val="24"/>
              </w:rPr>
              <w:t>13.</w:t>
            </w:r>
            <w:r>
              <w:rPr>
                <w:rFonts w:eastAsia="方正仿宋_GBK" w:hint="eastAsia"/>
                <w:sz w:val="24"/>
                <w:szCs w:val="24"/>
              </w:rPr>
              <w:t>市文联重庆市摄影艺术</w:t>
            </w:r>
            <w:r>
              <w:rPr>
                <w:rFonts w:eastAsia="方正仿宋_GBK" w:hint="eastAsia"/>
                <w:sz w:val="24"/>
                <w:szCs w:val="24"/>
              </w:rPr>
              <w:t>展金奖</w:t>
            </w:r>
            <w:r>
              <w:rPr>
                <w:rFonts w:eastAsia="方正仿宋_GBK" w:hint="eastAsia"/>
                <w:sz w:val="24"/>
                <w:szCs w:val="24"/>
              </w:rPr>
              <w:t>2</w:t>
            </w:r>
            <w:r>
              <w:rPr>
                <w:rFonts w:eastAsia="方正仿宋_GBK" w:hint="eastAsia"/>
                <w:sz w:val="24"/>
                <w:szCs w:val="24"/>
              </w:rPr>
              <w:t>次；</w:t>
            </w:r>
          </w:p>
          <w:p w:rsidR="00000000" w:rsidRDefault="00BC59E8">
            <w:pPr>
              <w:spacing w:line="480" w:lineRule="exact"/>
              <w:rPr>
                <w:rFonts w:eastAsia="方正仿宋_GBK"/>
                <w:sz w:val="24"/>
                <w:szCs w:val="24"/>
              </w:rPr>
            </w:pPr>
            <w:r>
              <w:rPr>
                <w:rFonts w:eastAsia="方正仿宋_GBK"/>
                <w:sz w:val="24"/>
                <w:szCs w:val="24"/>
              </w:rPr>
              <w:t>1</w:t>
            </w:r>
            <w:r>
              <w:rPr>
                <w:rFonts w:eastAsia="方正仿宋_GBK" w:hint="eastAsia"/>
                <w:sz w:val="24"/>
                <w:szCs w:val="24"/>
              </w:rPr>
              <w:t>4</w:t>
            </w:r>
            <w:r>
              <w:rPr>
                <w:rFonts w:eastAsia="方正仿宋_GBK"/>
                <w:sz w:val="24"/>
                <w:szCs w:val="24"/>
              </w:rPr>
              <w:t>.</w:t>
            </w:r>
            <w:r>
              <w:rPr>
                <w:rFonts w:eastAsia="方正仿宋_GBK"/>
                <w:sz w:val="24"/>
                <w:szCs w:val="24"/>
              </w:rPr>
              <w:t>市委宣传部、市文化旅游委、市文联重庆青年戏剧演出季优秀剧目奖、单项奖</w:t>
            </w:r>
            <w:r>
              <w:rPr>
                <w:rFonts w:eastAsia="方正仿宋_GBK"/>
                <w:sz w:val="24"/>
                <w:szCs w:val="24"/>
              </w:rPr>
              <w:t>2</w:t>
            </w:r>
            <w:r>
              <w:rPr>
                <w:rFonts w:eastAsia="方正仿宋_GBK"/>
                <w:sz w:val="24"/>
                <w:szCs w:val="24"/>
              </w:rPr>
              <w:t>次（主创、主演，个人排名第一）；</w:t>
            </w:r>
          </w:p>
          <w:p w:rsidR="00000000" w:rsidRDefault="00BC59E8">
            <w:pPr>
              <w:spacing w:line="480" w:lineRule="exact"/>
              <w:rPr>
                <w:rFonts w:eastAsia="方正仿宋_GBK" w:hint="eastAsia"/>
                <w:sz w:val="24"/>
                <w:szCs w:val="24"/>
              </w:rPr>
            </w:pPr>
            <w:r>
              <w:rPr>
                <w:rFonts w:eastAsia="方正仿宋_GBK" w:hint="eastAsia"/>
                <w:sz w:val="24"/>
                <w:szCs w:val="24"/>
              </w:rPr>
              <w:t>15.</w:t>
            </w:r>
            <w:r>
              <w:rPr>
                <w:rFonts w:eastAsia="方正仿宋_GBK" w:hint="eastAsia"/>
                <w:sz w:val="24"/>
                <w:szCs w:val="24"/>
              </w:rPr>
              <w:t>市文联、市作协、市民宗委重庆市文学和艺术奖（含少数民族文学）</w:t>
            </w:r>
            <w:r>
              <w:rPr>
                <w:rFonts w:eastAsia="方正仿宋_GBK" w:hint="eastAsia"/>
                <w:sz w:val="24"/>
                <w:szCs w:val="24"/>
              </w:rPr>
              <w:t>1</w:t>
            </w:r>
            <w:r>
              <w:rPr>
                <w:rFonts w:eastAsia="方正仿宋_GBK" w:hint="eastAsia"/>
                <w:sz w:val="24"/>
                <w:szCs w:val="24"/>
              </w:rPr>
              <w:t>次（原重庆文学奖（含少数民族文学）、重庆艺术奖）（主创、主演，个人排名第一）</w:t>
            </w:r>
            <w:r>
              <w:rPr>
                <w:rFonts w:eastAsia="方正仿宋_GBK" w:hint="eastAsia"/>
                <w:sz w:val="24"/>
                <w:szCs w:val="24"/>
              </w:rPr>
              <w:t>,</w:t>
            </w:r>
            <w:r>
              <w:rPr>
                <w:rFonts w:eastAsia="方正仿宋_GBK" w:hint="eastAsia"/>
                <w:sz w:val="24"/>
                <w:szCs w:val="24"/>
              </w:rPr>
              <w:t>或</w:t>
            </w:r>
            <w:r>
              <w:rPr>
                <w:rFonts w:eastAsia="方正仿宋_GBK" w:hint="eastAsia"/>
                <w:sz w:val="24"/>
                <w:szCs w:val="24"/>
              </w:rPr>
              <w:t>2</w:t>
            </w:r>
            <w:r>
              <w:rPr>
                <w:rFonts w:eastAsia="方正仿宋_GBK" w:hint="eastAsia"/>
                <w:sz w:val="24"/>
                <w:szCs w:val="24"/>
              </w:rPr>
              <w:t>次（主创、主演，个人排名前三）。</w:t>
            </w:r>
          </w:p>
          <w:p w:rsidR="00000000" w:rsidRDefault="00BC59E8">
            <w:pPr>
              <w:spacing w:line="480" w:lineRule="exact"/>
              <w:rPr>
                <w:rFonts w:eastAsia="方正仿宋_GBK"/>
                <w:sz w:val="24"/>
                <w:szCs w:val="24"/>
              </w:rPr>
            </w:pPr>
            <w:r>
              <w:rPr>
                <w:rFonts w:eastAsia="方正仿宋_GBK"/>
                <w:b/>
                <w:bCs/>
                <w:sz w:val="24"/>
                <w:szCs w:val="24"/>
              </w:rPr>
              <w:t>※</w:t>
            </w:r>
            <w:r>
              <w:rPr>
                <w:rFonts w:eastAsia="方正仿宋_GBK"/>
                <w:b/>
                <w:bCs/>
                <w:sz w:val="24"/>
                <w:szCs w:val="24"/>
              </w:rPr>
              <w:t>具备</w:t>
            </w:r>
            <w:r>
              <w:rPr>
                <w:rFonts w:eastAsia="方正仿宋_GBK"/>
                <w:b/>
                <w:bCs/>
                <w:sz w:val="24"/>
                <w:szCs w:val="24"/>
              </w:rPr>
              <w:t>5-15</w:t>
            </w:r>
            <w:r>
              <w:rPr>
                <w:rFonts w:eastAsia="方正仿宋_GBK"/>
                <w:b/>
                <w:bCs/>
                <w:sz w:val="24"/>
                <w:szCs w:val="24"/>
              </w:rPr>
              <w:t>项累计</w:t>
            </w:r>
            <w:r>
              <w:rPr>
                <w:rFonts w:eastAsia="方正仿宋_GBK"/>
                <w:b/>
                <w:bCs/>
                <w:sz w:val="24"/>
                <w:szCs w:val="24"/>
              </w:rPr>
              <w:t>2</w:t>
            </w:r>
            <w:r>
              <w:rPr>
                <w:rFonts w:eastAsia="方正仿宋_GBK"/>
                <w:b/>
                <w:bCs/>
                <w:sz w:val="24"/>
                <w:szCs w:val="24"/>
              </w:rPr>
              <w:t>次也可申报副高</w:t>
            </w:r>
            <w:r>
              <w:rPr>
                <w:rFonts w:eastAsia="方正仿宋_GBK" w:hint="eastAsia"/>
                <w:b/>
                <w:bCs/>
                <w:sz w:val="24"/>
                <w:szCs w:val="24"/>
              </w:rPr>
              <w:t>。</w:t>
            </w:r>
          </w:p>
        </w:tc>
      </w:tr>
      <w:tr w:rsidR="00000000">
        <w:trPr>
          <w:trHeight w:val="2651"/>
        </w:trPr>
        <w:tc>
          <w:tcPr>
            <w:tcW w:w="1270" w:type="dxa"/>
            <w:vAlign w:val="center"/>
          </w:tcPr>
          <w:p w:rsidR="00000000" w:rsidRDefault="00BC59E8">
            <w:pPr>
              <w:spacing w:line="480" w:lineRule="exact"/>
              <w:jc w:val="center"/>
              <w:rPr>
                <w:rFonts w:eastAsia="方正仿宋_GBK"/>
                <w:b/>
                <w:bCs/>
                <w:sz w:val="24"/>
                <w:szCs w:val="24"/>
              </w:rPr>
            </w:pPr>
            <w:r>
              <w:rPr>
                <w:rFonts w:eastAsia="方正仿宋_GBK"/>
                <w:b/>
                <w:bCs/>
                <w:sz w:val="24"/>
                <w:szCs w:val="24"/>
              </w:rPr>
              <w:lastRenderedPageBreak/>
              <w:t>新闻出版</w:t>
            </w:r>
          </w:p>
        </w:tc>
        <w:tc>
          <w:tcPr>
            <w:tcW w:w="4087" w:type="dxa"/>
            <w:vAlign w:val="center"/>
          </w:tcPr>
          <w:p w:rsidR="00000000" w:rsidRDefault="00BC59E8">
            <w:pPr>
              <w:spacing w:line="480" w:lineRule="exact"/>
              <w:rPr>
                <w:rFonts w:eastAsia="方正仿宋_GBK"/>
                <w:sz w:val="24"/>
                <w:szCs w:val="24"/>
              </w:rPr>
            </w:pPr>
            <w:r>
              <w:rPr>
                <w:rFonts w:eastAsia="方正仿宋_GBK"/>
                <w:sz w:val="24"/>
                <w:szCs w:val="24"/>
              </w:rPr>
              <w:t>1.</w:t>
            </w:r>
            <w:r>
              <w:rPr>
                <w:rFonts w:eastAsia="方正仿宋_GBK"/>
                <w:sz w:val="24"/>
                <w:szCs w:val="24"/>
              </w:rPr>
              <w:t>中华全国新闻工作者协会</w:t>
            </w:r>
            <w:r>
              <w:rPr>
                <w:rFonts w:eastAsia="方正仿宋_GBK"/>
                <w:sz w:val="24"/>
                <w:szCs w:val="24"/>
              </w:rPr>
              <w:t>“</w:t>
            </w:r>
            <w:r>
              <w:rPr>
                <w:rFonts w:eastAsia="方正仿宋_GBK"/>
                <w:sz w:val="24"/>
                <w:szCs w:val="24"/>
              </w:rPr>
              <w:t>长江韬奋奖</w:t>
            </w:r>
            <w:r>
              <w:rPr>
                <w:rFonts w:eastAsia="方正仿宋_GBK"/>
                <w:sz w:val="24"/>
                <w:szCs w:val="24"/>
              </w:rPr>
              <w:t>”</w:t>
            </w:r>
            <w:r>
              <w:rPr>
                <w:rFonts w:eastAsia="方正仿宋_GBK"/>
                <w:sz w:val="24"/>
                <w:szCs w:val="24"/>
              </w:rPr>
              <w:t>；</w:t>
            </w:r>
          </w:p>
          <w:p w:rsidR="00000000" w:rsidRDefault="00BC59E8">
            <w:pPr>
              <w:spacing w:line="480" w:lineRule="exact"/>
              <w:rPr>
                <w:rFonts w:eastAsia="方正仿宋_GBK" w:hint="eastAsia"/>
                <w:sz w:val="24"/>
                <w:szCs w:val="24"/>
              </w:rPr>
            </w:pPr>
            <w:r>
              <w:rPr>
                <w:rFonts w:eastAsia="方正仿宋_GBK"/>
                <w:sz w:val="24"/>
                <w:szCs w:val="24"/>
              </w:rPr>
              <w:t>2.</w:t>
            </w:r>
            <w:r>
              <w:rPr>
                <w:rFonts w:eastAsia="方正仿宋_GBK"/>
                <w:sz w:val="24"/>
                <w:szCs w:val="24"/>
              </w:rPr>
              <w:t>中华全国新闻工作者协会</w:t>
            </w:r>
            <w:r>
              <w:rPr>
                <w:rFonts w:eastAsia="方正仿宋_GBK"/>
                <w:sz w:val="24"/>
                <w:szCs w:val="24"/>
              </w:rPr>
              <w:t>“</w:t>
            </w:r>
            <w:r>
              <w:rPr>
                <w:rFonts w:eastAsia="方正仿宋_GBK"/>
                <w:sz w:val="24"/>
                <w:szCs w:val="24"/>
              </w:rPr>
              <w:t>中国新闻奖</w:t>
            </w:r>
            <w:r>
              <w:rPr>
                <w:rFonts w:eastAsia="方正仿宋_GBK"/>
                <w:sz w:val="24"/>
                <w:szCs w:val="24"/>
              </w:rPr>
              <w:t>”</w:t>
            </w:r>
            <w:r>
              <w:rPr>
                <w:rFonts w:eastAsia="方正仿宋_GBK"/>
                <w:sz w:val="24"/>
                <w:szCs w:val="24"/>
              </w:rPr>
              <w:t>一等奖</w:t>
            </w:r>
            <w:r>
              <w:rPr>
                <w:rFonts w:eastAsia="方正仿宋_GBK"/>
                <w:sz w:val="24"/>
                <w:szCs w:val="24"/>
              </w:rPr>
              <w:t>1</w:t>
            </w:r>
            <w:r>
              <w:rPr>
                <w:rFonts w:eastAsia="方正仿宋_GBK"/>
                <w:sz w:val="24"/>
                <w:szCs w:val="24"/>
              </w:rPr>
              <w:t>项或二等奖</w:t>
            </w:r>
            <w:r>
              <w:rPr>
                <w:rFonts w:eastAsia="方正仿宋_GBK" w:hint="eastAsia"/>
                <w:sz w:val="24"/>
                <w:szCs w:val="24"/>
              </w:rPr>
              <w:t>2</w:t>
            </w:r>
            <w:r>
              <w:rPr>
                <w:rFonts w:eastAsia="方正仿宋_GBK"/>
                <w:sz w:val="24"/>
                <w:szCs w:val="24"/>
              </w:rPr>
              <w:t>项（集体奖除外）</w:t>
            </w:r>
            <w:r>
              <w:rPr>
                <w:rFonts w:eastAsia="方正仿宋_GBK" w:hint="eastAsia"/>
                <w:sz w:val="24"/>
                <w:szCs w:val="24"/>
              </w:rPr>
              <w:t>；</w:t>
            </w:r>
          </w:p>
          <w:p w:rsidR="00000000" w:rsidRDefault="00BC59E8">
            <w:pPr>
              <w:spacing w:line="480" w:lineRule="exact"/>
              <w:rPr>
                <w:rFonts w:eastAsia="方正仿宋_GBK"/>
                <w:b/>
                <w:sz w:val="24"/>
                <w:szCs w:val="24"/>
                <w:u w:val="single"/>
              </w:rPr>
            </w:pPr>
            <w:r>
              <w:rPr>
                <w:rFonts w:eastAsia="方正仿宋_GBK"/>
                <w:sz w:val="24"/>
                <w:szCs w:val="24"/>
              </w:rPr>
              <w:t>3.</w:t>
            </w:r>
            <w:r>
              <w:rPr>
                <w:rFonts w:eastAsia="方正仿宋_GBK"/>
                <w:sz w:val="24"/>
                <w:szCs w:val="24"/>
              </w:rPr>
              <w:t>中国出版政府奖出版物奖（</w:t>
            </w:r>
            <w:r>
              <w:rPr>
                <w:rFonts w:eastAsia="方正仿宋_GBK"/>
                <w:sz w:val="24"/>
                <w:szCs w:val="24"/>
              </w:rPr>
              <w:t>责任编辑排名第一）</w:t>
            </w:r>
            <w:r>
              <w:rPr>
                <w:rFonts w:eastAsia="方正仿宋_GBK" w:hint="eastAsia"/>
                <w:sz w:val="24"/>
                <w:szCs w:val="24"/>
              </w:rPr>
              <w:t>。</w:t>
            </w:r>
          </w:p>
        </w:tc>
        <w:tc>
          <w:tcPr>
            <w:tcW w:w="4223" w:type="dxa"/>
            <w:vAlign w:val="center"/>
          </w:tcPr>
          <w:p w:rsidR="00000000" w:rsidRDefault="00BC59E8">
            <w:pPr>
              <w:spacing w:line="480" w:lineRule="exact"/>
              <w:rPr>
                <w:rFonts w:eastAsia="方正仿宋_GBK"/>
                <w:sz w:val="24"/>
                <w:szCs w:val="24"/>
              </w:rPr>
            </w:pPr>
            <w:r>
              <w:rPr>
                <w:rFonts w:eastAsia="方正仿宋_GBK"/>
                <w:sz w:val="24"/>
                <w:szCs w:val="24"/>
              </w:rPr>
              <w:t>1.</w:t>
            </w:r>
            <w:r>
              <w:rPr>
                <w:rFonts w:eastAsia="方正仿宋_GBK"/>
                <w:sz w:val="24"/>
                <w:szCs w:val="24"/>
              </w:rPr>
              <w:t>中华全国新闻工作者协会</w:t>
            </w:r>
            <w:r>
              <w:rPr>
                <w:rFonts w:eastAsia="方正仿宋_GBK"/>
                <w:sz w:val="24"/>
                <w:szCs w:val="24"/>
              </w:rPr>
              <w:t>“</w:t>
            </w:r>
            <w:r>
              <w:rPr>
                <w:rFonts w:eastAsia="方正仿宋_GBK"/>
                <w:sz w:val="24"/>
                <w:szCs w:val="24"/>
              </w:rPr>
              <w:t>中国新闻奖</w:t>
            </w:r>
            <w:r>
              <w:rPr>
                <w:rFonts w:eastAsia="方正仿宋_GBK"/>
                <w:sz w:val="24"/>
                <w:szCs w:val="24"/>
              </w:rPr>
              <w:t>”</w:t>
            </w:r>
            <w:r>
              <w:rPr>
                <w:rFonts w:eastAsia="方正仿宋_GBK"/>
                <w:sz w:val="24"/>
                <w:szCs w:val="24"/>
              </w:rPr>
              <w:t>二等奖</w:t>
            </w:r>
            <w:r>
              <w:rPr>
                <w:rFonts w:eastAsia="方正仿宋_GBK"/>
                <w:sz w:val="24"/>
                <w:szCs w:val="24"/>
              </w:rPr>
              <w:t>1</w:t>
            </w:r>
            <w:r>
              <w:rPr>
                <w:rFonts w:eastAsia="方正仿宋_GBK"/>
                <w:sz w:val="24"/>
                <w:szCs w:val="24"/>
              </w:rPr>
              <w:t>项</w:t>
            </w:r>
            <w:r>
              <w:rPr>
                <w:rFonts w:eastAsia="方正仿宋_GBK" w:hint="eastAsia"/>
                <w:sz w:val="24"/>
                <w:szCs w:val="24"/>
              </w:rPr>
              <w:t>或三等奖</w:t>
            </w:r>
            <w:r>
              <w:rPr>
                <w:rFonts w:eastAsia="方正仿宋_GBK" w:hint="eastAsia"/>
                <w:sz w:val="24"/>
                <w:szCs w:val="24"/>
              </w:rPr>
              <w:t>2</w:t>
            </w:r>
            <w:r>
              <w:rPr>
                <w:rFonts w:eastAsia="方正仿宋_GBK" w:hint="eastAsia"/>
                <w:sz w:val="24"/>
                <w:szCs w:val="24"/>
              </w:rPr>
              <w:t>项</w:t>
            </w:r>
            <w:r>
              <w:rPr>
                <w:rFonts w:eastAsia="方正仿宋_GBK"/>
                <w:sz w:val="24"/>
                <w:szCs w:val="24"/>
              </w:rPr>
              <w:t>（集体奖除外）；</w:t>
            </w:r>
          </w:p>
          <w:p w:rsidR="00000000" w:rsidRDefault="00BC59E8">
            <w:pPr>
              <w:spacing w:line="480" w:lineRule="exact"/>
              <w:rPr>
                <w:rFonts w:eastAsia="方正仿宋_GBK" w:hint="eastAsia"/>
                <w:sz w:val="24"/>
                <w:szCs w:val="24"/>
              </w:rPr>
            </w:pPr>
            <w:r>
              <w:rPr>
                <w:rFonts w:eastAsia="方正仿宋_GBK"/>
                <w:sz w:val="24"/>
                <w:szCs w:val="24"/>
              </w:rPr>
              <w:t>2.</w:t>
            </w:r>
            <w:r>
              <w:rPr>
                <w:rFonts w:eastAsia="方正仿宋_GBK"/>
                <w:sz w:val="24"/>
                <w:szCs w:val="24"/>
              </w:rPr>
              <w:t>中华优秀出版物奖（责任编辑排名第一）</w:t>
            </w:r>
            <w:r>
              <w:rPr>
                <w:rFonts w:eastAsia="方正仿宋_GBK" w:hint="eastAsia"/>
                <w:sz w:val="24"/>
                <w:szCs w:val="24"/>
              </w:rPr>
              <w:t>；</w:t>
            </w:r>
          </w:p>
          <w:p w:rsidR="00000000" w:rsidRDefault="00BC59E8">
            <w:pPr>
              <w:spacing w:line="480" w:lineRule="exact"/>
              <w:rPr>
                <w:rFonts w:eastAsia="方正仿宋_GBK"/>
                <w:sz w:val="24"/>
                <w:szCs w:val="24"/>
              </w:rPr>
            </w:pPr>
            <w:r>
              <w:rPr>
                <w:rFonts w:eastAsia="方正仿宋_GBK" w:hint="eastAsia"/>
                <w:sz w:val="24"/>
                <w:szCs w:val="24"/>
              </w:rPr>
              <w:t>3.</w:t>
            </w:r>
            <w:r>
              <w:rPr>
                <w:rFonts w:eastAsia="方正仿宋_GBK" w:hint="eastAsia"/>
                <w:sz w:val="24"/>
                <w:szCs w:val="24"/>
              </w:rPr>
              <w:t>国家新闻出版署“中国报业深度融合发展创新案例”（个人排名第一）。</w:t>
            </w:r>
          </w:p>
        </w:tc>
      </w:tr>
      <w:tr w:rsidR="00000000">
        <w:trPr>
          <w:trHeight w:val="1950"/>
        </w:trPr>
        <w:tc>
          <w:tcPr>
            <w:tcW w:w="1270" w:type="dxa"/>
            <w:vAlign w:val="center"/>
          </w:tcPr>
          <w:p w:rsidR="00000000" w:rsidRDefault="00BC59E8">
            <w:pPr>
              <w:spacing w:line="480" w:lineRule="exact"/>
              <w:jc w:val="center"/>
              <w:rPr>
                <w:rFonts w:eastAsia="方正仿宋_GBK" w:hint="eastAsia"/>
                <w:b/>
                <w:bCs/>
                <w:sz w:val="24"/>
                <w:szCs w:val="24"/>
              </w:rPr>
            </w:pPr>
            <w:r>
              <w:rPr>
                <w:rFonts w:eastAsia="方正仿宋_GBK" w:hint="eastAsia"/>
                <w:b/>
                <w:bCs/>
                <w:sz w:val="24"/>
                <w:szCs w:val="24"/>
              </w:rPr>
              <w:t>工艺美术</w:t>
            </w:r>
          </w:p>
        </w:tc>
        <w:tc>
          <w:tcPr>
            <w:tcW w:w="4087" w:type="dxa"/>
            <w:vAlign w:val="center"/>
          </w:tcPr>
          <w:p w:rsidR="00000000" w:rsidRDefault="00BC59E8">
            <w:pPr>
              <w:spacing w:line="480" w:lineRule="exact"/>
              <w:rPr>
                <w:rFonts w:eastAsia="方正仿宋_GBK"/>
                <w:sz w:val="24"/>
                <w:szCs w:val="24"/>
              </w:rPr>
            </w:pPr>
          </w:p>
        </w:tc>
        <w:tc>
          <w:tcPr>
            <w:tcW w:w="4223" w:type="dxa"/>
            <w:vAlign w:val="center"/>
          </w:tcPr>
          <w:p w:rsidR="00000000" w:rsidRDefault="00BC59E8">
            <w:pPr>
              <w:spacing w:line="480" w:lineRule="exact"/>
              <w:rPr>
                <w:rFonts w:eastAsia="方正仿宋_GBK" w:hint="eastAsia"/>
                <w:sz w:val="24"/>
                <w:szCs w:val="24"/>
              </w:rPr>
            </w:pPr>
            <w:r>
              <w:rPr>
                <w:rFonts w:eastAsia="方正仿宋_GBK" w:hint="eastAsia"/>
                <w:sz w:val="24"/>
                <w:szCs w:val="24"/>
              </w:rPr>
              <w:t>1.</w:t>
            </w:r>
            <w:r>
              <w:rPr>
                <w:rFonts w:eastAsia="方正仿宋_GBK" w:hint="eastAsia"/>
                <w:sz w:val="24"/>
                <w:szCs w:val="24"/>
              </w:rPr>
              <w:t>中国工艺美术协会“百花杯”金奖（设计、制作，个人排名第一）</w:t>
            </w:r>
          </w:p>
        </w:tc>
      </w:tr>
      <w:tr w:rsidR="00000000">
        <w:trPr>
          <w:trHeight w:val="3727"/>
        </w:trPr>
        <w:tc>
          <w:tcPr>
            <w:tcW w:w="1270" w:type="dxa"/>
            <w:vAlign w:val="center"/>
          </w:tcPr>
          <w:p w:rsidR="00000000" w:rsidRDefault="00BC59E8">
            <w:pPr>
              <w:spacing w:line="480" w:lineRule="exact"/>
              <w:ind w:firstLineChars="49" w:firstLine="116"/>
              <w:jc w:val="center"/>
              <w:rPr>
                <w:rFonts w:eastAsia="方正仿宋_GBK"/>
                <w:b/>
                <w:bCs/>
                <w:sz w:val="24"/>
                <w:szCs w:val="24"/>
              </w:rPr>
            </w:pPr>
            <w:r>
              <w:rPr>
                <w:rFonts w:eastAsia="方正仿宋_GBK"/>
                <w:b/>
                <w:bCs/>
                <w:sz w:val="24"/>
                <w:szCs w:val="24"/>
              </w:rPr>
              <w:lastRenderedPageBreak/>
              <w:t>农业</w:t>
            </w:r>
          </w:p>
        </w:tc>
        <w:tc>
          <w:tcPr>
            <w:tcW w:w="4087" w:type="dxa"/>
            <w:vAlign w:val="center"/>
          </w:tcPr>
          <w:p w:rsidR="00000000" w:rsidRDefault="00BC59E8">
            <w:pPr>
              <w:spacing w:line="480" w:lineRule="exact"/>
              <w:rPr>
                <w:rFonts w:eastAsia="方正仿宋_GBK"/>
                <w:sz w:val="24"/>
                <w:szCs w:val="24"/>
              </w:rPr>
            </w:pPr>
            <w:r>
              <w:rPr>
                <w:rFonts w:eastAsia="方正仿宋_GBK"/>
                <w:sz w:val="24"/>
                <w:szCs w:val="24"/>
              </w:rPr>
              <w:t>1.</w:t>
            </w:r>
            <w:r>
              <w:rPr>
                <w:rFonts w:eastAsia="方正仿宋_GBK"/>
                <w:sz w:val="24"/>
                <w:szCs w:val="24"/>
              </w:rPr>
              <w:t>中华农业英才奖；</w:t>
            </w:r>
          </w:p>
          <w:p w:rsidR="00000000" w:rsidRDefault="00BC59E8">
            <w:pPr>
              <w:spacing w:line="480" w:lineRule="exact"/>
              <w:rPr>
                <w:rFonts w:eastAsia="方正仿宋_GBK"/>
                <w:sz w:val="24"/>
                <w:szCs w:val="24"/>
              </w:rPr>
            </w:pPr>
            <w:r>
              <w:rPr>
                <w:rFonts w:eastAsia="方正仿宋_GBK"/>
                <w:sz w:val="24"/>
                <w:szCs w:val="24"/>
              </w:rPr>
              <w:t>2.</w:t>
            </w:r>
            <w:r>
              <w:rPr>
                <w:rFonts w:eastAsia="方正仿宋_GBK"/>
                <w:sz w:val="24"/>
                <w:szCs w:val="24"/>
              </w:rPr>
              <w:t>神农中华农业科技奖一等奖（个人排名前三）</w:t>
            </w:r>
            <w:r>
              <w:rPr>
                <w:rFonts w:eastAsia="方正仿宋_GBK" w:hint="eastAsia"/>
                <w:sz w:val="24"/>
                <w:szCs w:val="24"/>
              </w:rPr>
              <w:t>，</w:t>
            </w:r>
            <w:r>
              <w:rPr>
                <w:rFonts w:eastAsia="方正仿宋_GBK"/>
                <w:sz w:val="24"/>
                <w:szCs w:val="24"/>
              </w:rPr>
              <w:t>或二等奖（个人排名第一）；</w:t>
            </w:r>
          </w:p>
          <w:p w:rsidR="00000000" w:rsidRDefault="00BC59E8">
            <w:pPr>
              <w:spacing w:line="480" w:lineRule="exact"/>
              <w:rPr>
                <w:rFonts w:eastAsia="方正仿宋_GBK" w:hint="eastAsia"/>
                <w:sz w:val="24"/>
                <w:szCs w:val="24"/>
              </w:rPr>
            </w:pPr>
            <w:r>
              <w:rPr>
                <w:rFonts w:eastAsia="方正仿宋_GBK"/>
                <w:sz w:val="24"/>
                <w:szCs w:val="24"/>
              </w:rPr>
              <w:t>3.</w:t>
            </w:r>
            <w:r>
              <w:rPr>
                <w:rFonts w:eastAsia="方正仿宋_GBK"/>
                <w:sz w:val="24"/>
                <w:szCs w:val="24"/>
              </w:rPr>
              <w:t>全国农牧渔业丰收奖：农业技术推广成果奖一等奖（</w:t>
            </w:r>
            <w:r>
              <w:rPr>
                <w:rFonts w:eastAsia="方正仿宋_GBK" w:hint="eastAsia"/>
                <w:sz w:val="24"/>
                <w:szCs w:val="24"/>
              </w:rPr>
              <w:t>个人</w:t>
            </w:r>
            <w:r>
              <w:rPr>
                <w:rFonts w:eastAsia="方正仿宋_GBK"/>
                <w:sz w:val="24"/>
                <w:szCs w:val="24"/>
              </w:rPr>
              <w:t>排名前三），</w:t>
            </w:r>
            <w:r>
              <w:rPr>
                <w:rFonts w:eastAsia="方正仿宋_GBK" w:hint="eastAsia"/>
                <w:sz w:val="24"/>
                <w:szCs w:val="24"/>
              </w:rPr>
              <w:t>或</w:t>
            </w:r>
            <w:r>
              <w:rPr>
                <w:rFonts w:eastAsia="方正仿宋_GBK"/>
                <w:sz w:val="24"/>
                <w:szCs w:val="24"/>
              </w:rPr>
              <w:t>二等奖（</w:t>
            </w:r>
            <w:r>
              <w:rPr>
                <w:rFonts w:eastAsia="方正仿宋_GBK" w:hint="eastAsia"/>
                <w:sz w:val="24"/>
                <w:szCs w:val="24"/>
              </w:rPr>
              <w:t>个人</w:t>
            </w:r>
            <w:r>
              <w:rPr>
                <w:rFonts w:eastAsia="方正仿宋_GBK"/>
                <w:sz w:val="24"/>
                <w:szCs w:val="24"/>
              </w:rPr>
              <w:t>排名第一）；</w:t>
            </w:r>
            <w:r>
              <w:rPr>
                <w:rFonts w:eastAsia="方正仿宋_GBK" w:hint="eastAsia"/>
                <w:sz w:val="24"/>
                <w:szCs w:val="24"/>
              </w:rPr>
              <w:t>或</w:t>
            </w:r>
            <w:r>
              <w:rPr>
                <w:rFonts w:eastAsia="方正仿宋_GBK"/>
                <w:sz w:val="24"/>
                <w:szCs w:val="24"/>
              </w:rPr>
              <w:t>合作奖（个人排名前三</w:t>
            </w:r>
            <w:r>
              <w:rPr>
                <w:rFonts w:eastAsia="方正仿宋_GBK"/>
                <w:sz w:val="24"/>
                <w:szCs w:val="24"/>
              </w:rPr>
              <w:t>）</w:t>
            </w:r>
            <w:r>
              <w:rPr>
                <w:rFonts w:eastAsia="方正仿宋_GBK" w:hint="eastAsia"/>
                <w:sz w:val="24"/>
                <w:szCs w:val="24"/>
              </w:rPr>
              <w:t>；</w:t>
            </w:r>
          </w:p>
          <w:p w:rsidR="00000000" w:rsidRDefault="00BC59E8">
            <w:pPr>
              <w:spacing w:line="480" w:lineRule="exact"/>
              <w:rPr>
                <w:rFonts w:eastAsia="方正仿宋_GBK" w:hint="eastAsia"/>
                <w:sz w:val="24"/>
                <w:szCs w:val="24"/>
              </w:rPr>
            </w:pPr>
            <w:r>
              <w:rPr>
                <w:rFonts w:eastAsia="方正仿宋_GBK"/>
                <w:sz w:val="24"/>
                <w:szCs w:val="24"/>
              </w:rPr>
              <w:t>4.</w:t>
            </w:r>
            <w:r>
              <w:rPr>
                <w:rFonts w:eastAsia="方正仿宋_GBK"/>
                <w:sz w:val="24"/>
                <w:szCs w:val="24"/>
              </w:rPr>
              <w:t>中国水产学会范蠡科学技术奖特等奖（个人排名前三）</w:t>
            </w:r>
            <w:r>
              <w:rPr>
                <w:rFonts w:eastAsia="方正仿宋_GBK" w:hint="eastAsia"/>
                <w:sz w:val="24"/>
                <w:szCs w:val="24"/>
              </w:rPr>
              <w:t>，</w:t>
            </w:r>
            <w:r>
              <w:rPr>
                <w:rFonts w:eastAsia="方正仿宋_GBK"/>
                <w:sz w:val="24"/>
                <w:szCs w:val="24"/>
              </w:rPr>
              <w:t>或一等奖（个人排名第一）</w:t>
            </w:r>
            <w:r>
              <w:rPr>
                <w:rFonts w:eastAsia="方正仿宋_GBK" w:hint="eastAsia"/>
                <w:sz w:val="24"/>
                <w:szCs w:val="24"/>
              </w:rPr>
              <w:t>。</w:t>
            </w:r>
          </w:p>
        </w:tc>
        <w:tc>
          <w:tcPr>
            <w:tcW w:w="4223" w:type="dxa"/>
            <w:vAlign w:val="center"/>
          </w:tcPr>
          <w:p w:rsidR="00000000" w:rsidRDefault="00BC59E8">
            <w:pPr>
              <w:spacing w:line="480" w:lineRule="exact"/>
              <w:rPr>
                <w:rFonts w:eastAsia="方正仿宋_GBK"/>
                <w:sz w:val="24"/>
                <w:szCs w:val="24"/>
              </w:rPr>
            </w:pPr>
            <w:r>
              <w:rPr>
                <w:rFonts w:eastAsia="方正仿宋_GBK"/>
                <w:sz w:val="24"/>
                <w:szCs w:val="24"/>
              </w:rPr>
              <w:t>1.</w:t>
            </w:r>
            <w:r>
              <w:rPr>
                <w:rFonts w:eastAsia="方正仿宋_GBK"/>
                <w:sz w:val="24"/>
                <w:szCs w:val="24"/>
              </w:rPr>
              <w:t>神农中华农业科技奖一等奖（个人排名前</w:t>
            </w:r>
            <w:r>
              <w:rPr>
                <w:rFonts w:eastAsia="方正仿宋_GBK" w:hint="eastAsia"/>
                <w:sz w:val="24"/>
                <w:szCs w:val="24"/>
              </w:rPr>
              <w:t>五</w:t>
            </w:r>
            <w:r>
              <w:rPr>
                <w:rFonts w:eastAsia="方正仿宋_GBK"/>
                <w:sz w:val="24"/>
                <w:szCs w:val="24"/>
              </w:rPr>
              <w:t>）</w:t>
            </w:r>
            <w:r>
              <w:rPr>
                <w:rFonts w:eastAsia="方正仿宋_GBK" w:hint="eastAsia"/>
                <w:sz w:val="24"/>
                <w:szCs w:val="24"/>
              </w:rPr>
              <w:t>，</w:t>
            </w:r>
            <w:r>
              <w:rPr>
                <w:rFonts w:eastAsia="方正仿宋_GBK"/>
                <w:sz w:val="24"/>
                <w:szCs w:val="24"/>
              </w:rPr>
              <w:t>或二等奖（个人排名</w:t>
            </w:r>
            <w:r>
              <w:rPr>
                <w:rFonts w:eastAsia="方正仿宋_GBK" w:hint="eastAsia"/>
                <w:sz w:val="24"/>
                <w:szCs w:val="24"/>
              </w:rPr>
              <w:t>前二</w:t>
            </w:r>
            <w:r>
              <w:rPr>
                <w:rFonts w:eastAsia="方正仿宋_GBK"/>
                <w:sz w:val="24"/>
                <w:szCs w:val="24"/>
              </w:rPr>
              <w:t>）；</w:t>
            </w:r>
          </w:p>
          <w:p w:rsidR="00000000" w:rsidRDefault="00BC59E8">
            <w:pPr>
              <w:spacing w:line="480" w:lineRule="exact"/>
              <w:rPr>
                <w:rFonts w:eastAsia="方正仿宋_GBK"/>
                <w:sz w:val="24"/>
                <w:szCs w:val="24"/>
              </w:rPr>
            </w:pPr>
            <w:r>
              <w:rPr>
                <w:rFonts w:eastAsia="方正仿宋_GBK"/>
                <w:sz w:val="24"/>
                <w:szCs w:val="24"/>
              </w:rPr>
              <w:t>2.</w:t>
            </w:r>
            <w:r>
              <w:rPr>
                <w:rFonts w:eastAsia="方正仿宋_GBK"/>
                <w:sz w:val="24"/>
                <w:szCs w:val="24"/>
              </w:rPr>
              <w:t>全国农牧渔业丰收奖</w:t>
            </w:r>
            <w:r>
              <w:rPr>
                <w:rFonts w:eastAsia="方正仿宋_GBK" w:hint="eastAsia"/>
                <w:sz w:val="24"/>
                <w:szCs w:val="24"/>
              </w:rPr>
              <w:t>：</w:t>
            </w:r>
            <w:r>
              <w:rPr>
                <w:rFonts w:eastAsia="方正仿宋_GBK"/>
                <w:sz w:val="24"/>
                <w:szCs w:val="24"/>
              </w:rPr>
              <w:t>农业技术推广成果奖一等奖（</w:t>
            </w:r>
            <w:r>
              <w:rPr>
                <w:rFonts w:eastAsia="方正仿宋_GBK" w:hint="eastAsia"/>
                <w:sz w:val="24"/>
                <w:szCs w:val="24"/>
              </w:rPr>
              <w:t>个人</w:t>
            </w:r>
            <w:r>
              <w:rPr>
                <w:rFonts w:eastAsia="方正仿宋_GBK"/>
                <w:sz w:val="24"/>
                <w:szCs w:val="24"/>
              </w:rPr>
              <w:t>排名前</w:t>
            </w:r>
            <w:r>
              <w:rPr>
                <w:rFonts w:eastAsia="方正仿宋_GBK" w:hint="eastAsia"/>
                <w:sz w:val="24"/>
                <w:szCs w:val="24"/>
              </w:rPr>
              <w:t>五</w:t>
            </w:r>
            <w:r>
              <w:rPr>
                <w:rFonts w:eastAsia="方正仿宋_GBK"/>
                <w:sz w:val="24"/>
                <w:szCs w:val="24"/>
              </w:rPr>
              <w:t>），</w:t>
            </w:r>
            <w:r>
              <w:rPr>
                <w:rFonts w:eastAsia="方正仿宋_GBK" w:hint="eastAsia"/>
                <w:sz w:val="24"/>
                <w:szCs w:val="24"/>
              </w:rPr>
              <w:t>或</w:t>
            </w:r>
            <w:r>
              <w:rPr>
                <w:rFonts w:eastAsia="方正仿宋_GBK"/>
                <w:sz w:val="24"/>
                <w:szCs w:val="24"/>
              </w:rPr>
              <w:t>二等奖（</w:t>
            </w:r>
            <w:r>
              <w:rPr>
                <w:rFonts w:eastAsia="方正仿宋_GBK" w:hint="eastAsia"/>
                <w:sz w:val="24"/>
                <w:szCs w:val="24"/>
              </w:rPr>
              <w:t>个人</w:t>
            </w:r>
            <w:r>
              <w:rPr>
                <w:rFonts w:eastAsia="方正仿宋_GBK"/>
                <w:sz w:val="24"/>
                <w:szCs w:val="24"/>
              </w:rPr>
              <w:t>排名前</w:t>
            </w:r>
            <w:r>
              <w:rPr>
                <w:rFonts w:eastAsia="方正仿宋_GBK" w:hint="eastAsia"/>
                <w:sz w:val="24"/>
                <w:szCs w:val="24"/>
              </w:rPr>
              <w:t>二</w:t>
            </w:r>
            <w:r>
              <w:rPr>
                <w:rFonts w:eastAsia="方正仿宋_GBK"/>
                <w:sz w:val="24"/>
                <w:szCs w:val="24"/>
              </w:rPr>
              <w:t>）</w:t>
            </w:r>
            <w:r>
              <w:rPr>
                <w:rFonts w:eastAsia="方正仿宋_GBK" w:hint="eastAsia"/>
                <w:sz w:val="24"/>
                <w:szCs w:val="24"/>
              </w:rPr>
              <w:t>；</w:t>
            </w:r>
            <w:r>
              <w:rPr>
                <w:rFonts w:eastAsia="方正仿宋_GBK" w:hint="eastAsia"/>
                <w:sz w:val="24"/>
                <w:szCs w:val="24"/>
              </w:rPr>
              <w:t>或贡献奖；或合作奖（个人排名前五）</w:t>
            </w:r>
            <w:r>
              <w:rPr>
                <w:rFonts w:eastAsia="方正仿宋_GBK"/>
                <w:sz w:val="24"/>
                <w:szCs w:val="24"/>
              </w:rPr>
              <w:t>；</w:t>
            </w:r>
          </w:p>
          <w:p w:rsidR="00000000" w:rsidRDefault="00BC59E8">
            <w:pPr>
              <w:spacing w:line="480" w:lineRule="exact"/>
              <w:rPr>
                <w:rFonts w:eastAsia="方正仿宋_GBK"/>
                <w:sz w:val="24"/>
                <w:szCs w:val="24"/>
              </w:rPr>
            </w:pPr>
            <w:r>
              <w:rPr>
                <w:rFonts w:eastAsia="方正仿宋_GBK"/>
                <w:sz w:val="24"/>
                <w:szCs w:val="24"/>
              </w:rPr>
              <w:t>3.</w:t>
            </w:r>
            <w:r>
              <w:rPr>
                <w:rFonts w:eastAsia="方正仿宋_GBK"/>
                <w:sz w:val="24"/>
                <w:szCs w:val="24"/>
              </w:rPr>
              <w:t>中国水产学会范蠡科学技术奖一等奖（个人排名前三）</w:t>
            </w:r>
            <w:r>
              <w:rPr>
                <w:rFonts w:eastAsia="方正仿宋_GBK" w:hint="eastAsia"/>
                <w:sz w:val="24"/>
                <w:szCs w:val="24"/>
              </w:rPr>
              <w:t>，</w:t>
            </w:r>
            <w:r>
              <w:rPr>
                <w:rFonts w:eastAsia="方正仿宋_GBK"/>
                <w:sz w:val="24"/>
                <w:szCs w:val="24"/>
              </w:rPr>
              <w:t>或二等奖（个人排名第一）。</w:t>
            </w:r>
          </w:p>
        </w:tc>
      </w:tr>
      <w:tr w:rsidR="00000000">
        <w:trPr>
          <w:trHeight w:val="8741"/>
        </w:trPr>
        <w:tc>
          <w:tcPr>
            <w:tcW w:w="1270" w:type="dxa"/>
            <w:vAlign w:val="center"/>
          </w:tcPr>
          <w:p w:rsidR="00000000" w:rsidRDefault="00BC59E8">
            <w:pPr>
              <w:spacing w:line="480" w:lineRule="exact"/>
              <w:ind w:firstLineChars="98" w:firstLine="232"/>
              <w:rPr>
                <w:rFonts w:eastAsia="方正仿宋_GBK"/>
                <w:b/>
                <w:bCs/>
                <w:sz w:val="24"/>
                <w:szCs w:val="24"/>
              </w:rPr>
            </w:pPr>
            <w:r>
              <w:rPr>
                <w:rFonts w:eastAsia="方正仿宋_GBK"/>
                <w:b/>
                <w:bCs/>
                <w:sz w:val="24"/>
                <w:szCs w:val="24"/>
              </w:rPr>
              <w:lastRenderedPageBreak/>
              <w:t>工程</w:t>
            </w:r>
          </w:p>
        </w:tc>
        <w:tc>
          <w:tcPr>
            <w:tcW w:w="4087" w:type="dxa"/>
            <w:vAlign w:val="center"/>
          </w:tcPr>
          <w:p w:rsidR="00000000" w:rsidRDefault="00BC59E8">
            <w:pPr>
              <w:widowControl/>
              <w:spacing w:line="480" w:lineRule="exact"/>
              <w:jc w:val="left"/>
              <w:rPr>
                <w:rFonts w:eastAsia="方正仿宋_GBK"/>
                <w:kern w:val="0"/>
                <w:sz w:val="24"/>
                <w:szCs w:val="24"/>
              </w:rPr>
            </w:pPr>
            <w:r>
              <w:rPr>
                <w:rFonts w:eastAsia="方正仿宋_GBK"/>
                <w:kern w:val="0"/>
                <w:sz w:val="24"/>
                <w:szCs w:val="24"/>
              </w:rPr>
              <w:t>1.</w:t>
            </w:r>
            <w:r>
              <w:rPr>
                <w:rFonts w:eastAsia="方正仿宋_GBK"/>
                <w:kern w:val="0"/>
                <w:sz w:val="24"/>
                <w:szCs w:val="24"/>
              </w:rPr>
              <w:t>中国建筑工程鲁班奖（国家优质工程）：获奖承建单位项目经理或技术负责人；</w:t>
            </w:r>
          </w:p>
          <w:p w:rsidR="00000000" w:rsidRDefault="00BC59E8">
            <w:pPr>
              <w:widowControl/>
              <w:spacing w:line="480" w:lineRule="exact"/>
              <w:jc w:val="left"/>
              <w:rPr>
                <w:rFonts w:eastAsia="方正仿宋_GBK"/>
                <w:kern w:val="0"/>
                <w:sz w:val="24"/>
                <w:szCs w:val="24"/>
              </w:rPr>
            </w:pPr>
            <w:r>
              <w:rPr>
                <w:rFonts w:eastAsia="方正仿宋_GBK"/>
                <w:kern w:val="0"/>
                <w:sz w:val="24"/>
                <w:szCs w:val="24"/>
              </w:rPr>
              <w:t>2.</w:t>
            </w:r>
            <w:r>
              <w:rPr>
                <w:rFonts w:eastAsia="方正仿宋_GBK"/>
                <w:kern w:val="0"/>
                <w:sz w:val="24"/>
                <w:szCs w:val="24"/>
              </w:rPr>
              <w:t>中国土木工程詹天佑大奖：获奖单位项目负责人或技术负</w:t>
            </w:r>
            <w:r>
              <w:rPr>
                <w:rFonts w:eastAsia="方正仿宋_GBK"/>
                <w:kern w:val="0"/>
                <w:sz w:val="24"/>
                <w:szCs w:val="24"/>
              </w:rPr>
              <w:t>责人；</w:t>
            </w:r>
          </w:p>
          <w:p w:rsidR="00000000" w:rsidRDefault="00BC59E8">
            <w:pPr>
              <w:widowControl/>
              <w:spacing w:line="480" w:lineRule="exact"/>
              <w:jc w:val="left"/>
              <w:rPr>
                <w:rFonts w:eastAsia="方正仿宋_GBK"/>
                <w:kern w:val="0"/>
                <w:sz w:val="24"/>
                <w:szCs w:val="24"/>
              </w:rPr>
            </w:pPr>
            <w:r>
              <w:rPr>
                <w:rFonts w:eastAsia="方正仿宋_GBK"/>
                <w:kern w:val="0"/>
                <w:sz w:val="24"/>
                <w:szCs w:val="24"/>
              </w:rPr>
              <w:t>3.</w:t>
            </w:r>
            <w:r>
              <w:rPr>
                <w:rFonts w:eastAsia="方正仿宋_GBK"/>
                <w:kern w:val="0"/>
                <w:sz w:val="24"/>
                <w:szCs w:val="24"/>
              </w:rPr>
              <w:t>全国优秀工程勘察设计奖金奖（个人排名前三）</w:t>
            </w:r>
            <w:r>
              <w:rPr>
                <w:rFonts w:eastAsia="方正仿宋_GBK" w:hint="eastAsia"/>
                <w:kern w:val="0"/>
                <w:sz w:val="24"/>
                <w:szCs w:val="24"/>
              </w:rPr>
              <w:t>，或</w:t>
            </w:r>
            <w:r>
              <w:rPr>
                <w:rFonts w:eastAsia="方正仿宋_GBK"/>
                <w:kern w:val="0"/>
                <w:sz w:val="24"/>
                <w:szCs w:val="24"/>
              </w:rPr>
              <w:t>银奖（个人排名第一）；</w:t>
            </w:r>
          </w:p>
          <w:p w:rsidR="00000000" w:rsidRDefault="00BC59E8">
            <w:pPr>
              <w:widowControl/>
              <w:spacing w:line="480" w:lineRule="exact"/>
              <w:jc w:val="left"/>
              <w:rPr>
                <w:rFonts w:eastAsia="方正仿宋_GBK"/>
                <w:kern w:val="0"/>
                <w:sz w:val="24"/>
                <w:szCs w:val="24"/>
              </w:rPr>
            </w:pPr>
            <w:r>
              <w:rPr>
                <w:rFonts w:eastAsia="方正仿宋_GBK"/>
                <w:kern w:val="0"/>
                <w:sz w:val="24"/>
                <w:szCs w:val="24"/>
              </w:rPr>
              <w:t>4.</w:t>
            </w:r>
            <w:r>
              <w:rPr>
                <w:rFonts w:eastAsia="方正仿宋_GBK"/>
                <w:kern w:val="0"/>
                <w:sz w:val="24"/>
                <w:szCs w:val="24"/>
              </w:rPr>
              <w:t>全国勘察设计行业优秀工程勘察设计行业奖一等奖（个人排名前三）</w:t>
            </w:r>
            <w:r>
              <w:rPr>
                <w:rFonts w:eastAsia="方正仿宋_GBK" w:hint="eastAsia"/>
                <w:kern w:val="0"/>
                <w:sz w:val="24"/>
                <w:szCs w:val="24"/>
              </w:rPr>
              <w:t>，或</w:t>
            </w:r>
            <w:r>
              <w:rPr>
                <w:rFonts w:eastAsia="方正仿宋_GBK"/>
                <w:kern w:val="0"/>
                <w:sz w:val="24"/>
                <w:szCs w:val="24"/>
              </w:rPr>
              <w:t>二等奖（个人排名第一）；</w:t>
            </w:r>
          </w:p>
          <w:p w:rsidR="00000000" w:rsidRDefault="00BC59E8">
            <w:pPr>
              <w:widowControl/>
              <w:spacing w:line="480" w:lineRule="exact"/>
              <w:jc w:val="left"/>
              <w:rPr>
                <w:rFonts w:eastAsia="方正仿宋_GBK" w:hint="eastAsia"/>
                <w:kern w:val="0"/>
                <w:sz w:val="24"/>
                <w:szCs w:val="24"/>
              </w:rPr>
            </w:pPr>
            <w:r>
              <w:rPr>
                <w:rFonts w:eastAsia="方正仿宋_GBK" w:hint="eastAsia"/>
                <w:kern w:val="0"/>
                <w:sz w:val="24"/>
                <w:szCs w:val="24"/>
              </w:rPr>
              <w:t>5.</w:t>
            </w:r>
            <w:r>
              <w:rPr>
                <w:rFonts w:eastAsia="方正仿宋_GBK" w:hint="eastAsia"/>
                <w:kern w:val="0"/>
                <w:sz w:val="24"/>
                <w:szCs w:val="24"/>
              </w:rPr>
              <w:t>建筑装饰行业科学技术奖一等奖（个人排名第一）；</w:t>
            </w:r>
          </w:p>
          <w:p w:rsidR="00000000" w:rsidRDefault="00BC59E8">
            <w:pPr>
              <w:widowControl/>
              <w:spacing w:line="480" w:lineRule="exact"/>
              <w:jc w:val="left"/>
              <w:rPr>
                <w:rFonts w:eastAsia="方正仿宋_GBK"/>
                <w:kern w:val="0"/>
                <w:sz w:val="24"/>
                <w:szCs w:val="24"/>
              </w:rPr>
            </w:pPr>
            <w:r>
              <w:rPr>
                <w:rFonts w:eastAsia="方正仿宋_GBK" w:hint="eastAsia"/>
                <w:kern w:val="0"/>
                <w:sz w:val="24"/>
                <w:szCs w:val="24"/>
              </w:rPr>
              <w:t>6</w:t>
            </w:r>
            <w:r>
              <w:rPr>
                <w:rFonts w:eastAsia="方正仿宋_GBK"/>
                <w:kern w:val="0"/>
                <w:sz w:val="24"/>
                <w:szCs w:val="24"/>
              </w:rPr>
              <w:t>.</w:t>
            </w:r>
            <w:r>
              <w:rPr>
                <w:rFonts w:eastAsia="方正仿宋_GBK"/>
                <w:kern w:val="0"/>
                <w:sz w:val="24"/>
                <w:szCs w:val="24"/>
              </w:rPr>
              <w:t>全国优秀城乡规划设计一等奖（个人排名前三）</w:t>
            </w:r>
            <w:r>
              <w:rPr>
                <w:rFonts w:eastAsia="方正仿宋_GBK" w:hint="eastAsia"/>
                <w:kern w:val="0"/>
                <w:sz w:val="24"/>
                <w:szCs w:val="24"/>
              </w:rPr>
              <w:t>，或</w:t>
            </w:r>
            <w:r>
              <w:rPr>
                <w:rFonts w:eastAsia="方正仿宋_GBK"/>
                <w:kern w:val="0"/>
                <w:sz w:val="24"/>
                <w:szCs w:val="24"/>
              </w:rPr>
              <w:t>二等奖（个人排名第一）；</w:t>
            </w:r>
          </w:p>
          <w:p w:rsidR="00000000" w:rsidRDefault="00BC59E8">
            <w:pPr>
              <w:widowControl/>
              <w:spacing w:line="480" w:lineRule="exact"/>
              <w:jc w:val="left"/>
              <w:rPr>
                <w:rFonts w:eastAsia="方正仿宋_GBK"/>
                <w:kern w:val="0"/>
                <w:sz w:val="24"/>
                <w:szCs w:val="24"/>
              </w:rPr>
            </w:pPr>
            <w:r>
              <w:rPr>
                <w:rFonts w:eastAsia="方正仿宋_GBK" w:hint="eastAsia"/>
                <w:kern w:val="0"/>
                <w:sz w:val="24"/>
                <w:szCs w:val="24"/>
              </w:rPr>
              <w:t>7</w:t>
            </w:r>
            <w:r>
              <w:rPr>
                <w:rFonts w:eastAsia="方正仿宋_GBK"/>
                <w:kern w:val="0"/>
                <w:sz w:val="24"/>
                <w:szCs w:val="24"/>
              </w:rPr>
              <w:t>.</w:t>
            </w:r>
            <w:bookmarkStart w:id="7" w:name="OLE_LINK1"/>
            <w:r>
              <w:rPr>
                <w:rFonts w:eastAsia="方正仿宋_GBK"/>
                <w:kern w:val="0"/>
                <w:sz w:val="24"/>
                <w:szCs w:val="24"/>
              </w:rPr>
              <w:t>中国测绘科学技术奖</w:t>
            </w:r>
            <w:bookmarkEnd w:id="7"/>
            <w:r>
              <w:rPr>
                <w:rFonts w:eastAsia="方正仿宋_GBK"/>
                <w:kern w:val="0"/>
                <w:sz w:val="24"/>
                <w:szCs w:val="24"/>
              </w:rPr>
              <w:t>（含科技进步奖、优秀工程奖、地图作品裴秀奖）特等奖（个人排名前五），或一等奖（金奖）（个人排名前三），或二等奖（银奖）（个人排名第一）；</w:t>
            </w:r>
          </w:p>
          <w:p w:rsidR="00000000" w:rsidRDefault="00BC59E8">
            <w:pPr>
              <w:widowControl/>
              <w:spacing w:line="480" w:lineRule="exact"/>
              <w:jc w:val="left"/>
              <w:rPr>
                <w:rFonts w:eastAsia="方正仿宋_GBK"/>
                <w:kern w:val="0"/>
                <w:sz w:val="24"/>
                <w:szCs w:val="24"/>
              </w:rPr>
            </w:pPr>
            <w:r>
              <w:rPr>
                <w:rFonts w:eastAsia="方正仿宋_GBK" w:hint="eastAsia"/>
                <w:kern w:val="0"/>
                <w:sz w:val="24"/>
                <w:szCs w:val="24"/>
              </w:rPr>
              <w:t>8</w:t>
            </w:r>
            <w:r>
              <w:rPr>
                <w:rFonts w:eastAsia="方正仿宋_GBK"/>
                <w:kern w:val="0"/>
                <w:sz w:val="24"/>
                <w:szCs w:val="24"/>
              </w:rPr>
              <w:t>.</w:t>
            </w:r>
            <w:bookmarkStart w:id="8" w:name="OLE_LINK2"/>
            <w:r>
              <w:rPr>
                <w:rFonts w:eastAsia="方正仿宋_GBK"/>
                <w:kern w:val="0"/>
                <w:sz w:val="24"/>
                <w:szCs w:val="24"/>
              </w:rPr>
              <w:t>中国地理信息科学技术奖</w:t>
            </w:r>
            <w:bookmarkEnd w:id="8"/>
            <w:r>
              <w:rPr>
                <w:rFonts w:eastAsia="方正仿宋_GBK"/>
                <w:kern w:val="0"/>
                <w:sz w:val="24"/>
                <w:szCs w:val="24"/>
              </w:rPr>
              <w:t>（含科技进步奖、优秀工</w:t>
            </w:r>
            <w:r>
              <w:rPr>
                <w:rFonts w:eastAsia="方正仿宋_GBK"/>
                <w:kern w:val="0"/>
                <w:sz w:val="24"/>
                <w:szCs w:val="24"/>
              </w:rPr>
              <w:t>程奖）特等奖（个人排名前五），或一等奖（金奖）（个人排名前三），或二等奖（银奖）（个人排名第一）；</w:t>
            </w:r>
          </w:p>
          <w:p w:rsidR="00000000" w:rsidRDefault="00BC59E8">
            <w:pPr>
              <w:widowControl/>
              <w:spacing w:line="480" w:lineRule="exact"/>
              <w:jc w:val="left"/>
              <w:rPr>
                <w:rFonts w:eastAsia="方正仿宋_GBK"/>
                <w:kern w:val="0"/>
                <w:sz w:val="24"/>
                <w:szCs w:val="24"/>
              </w:rPr>
            </w:pPr>
            <w:r>
              <w:rPr>
                <w:rFonts w:eastAsia="方正仿宋_GBK" w:hint="eastAsia"/>
                <w:kern w:val="0"/>
                <w:sz w:val="24"/>
                <w:szCs w:val="24"/>
              </w:rPr>
              <w:t>9</w:t>
            </w:r>
            <w:r>
              <w:rPr>
                <w:rFonts w:eastAsia="方正仿宋_GBK"/>
                <w:kern w:val="0"/>
                <w:sz w:val="24"/>
                <w:szCs w:val="24"/>
              </w:rPr>
              <w:t>.</w:t>
            </w:r>
            <w:r>
              <w:rPr>
                <w:rFonts w:eastAsia="方正仿宋_GBK"/>
                <w:kern w:val="0"/>
                <w:sz w:val="24"/>
                <w:szCs w:val="24"/>
              </w:rPr>
              <w:t>李四光地质科学奖；</w:t>
            </w:r>
          </w:p>
          <w:p w:rsidR="00000000" w:rsidRDefault="00BC59E8">
            <w:pPr>
              <w:widowControl/>
              <w:spacing w:line="480" w:lineRule="exact"/>
              <w:jc w:val="left"/>
              <w:rPr>
                <w:rFonts w:eastAsia="方正仿宋_GBK"/>
                <w:kern w:val="0"/>
                <w:sz w:val="24"/>
                <w:szCs w:val="24"/>
              </w:rPr>
            </w:pPr>
            <w:r>
              <w:rPr>
                <w:rFonts w:eastAsia="方正仿宋_GBK" w:hint="eastAsia"/>
                <w:kern w:val="0"/>
                <w:sz w:val="24"/>
                <w:szCs w:val="24"/>
              </w:rPr>
              <w:lastRenderedPageBreak/>
              <w:t>10</w:t>
            </w:r>
            <w:r>
              <w:rPr>
                <w:rFonts w:eastAsia="方正仿宋_GBK"/>
                <w:kern w:val="0"/>
                <w:sz w:val="24"/>
                <w:szCs w:val="24"/>
              </w:rPr>
              <w:t>.</w:t>
            </w:r>
            <w:r>
              <w:rPr>
                <w:rFonts w:eastAsia="方正仿宋_GBK"/>
                <w:kern w:val="0"/>
                <w:sz w:val="24"/>
                <w:szCs w:val="24"/>
              </w:rPr>
              <w:t>青年地质科技奖（中国地质学会）金锤奖；</w:t>
            </w:r>
          </w:p>
          <w:p w:rsidR="00000000" w:rsidRDefault="00BC59E8">
            <w:pPr>
              <w:widowControl/>
              <w:spacing w:line="480" w:lineRule="exact"/>
              <w:jc w:val="left"/>
              <w:rPr>
                <w:rFonts w:eastAsia="方正仿宋_GBK"/>
                <w:kern w:val="0"/>
                <w:sz w:val="24"/>
                <w:szCs w:val="24"/>
              </w:rPr>
            </w:pPr>
            <w:r>
              <w:rPr>
                <w:rFonts w:eastAsia="方正仿宋_GBK"/>
                <w:kern w:val="0"/>
                <w:sz w:val="24"/>
                <w:szCs w:val="24"/>
              </w:rPr>
              <w:t>1</w:t>
            </w:r>
            <w:r>
              <w:rPr>
                <w:rFonts w:eastAsia="方正仿宋_GBK" w:hint="eastAsia"/>
                <w:kern w:val="0"/>
                <w:sz w:val="24"/>
                <w:szCs w:val="24"/>
              </w:rPr>
              <w:t>1</w:t>
            </w:r>
            <w:r>
              <w:rPr>
                <w:rFonts w:eastAsia="方正仿宋_GBK"/>
                <w:kern w:val="0"/>
                <w:sz w:val="24"/>
                <w:szCs w:val="24"/>
              </w:rPr>
              <w:t>.</w:t>
            </w:r>
            <w:r>
              <w:rPr>
                <w:rFonts w:eastAsia="方正仿宋_GBK"/>
                <w:kern w:val="0"/>
                <w:sz w:val="24"/>
                <w:szCs w:val="24"/>
              </w:rPr>
              <w:t>黄汲清青年地质科学技术奖；</w:t>
            </w:r>
          </w:p>
          <w:p w:rsidR="00000000" w:rsidRDefault="00BC59E8">
            <w:pPr>
              <w:widowControl/>
              <w:spacing w:line="480" w:lineRule="exact"/>
              <w:jc w:val="left"/>
              <w:rPr>
                <w:rFonts w:eastAsia="方正仿宋_GBK"/>
                <w:kern w:val="0"/>
                <w:sz w:val="24"/>
                <w:szCs w:val="24"/>
              </w:rPr>
            </w:pPr>
            <w:r>
              <w:rPr>
                <w:rFonts w:eastAsia="方正仿宋_GBK"/>
                <w:kern w:val="0"/>
                <w:sz w:val="24"/>
                <w:szCs w:val="24"/>
              </w:rPr>
              <w:t>1</w:t>
            </w:r>
            <w:r>
              <w:rPr>
                <w:rFonts w:eastAsia="方正仿宋_GBK" w:hint="eastAsia"/>
                <w:kern w:val="0"/>
                <w:sz w:val="24"/>
                <w:szCs w:val="24"/>
              </w:rPr>
              <w:t>2</w:t>
            </w:r>
            <w:r>
              <w:rPr>
                <w:rFonts w:eastAsia="方正仿宋_GBK"/>
                <w:kern w:val="0"/>
                <w:sz w:val="24"/>
                <w:szCs w:val="24"/>
              </w:rPr>
              <w:t>.</w:t>
            </w:r>
            <w:r>
              <w:rPr>
                <w:rFonts w:eastAsia="方正仿宋_GBK"/>
                <w:kern w:val="0"/>
                <w:sz w:val="24"/>
                <w:szCs w:val="24"/>
              </w:rPr>
              <w:t>孙越崎能源科学技术奖；</w:t>
            </w:r>
          </w:p>
          <w:p w:rsidR="00000000" w:rsidRDefault="00BC59E8">
            <w:pPr>
              <w:widowControl/>
              <w:spacing w:line="480" w:lineRule="exact"/>
              <w:jc w:val="left"/>
              <w:rPr>
                <w:rFonts w:eastAsia="方正仿宋_GBK"/>
                <w:kern w:val="0"/>
                <w:sz w:val="24"/>
                <w:szCs w:val="24"/>
              </w:rPr>
            </w:pPr>
            <w:r>
              <w:rPr>
                <w:rFonts w:eastAsia="方正仿宋_GBK"/>
                <w:kern w:val="0"/>
                <w:sz w:val="24"/>
                <w:szCs w:val="24"/>
              </w:rPr>
              <w:t>1</w:t>
            </w:r>
            <w:r>
              <w:rPr>
                <w:rFonts w:eastAsia="方正仿宋_GBK" w:hint="eastAsia"/>
                <w:kern w:val="0"/>
                <w:sz w:val="24"/>
                <w:szCs w:val="24"/>
              </w:rPr>
              <w:t>3</w:t>
            </w:r>
            <w:r>
              <w:rPr>
                <w:rFonts w:eastAsia="方正仿宋_GBK"/>
                <w:kern w:val="0"/>
                <w:sz w:val="24"/>
                <w:szCs w:val="24"/>
              </w:rPr>
              <w:t>.</w:t>
            </w:r>
            <w:r>
              <w:rPr>
                <w:rFonts w:eastAsia="方正仿宋_GBK"/>
                <w:kern w:val="0"/>
                <w:sz w:val="24"/>
                <w:szCs w:val="24"/>
              </w:rPr>
              <w:t>中国风景园林学会科技进步奖一等奖（个人排名前三）</w:t>
            </w:r>
            <w:r>
              <w:rPr>
                <w:rFonts w:eastAsia="方正仿宋_GBK" w:hint="eastAsia"/>
                <w:kern w:val="0"/>
                <w:sz w:val="24"/>
                <w:szCs w:val="24"/>
              </w:rPr>
              <w:t>，</w:t>
            </w:r>
            <w:r>
              <w:rPr>
                <w:rFonts w:eastAsia="方正仿宋_GBK"/>
                <w:kern w:val="0"/>
                <w:sz w:val="24"/>
                <w:szCs w:val="24"/>
              </w:rPr>
              <w:t>或二等奖（个人排名第一）；</w:t>
            </w:r>
          </w:p>
          <w:p w:rsidR="00000000" w:rsidRDefault="00BC59E8">
            <w:pPr>
              <w:widowControl/>
              <w:spacing w:line="480" w:lineRule="exact"/>
              <w:jc w:val="left"/>
              <w:rPr>
                <w:rFonts w:eastAsia="方正仿宋_GBK"/>
                <w:kern w:val="0"/>
                <w:sz w:val="24"/>
                <w:szCs w:val="24"/>
              </w:rPr>
            </w:pPr>
            <w:r>
              <w:rPr>
                <w:rFonts w:eastAsia="方正仿宋_GBK"/>
                <w:kern w:val="0"/>
                <w:sz w:val="24"/>
                <w:szCs w:val="24"/>
              </w:rPr>
              <w:t>1</w:t>
            </w:r>
            <w:r>
              <w:rPr>
                <w:rFonts w:eastAsia="方正仿宋_GBK" w:hint="eastAsia"/>
                <w:kern w:val="0"/>
                <w:sz w:val="24"/>
                <w:szCs w:val="24"/>
              </w:rPr>
              <w:t>4</w:t>
            </w:r>
            <w:r>
              <w:rPr>
                <w:rFonts w:eastAsia="方正仿宋_GBK"/>
                <w:kern w:val="0"/>
                <w:sz w:val="24"/>
                <w:szCs w:val="24"/>
              </w:rPr>
              <w:t>.</w:t>
            </w:r>
            <w:r>
              <w:rPr>
                <w:rFonts w:eastAsia="方正仿宋_GBK"/>
                <w:kern w:val="0"/>
                <w:sz w:val="24"/>
                <w:szCs w:val="24"/>
              </w:rPr>
              <w:t>中国国际园林博览会施工（设计）一等奖（金奖）（项目经理或技术负责人）；</w:t>
            </w:r>
          </w:p>
          <w:p w:rsidR="00000000" w:rsidRDefault="00BC59E8">
            <w:pPr>
              <w:widowControl/>
              <w:spacing w:line="480" w:lineRule="exact"/>
              <w:jc w:val="left"/>
              <w:rPr>
                <w:rFonts w:eastAsia="方正仿宋_GBK"/>
                <w:kern w:val="0"/>
                <w:sz w:val="24"/>
                <w:szCs w:val="24"/>
              </w:rPr>
            </w:pPr>
            <w:r>
              <w:rPr>
                <w:rFonts w:eastAsia="方正仿宋_GBK"/>
                <w:kern w:val="0"/>
                <w:sz w:val="24"/>
                <w:szCs w:val="24"/>
              </w:rPr>
              <w:t>1</w:t>
            </w:r>
            <w:r>
              <w:rPr>
                <w:rFonts w:eastAsia="方正仿宋_GBK" w:hint="eastAsia"/>
                <w:kern w:val="0"/>
                <w:sz w:val="24"/>
                <w:szCs w:val="24"/>
              </w:rPr>
              <w:t>5</w:t>
            </w:r>
            <w:r>
              <w:rPr>
                <w:rFonts w:eastAsia="方正仿宋_GBK"/>
                <w:kern w:val="0"/>
                <w:sz w:val="24"/>
                <w:szCs w:val="24"/>
              </w:rPr>
              <w:t>.</w:t>
            </w:r>
            <w:r>
              <w:rPr>
                <w:rFonts w:eastAsia="方正仿宋_GBK"/>
                <w:kern w:val="0"/>
                <w:sz w:val="24"/>
                <w:szCs w:val="24"/>
              </w:rPr>
              <w:t>中照照明奖科技创新奖（含工程设计奖）一等奖（项目经理或技术负责人）；</w:t>
            </w:r>
          </w:p>
          <w:p w:rsidR="00000000" w:rsidRDefault="00BC59E8">
            <w:pPr>
              <w:widowControl/>
              <w:spacing w:line="480" w:lineRule="exact"/>
              <w:jc w:val="left"/>
              <w:rPr>
                <w:rFonts w:eastAsia="方正仿宋_GBK"/>
                <w:kern w:val="0"/>
                <w:sz w:val="24"/>
                <w:szCs w:val="24"/>
              </w:rPr>
            </w:pPr>
            <w:r>
              <w:rPr>
                <w:rFonts w:eastAsia="方正仿宋_GBK"/>
                <w:kern w:val="0"/>
                <w:sz w:val="24"/>
                <w:szCs w:val="24"/>
              </w:rPr>
              <w:t>1</w:t>
            </w:r>
            <w:r>
              <w:rPr>
                <w:rFonts w:eastAsia="方正仿宋_GBK" w:hint="eastAsia"/>
                <w:kern w:val="0"/>
                <w:sz w:val="24"/>
                <w:szCs w:val="24"/>
              </w:rPr>
              <w:t>6</w:t>
            </w:r>
            <w:r>
              <w:rPr>
                <w:rFonts w:eastAsia="方正仿宋_GBK"/>
                <w:kern w:val="0"/>
                <w:sz w:val="24"/>
                <w:szCs w:val="24"/>
              </w:rPr>
              <w:t>.</w:t>
            </w:r>
            <w:r>
              <w:rPr>
                <w:rFonts w:eastAsia="方正仿宋_GBK"/>
                <w:kern w:val="0"/>
                <w:sz w:val="24"/>
                <w:szCs w:val="24"/>
              </w:rPr>
              <w:t>公路交通优质工程奖（李春奖）获奖建</w:t>
            </w:r>
            <w:r>
              <w:rPr>
                <w:rFonts w:eastAsia="方正仿宋_GBK"/>
                <w:kern w:val="0"/>
                <w:sz w:val="24"/>
                <w:szCs w:val="24"/>
              </w:rPr>
              <w:t>设单位优秀项目建设者；</w:t>
            </w:r>
          </w:p>
          <w:p w:rsidR="00000000" w:rsidRDefault="00BC59E8">
            <w:pPr>
              <w:widowControl/>
              <w:spacing w:line="480" w:lineRule="exact"/>
              <w:jc w:val="left"/>
              <w:rPr>
                <w:rFonts w:eastAsia="方正仿宋_GBK"/>
                <w:kern w:val="0"/>
                <w:sz w:val="24"/>
                <w:szCs w:val="24"/>
              </w:rPr>
            </w:pPr>
            <w:r>
              <w:rPr>
                <w:rFonts w:eastAsia="方正仿宋_GBK"/>
                <w:kern w:val="0"/>
                <w:sz w:val="24"/>
                <w:szCs w:val="24"/>
              </w:rPr>
              <w:t>1</w:t>
            </w:r>
            <w:r>
              <w:rPr>
                <w:rFonts w:eastAsia="方正仿宋_GBK" w:hint="eastAsia"/>
                <w:kern w:val="0"/>
                <w:sz w:val="24"/>
                <w:szCs w:val="24"/>
              </w:rPr>
              <w:t>7</w:t>
            </w:r>
            <w:r>
              <w:rPr>
                <w:rFonts w:eastAsia="方正仿宋_GBK"/>
                <w:kern w:val="0"/>
                <w:sz w:val="24"/>
                <w:szCs w:val="24"/>
              </w:rPr>
              <w:t>.</w:t>
            </w:r>
            <w:r>
              <w:rPr>
                <w:rFonts w:eastAsia="方正仿宋_GBK"/>
                <w:kern w:val="0"/>
                <w:sz w:val="24"/>
                <w:szCs w:val="24"/>
              </w:rPr>
              <w:t>詹天佑铁道科学技术奖詹天佑大奖；</w:t>
            </w:r>
          </w:p>
          <w:p w:rsidR="00000000" w:rsidRDefault="00BC59E8">
            <w:pPr>
              <w:widowControl/>
              <w:spacing w:line="480" w:lineRule="exact"/>
              <w:jc w:val="left"/>
              <w:rPr>
                <w:rFonts w:eastAsia="方正仿宋_GBK"/>
                <w:kern w:val="0"/>
                <w:sz w:val="24"/>
                <w:szCs w:val="24"/>
              </w:rPr>
            </w:pPr>
            <w:r>
              <w:rPr>
                <w:rFonts w:eastAsia="方正仿宋_GBK"/>
                <w:kern w:val="0"/>
                <w:sz w:val="24"/>
                <w:szCs w:val="24"/>
              </w:rPr>
              <w:t>1</w:t>
            </w:r>
            <w:r>
              <w:rPr>
                <w:rFonts w:eastAsia="方正仿宋_GBK" w:hint="eastAsia"/>
                <w:kern w:val="0"/>
                <w:sz w:val="24"/>
                <w:szCs w:val="24"/>
              </w:rPr>
              <w:t>8</w:t>
            </w:r>
            <w:r>
              <w:rPr>
                <w:rFonts w:eastAsia="方正仿宋_GBK"/>
                <w:kern w:val="0"/>
                <w:sz w:val="24"/>
                <w:szCs w:val="24"/>
              </w:rPr>
              <w:t>.</w:t>
            </w:r>
            <w:r>
              <w:rPr>
                <w:rFonts w:eastAsia="方正仿宋_GBK"/>
                <w:kern w:val="0"/>
                <w:sz w:val="24"/>
                <w:szCs w:val="24"/>
              </w:rPr>
              <w:t>茅以升桥梁大奖（含桥梁青年奖）、茅以升土力学及岩土工程大奖（含土力学及岩土工程青年奖）；</w:t>
            </w:r>
          </w:p>
          <w:p w:rsidR="00000000" w:rsidRDefault="00BC59E8">
            <w:pPr>
              <w:widowControl/>
              <w:spacing w:line="480" w:lineRule="exact"/>
              <w:jc w:val="left"/>
              <w:rPr>
                <w:rFonts w:eastAsia="方正仿宋_GBK"/>
                <w:kern w:val="0"/>
                <w:sz w:val="24"/>
                <w:szCs w:val="24"/>
              </w:rPr>
            </w:pPr>
            <w:r>
              <w:rPr>
                <w:rFonts w:eastAsia="方正仿宋_GBK"/>
                <w:kern w:val="0"/>
                <w:sz w:val="24"/>
                <w:szCs w:val="24"/>
              </w:rPr>
              <w:t>1</w:t>
            </w:r>
            <w:r>
              <w:rPr>
                <w:rFonts w:eastAsia="方正仿宋_GBK" w:hint="eastAsia"/>
                <w:kern w:val="0"/>
                <w:sz w:val="24"/>
                <w:szCs w:val="24"/>
              </w:rPr>
              <w:t>9</w:t>
            </w:r>
            <w:r>
              <w:rPr>
                <w:rFonts w:eastAsia="方正仿宋_GBK"/>
                <w:kern w:val="0"/>
                <w:sz w:val="24"/>
                <w:szCs w:val="24"/>
              </w:rPr>
              <w:t>.</w:t>
            </w:r>
            <w:r>
              <w:rPr>
                <w:rFonts w:eastAsia="方正仿宋_GBK"/>
                <w:kern w:val="0"/>
                <w:sz w:val="24"/>
                <w:szCs w:val="24"/>
              </w:rPr>
              <w:t>中国航空运输协会民航科学技术奖一等奖（个人排名前三），或二等奖（个人排名第一）；</w:t>
            </w:r>
          </w:p>
          <w:p w:rsidR="00000000" w:rsidRDefault="00BC59E8">
            <w:pPr>
              <w:widowControl/>
              <w:spacing w:line="480" w:lineRule="exact"/>
              <w:jc w:val="left"/>
              <w:rPr>
                <w:rFonts w:eastAsia="方正仿宋_GBK"/>
                <w:kern w:val="0"/>
                <w:sz w:val="24"/>
                <w:szCs w:val="24"/>
              </w:rPr>
            </w:pPr>
            <w:r>
              <w:rPr>
                <w:rFonts w:eastAsia="方正仿宋_GBK" w:hint="eastAsia"/>
                <w:kern w:val="0"/>
                <w:sz w:val="24"/>
                <w:szCs w:val="24"/>
              </w:rPr>
              <w:t>20</w:t>
            </w:r>
            <w:r>
              <w:rPr>
                <w:rFonts w:eastAsia="方正仿宋_GBK"/>
                <w:kern w:val="0"/>
                <w:sz w:val="24"/>
                <w:szCs w:val="24"/>
              </w:rPr>
              <w:t>.</w:t>
            </w:r>
            <w:r>
              <w:rPr>
                <w:rFonts w:eastAsia="方正仿宋_GBK"/>
                <w:kern w:val="0"/>
                <w:sz w:val="24"/>
                <w:szCs w:val="24"/>
              </w:rPr>
              <w:t>中国造船工程学会科学技术奖特等奖（个人排名前五），或一等奖（个人排名前三），或二等奖（个人排名</w:t>
            </w:r>
            <w:r>
              <w:rPr>
                <w:rFonts w:eastAsia="方正仿宋_GBK"/>
                <w:kern w:val="0"/>
                <w:sz w:val="24"/>
                <w:szCs w:val="24"/>
              </w:rPr>
              <w:lastRenderedPageBreak/>
              <w:t>第一）；</w:t>
            </w:r>
          </w:p>
          <w:p w:rsidR="00000000" w:rsidRDefault="00BC59E8">
            <w:pPr>
              <w:widowControl/>
              <w:spacing w:line="480" w:lineRule="exact"/>
              <w:jc w:val="left"/>
              <w:rPr>
                <w:rFonts w:eastAsia="方正仿宋_GBK"/>
                <w:kern w:val="0"/>
                <w:sz w:val="24"/>
                <w:szCs w:val="24"/>
              </w:rPr>
            </w:pPr>
            <w:r>
              <w:rPr>
                <w:rFonts w:eastAsia="方正仿宋_GBK"/>
                <w:kern w:val="0"/>
                <w:sz w:val="24"/>
                <w:szCs w:val="24"/>
              </w:rPr>
              <w:t>2</w:t>
            </w:r>
            <w:r>
              <w:rPr>
                <w:rFonts w:eastAsia="方正仿宋_GBK" w:hint="eastAsia"/>
                <w:kern w:val="0"/>
                <w:sz w:val="24"/>
                <w:szCs w:val="24"/>
              </w:rPr>
              <w:t>1</w:t>
            </w:r>
            <w:r>
              <w:rPr>
                <w:rFonts w:eastAsia="方正仿宋_GBK"/>
                <w:kern w:val="0"/>
                <w:sz w:val="24"/>
                <w:szCs w:val="24"/>
              </w:rPr>
              <w:t>.</w:t>
            </w:r>
            <w:r>
              <w:rPr>
                <w:rFonts w:eastAsia="方正仿宋_GBK"/>
                <w:kern w:val="0"/>
                <w:sz w:val="24"/>
                <w:szCs w:val="24"/>
              </w:rPr>
              <w:t>中国航海学会科学技术奖特等奖（个人排名前五），或一等奖（个人排名前三），或二等奖（个人排名第一），或航海科学技术奖，或航海科学技术突出贡献奖；</w:t>
            </w:r>
          </w:p>
          <w:p w:rsidR="00000000" w:rsidRDefault="00BC59E8">
            <w:pPr>
              <w:widowControl/>
              <w:spacing w:line="480" w:lineRule="exact"/>
              <w:jc w:val="left"/>
              <w:rPr>
                <w:rFonts w:eastAsia="方正仿宋_GBK"/>
                <w:kern w:val="0"/>
                <w:sz w:val="24"/>
                <w:szCs w:val="24"/>
              </w:rPr>
            </w:pPr>
            <w:r>
              <w:rPr>
                <w:rFonts w:eastAsia="方正仿宋_GBK"/>
                <w:kern w:val="0"/>
                <w:sz w:val="24"/>
                <w:szCs w:val="24"/>
              </w:rPr>
              <w:t>2</w:t>
            </w:r>
            <w:r>
              <w:rPr>
                <w:rFonts w:eastAsia="方正仿宋_GBK" w:hint="eastAsia"/>
                <w:kern w:val="0"/>
                <w:sz w:val="24"/>
                <w:szCs w:val="24"/>
              </w:rPr>
              <w:t>2</w:t>
            </w:r>
            <w:r>
              <w:rPr>
                <w:rFonts w:eastAsia="方正仿宋_GBK"/>
                <w:kern w:val="0"/>
                <w:sz w:val="24"/>
                <w:szCs w:val="24"/>
              </w:rPr>
              <w:t>.</w:t>
            </w:r>
            <w:r>
              <w:rPr>
                <w:rFonts w:eastAsia="方正仿宋_GBK"/>
                <w:kern w:val="0"/>
                <w:sz w:val="24"/>
                <w:szCs w:val="24"/>
              </w:rPr>
              <w:t>中国汽车工程学会科学技术奖（原中国汽车工业科学技术奖）特等奖（个人排名前五），或一等奖（个人排名前三），或二等奖（个人排名第一），或中国汽车工业优秀人才奖；</w:t>
            </w:r>
          </w:p>
          <w:p w:rsidR="00000000" w:rsidRDefault="00BC59E8">
            <w:pPr>
              <w:widowControl/>
              <w:spacing w:line="480" w:lineRule="exact"/>
              <w:jc w:val="left"/>
              <w:rPr>
                <w:rFonts w:eastAsia="方正仿宋_GBK" w:hint="eastAsia"/>
                <w:kern w:val="0"/>
                <w:sz w:val="24"/>
                <w:szCs w:val="24"/>
              </w:rPr>
            </w:pPr>
            <w:r>
              <w:rPr>
                <w:rFonts w:eastAsia="方正仿宋_GBK" w:hint="eastAsia"/>
                <w:kern w:val="0"/>
                <w:sz w:val="24"/>
                <w:szCs w:val="24"/>
              </w:rPr>
              <w:t>23.</w:t>
            </w:r>
            <w:r>
              <w:rPr>
                <w:rFonts w:eastAsia="方正仿宋_GBK" w:hint="eastAsia"/>
                <w:kern w:val="0"/>
                <w:sz w:val="24"/>
                <w:szCs w:val="24"/>
              </w:rPr>
              <w:t>中国港口协会科学技术奖特等奖（个人排名前五），或一等奖（个人排名前三），或二等奖（个人排名第一）；</w:t>
            </w:r>
          </w:p>
          <w:p w:rsidR="00000000" w:rsidRDefault="00BC59E8">
            <w:pPr>
              <w:widowControl/>
              <w:spacing w:line="480" w:lineRule="exact"/>
              <w:jc w:val="left"/>
              <w:rPr>
                <w:rFonts w:eastAsia="方正仿宋_GBK" w:hint="eastAsia"/>
                <w:kern w:val="0"/>
                <w:sz w:val="24"/>
                <w:szCs w:val="24"/>
              </w:rPr>
            </w:pPr>
            <w:r>
              <w:rPr>
                <w:rFonts w:eastAsia="方正仿宋_GBK" w:hint="eastAsia"/>
                <w:kern w:val="0"/>
                <w:sz w:val="24"/>
                <w:szCs w:val="24"/>
              </w:rPr>
              <w:t>24.</w:t>
            </w:r>
            <w:r>
              <w:rPr>
                <w:rFonts w:eastAsia="方正仿宋_GBK" w:hint="eastAsia"/>
                <w:kern w:val="0"/>
                <w:sz w:val="24"/>
                <w:szCs w:val="24"/>
              </w:rPr>
              <w:t>中国水运建设行业协会水运交通优秀勘察奖、水运交通优秀设计奖、水运工程优秀咨询成果奖一等奖（个人排名前三），或二等奖（个人排名第一）；</w:t>
            </w:r>
          </w:p>
          <w:p w:rsidR="00000000" w:rsidRDefault="00BC59E8">
            <w:pPr>
              <w:widowControl/>
              <w:spacing w:line="480" w:lineRule="exact"/>
              <w:jc w:val="left"/>
              <w:rPr>
                <w:rFonts w:eastAsia="方正仿宋_GBK" w:hint="eastAsia"/>
                <w:kern w:val="0"/>
                <w:sz w:val="24"/>
                <w:szCs w:val="24"/>
              </w:rPr>
            </w:pPr>
            <w:r>
              <w:rPr>
                <w:rFonts w:eastAsia="方正仿宋_GBK" w:hint="eastAsia"/>
                <w:kern w:val="0"/>
                <w:sz w:val="24"/>
                <w:szCs w:val="24"/>
              </w:rPr>
              <w:t>25.</w:t>
            </w:r>
            <w:r>
              <w:rPr>
                <w:rFonts w:eastAsia="方正仿宋_GBK" w:hint="eastAsia"/>
                <w:kern w:val="0"/>
                <w:sz w:val="24"/>
                <w:szCs w:val="24"/>
              </w:rPr>
              <w:t>铁路优质工程（勘察设计）奖一等奖（个人排名前三），或二等奖（个人排名第一）；</w:t>
            </w:r>
          </w:p>
          <w:p w:rsidR="00000000" w:rsidRDefault="00BC59E8">
            <w:pPr>
              <w:widowControl/>
              <w:spacing w:line="480" w:lineRule="exact"/>
              <w:jc w:val="left"/>
              <w:rPr>
                <w:rFonts w:eastAsia="方正仿宋_GBK" w:hint="eastAsia"/>
                <w:kern w:val="0"/>
                <w:sz w:val="24"/>
                <w:szCs w:val="24"/>
              </w:rPr>
            </w:pPr>
            <w:r>
              <w:rPr>
                <w:rFonts w:eastAsia="方正仿宋_GBK" w:hint="eastAsia"/>
                <w:kern w:val="0"/>
                <w:sz w:val="24"/>
                <w:szCs w:val="24"/>
              </w:rPr>
              <w:t>26.</w:t>
            </w:r>
            <w:r>
              <w:rPr>
                <w:rFonts w:eastAsia="方正仿宋_GBK" w:hint="eastAsia"/>
                <w:kern w:val="0"/>
                <w:sz w:val="24"/>
                <w:szCs w:val="24"/>
              </w:rPr>
              <w:t>中国林业工程建设</w:t>
            </w:r>
            <w:r>
              <w:rPr>
                <w:rFonts w:eastAsia="方正仿宋_GBK" w:hint="eastAsia"/>
                <w:kern w:val="0"/>
                <w:sz w:val="24"/>
                <w:szCs w:val="24"/>
              </w:rPr>
              <w:t>协会林业行业优秀工程咨询奖、优秀工程勘察设计奖一等奖（个人排名前三），或二等奖</w:t>
            </w:r>
            <w:r>
              <w:rPr>
                <w:rFonts w:eastAsia="方正仿宋_GBK" w:hint="eastAsia"/>
                <w:kern w:val="0"/>
                <w:sz w:val="24"/>
                <w:szCs w:val="24"/>
              </w:rPr>
              <w:lastRenderedPageBreak/>
              <w:t>（个人排名第—）；</w:t>
            </w:r>
          </w:p>
          <w:p w:rsidR="00000000" w:rsidRDefault="00BC59E8">
            <w:pPr>
              <w:widowControl/>
              <w:spacing w:line="480" w:lineRule="exact"/>
              <w:jc w:val="left"/>
              <w:rPr>
                <w:rFonts w:eastAsia="方正仿宋_GBK"/>
                <w:kern w:val="0"/>
                <w:sz w:val="24"/>
                <w:szCs w:val="24"/>
              </w:rPr>
            </w:pPr>
            <w:r>
              <w:rPr>
                <w:rFonts w:eastAsia="方正仿宋_GBK" w:hint="eastAsia"/>
                <w:kern w:val="0"/>
                <w:sz w:val="24"/>
                <w:szCs w:val="24"/>
              </w:rPr>
              <w:t>27.</w:t>
            </w:r>
            <w:r>
              <w:rPr>
                <w:rFonts w:eastAsia="方正仿宋_GBK" w:hint="eastAsia"/>
                <w:kern w:val="0"/>
                <w:sz w:val="24"/>
                <w:szCs w:val="24"/>
              </w:rPr>
              <w:t>制定、修订国家标准（含国家计量、特种设备安全技术规范）</w:t>
            </w:r>
            <w:r>
              <w:rPr>
                <w:rFonts w:eastAsia="方正仿宋_GBK" w:hint="eastAsia"/>
                <w:kern w:val="0"/>
                <w:sz w:val="24"/>
                <w:szCs w:val="24"/>
              </w:rPr>
              <w:t>1</w:t>
            </w:r>
            <w:r>
              <w:rPr>
                <w:rFonts w:eastAsia="方正仿宋_GBK" w:hint="eastAsia"/>
                <w:kern w:val="0"/>
                <w:sz w:val="24"/>
                <w:szCs w:val="24"/>
              </w:rPr>
              <w:t>项（个人排名第一），或</w:t>
            </w:r>
            <w:r>
              <w:rPr>
                <w:rFonts w:eastAsia="方正仿宋_GBK" w:hint="eastAsia"/>
                <w:kern w:val="0"/>
                <w:sz w:val="24"/>
                <w:szCs w:val="24"/>
              </w:rPr>
              <w:t>2</w:t>
            </w:r>
            <w:r>
              <w:rPr>
                <w:rFonts w:eastAsia="方正仿宋_GBK" w:hint="eastAsia"/>
                <w:kern w:val="0"/>
                <w:sz w:val="24"/>
                <w:szCs w:val="24"/>
              </w:rPr>
              <w:t>项（个人排名前三）；或行业标准（含行业计量、特种设备安全技术规范）</w:t>
            </w:r>
            <w:r>
              <w:rPr>
                <w:rFonts w:eastAsia="方正仿宋_GBK" w:hint="eastAsia"/>
                <w:kern w:val="0"/>
                <w:sz w:val="24"/>
                <w:szCs w:val="24"/>
              </w:rPr>
              <w:t>2</w:t>
            </w:r>
            <w:r>
              <w:rPr>
                <w:rFonts w:eastAsia="方正仿宋_GBK" w:hint="eastAsia"/>
                <w:kern w:val="0"/>
                <w:sz w:val="24"/>
                <w:szCs w:val="24"/>
              </w:rPr>
              <w:t>项（个人排名第一），或</w:t>
            </w:r>
            <w:r>
              <w:rPr>
                <w:rFonts w:eastAsia="方正仿宋_GBK" w:hint="eastAsia"/>
                <w:kern w:val="0"/>
                <w:sz w:val="24"/>
                <w:szCs w:val="24"/>
              </w:rPr>
              <w:t>3</w:t>
            </w:r>
            <w:r>
              <w:rPr>
                <w:rFonts w:eastAsia="方正仿宋_GBK" w:hint="eastAsia"/>
                <w:kern w:val="0"/>
                <w:sz w:val="24"/>
                <w:szCs w:val="24"/>
              </w:rPr>
              <w:t>项（个人排名前三）；</w:t>
            </w:r>
          </w:p>
          <w:p w:rsidR="00000000" w:rsidRDefault="00BC59E8">
            <w:pPr>
              <w:widowControl/>
              <w:spacing w:line="480" w:lineRule="exact"/>
              <w:jc w:val="left"/>
              <w:rPr>
                <w:rFonts w:eastAsia="方正仿宋_GBK"/>
                <w:kern w:val="0"/>
                <w:sz w:val="24"/>
                <w:szCs w:val="24"/>
              </w:rPr>
            </w:pPr>
            <w:r>
              <w:rPr>
                <w:rFonts w:eastAsia="方正仿宋_GBK"/>
                <w:kern w:val="0"/>
                <w:sz w:val="24"/>
                <w:szCs w:val="24"/>
              </w:rPr>
              <w:t>2</w:t>
            </w:r>
            <w:r>
              <w:rPr>
                <w:rFonts w:eastAsia="方正仿宋_GBK" w:hint="eastAsia"/>
                <w:kern w:val="0"/>
                <w:sz w:val="24"/>
                <w:szCs w:val="24"/>
              </w:rPr>
              <w:t>8</w:t>
            </w:r>
            <w:r>
              <w:rPr>
                <w:rFonts w:eastAsia="方正仿宋_GBK"/>
                <w:kern w:val="0"/>
                <w:sz w:val="24"/>
                <w:szCs w:val="24"/>
              </w:rPr>
              <w:t>.</w:t>
            </w:r>
            <w:r>
              <w:rPr>
                <w:rFonts w:eastAsia="方正仿宋_GBK"/>
                <w:kern w:val="0"/>
                <w:sz w:val="24"/>
                <w:szCs w:val="24"/>
              </w:rPr>
              <w:t>制定国家职业技术技能标准</w:t>
            </w:r>
            <w:r>
              <w:rPr>
                <w:rFonts w:eastAsia="方正仿宋_GBK"/>
                <w:kern w:val="0"/>
                <w:sz w:val="24"/>
                <w:szCs w:val="24"/>
              </w:rPr>
              <w:t>2</w:t>
            </w:r>
            <w:r>
              <w:rPr>
                <w:rFonts w:eastAsia="方正仿宋_GBK"/>
                <w:kern w:val="0"/>
                <w:sz w:val="24"/>
                <w:szCs w:val="24"/>
              </w:rPr>
              <w:t>项（个人排名第一），或</w:t>
            </w:r>
            <w:r>
              <w:rPr>
                <w:rFonts w:eastAsia="方正仿宋_GBK"/>
                <w:kern w:val="0"/>
                <w:sz w:val="24"/>
                <w:szCs w:val="24"/>
              </w:rPr>
              <w:t>3</w:t>
            </w:r>
            <w:r>
              <w:rPr>
                <w:rFonts w:eastAsia="方正仿宋_GBK"/>
                <w:kern w:val="0"/>
                <w:sz w:val="24"/>
                <w:szCs w:val="24"/>
              </w:rPr>
              <w:t>项（个人排名前三）；</w:t>
            </w:r>
          </w:p>
          <w:p w:rsidR="00000000" w:rsidRDefault="00BC59E8">
            <w:pPr>
              <w:widowControl/>
              <w:spacing w:line="480" w:lineRule="exact"/>
              <w:jc w:val="left"/>
              <w:rPr>
                <w:rFonts w:eastAsia="方正仿宋_GBK" w:hint="eastAsia"/>
                <w:kern w:val="0"/>
                <w:sz w:val="24"/>
                <w:szCs w:val="24"/>
              </w:rPr>
            </w:pPr>
            <w:r>
              <w:rPr>
                <w:rFonts w:eastAsia="方正仿宋_GBK" w:hint="eastAsia"/>
                <w:kern w:val="0"/>
                <w:sz w:val="24"/>
                <w:szCs w:val="24"/>
              </w:rPr>
              <w:t>29.</w:t>
            </w:r>
            <w:r>
              <w:rPr>
                <w:rFonts w:eastAsia="方正仿宋_GBK" w:hint="eastAsia"/>
                <w:kern w:val="0"/>
                <w:sz w:val="24"/>
                <w:szCs w:val="24"/>
              </w:rPr>
              <w:t>中国质量奖（含提名奖）获奖个人；</w:t>
            </w:r>
          </w:p>
          <w:p w:rsidR="00000000" w:rsidRDefault="00BC59E8">
            <w:pPr>
              <w:widowControl/>
              <w:spacing w:line="480" w:lineRule="exact"/>
              <w:jc w:val="left"/>
              <w:rPr>
                <w:rFonts w:eastAsia="方正仿宋_GBK" w:hint="eastAsia"/>
                <w:kern w:val="0"/>
                <w:sz w:val="24"/>
                <w:szCs w:val="24"/>
              </w:rPr>
            </w:pPr>
            <w:r>
              <w:rPr>
                <w:rFonts w:eastAsia="方正仿宋_GBK" w:hint="eastAsia"/>
                <w:kern w:val="0"/>
                <w:sz w:val="24"/>
                <w:szCs w:val="24"/>
              </w:rPr>
              <w:t>30.</w:t>
            </w:r>
            <w:r>
              <w:rPr>
                <w:rFonts w:eastAsia="方正仿宋_GBK" w:hint="eastAsia"/>
                <w:kern w:val="0"/>
                <w:sz w:val="24"/>
                <w:szCs w:val="24"/>
              </w:rPr>
              <w:t>中国标准创新贡献奖个人奖（含终身成就奖、个人突出贡献奖、个人优秀青年奖）；或项目奖一等奖（</w:t>
            </w:r>
            <w:r>
              <w:rPr>
                <w:rFonts w:eastAsia="方正仿宋_GBK" w:hint="eastAsia"/>
                <w:kern w:val="0"/>
                <w:sz w:val="24"/>
                <w:szCs w:val="24"/>
              </w:rPr>
              <w:t>个人排名前三），或二等奖（个人排名第一）；</w:t>
            </w:r>
          </w:p>
          <w:p w:rsidR="00000000" w:rsidRDefault="00BC59E8">
            <w:pPr>
              <w:widowControl/>
              <w:spacing w:line="480" w:lineRule="exact"/>
              <w:jc w:val="left"/>
              <w:rPr>
                <w:rFonts w:eastAsia="方正仿宋_GBK" w:hint="eastAsia"/>
                <w:kern w:val="0"/>
                <w:sz w:val="24"/>
                <w:szCs w:val="24"/>
              </w:rPr>
            </w:pPr>
            <w:r>
              <w:rPr>
                <w:rFonts w:eastAsia="方正仿宋_GBK" w:hint="eastAsia"/>
                <w:kern w:val="0"/>
                <w:sz w:val="24"/>
                <w:szCs w:val="24"/>
              </w:rPr>
              <w:t>31.</w:t>
            </w:r>
            <w:r>
              <w:rPr>
                <w:rFonts w:eastAsia="方正仿宋_GBK" w:hint="eastAsia"/>
                <w:kern w:val="0"/>
                <w:sz w:val="24"/>
                <w:szCs w:val="24"/>
              </w:rPr>
              <w:t>中国水利工程优质（大禹）奖（个人排名前三）；</w:t>
            </w:r>
          </w:p>
          <w:p w:rsidR="00000000" w:rsidRDefault="00BC59E8">
            <w:pPr>
              <w:widowControl/>
              <w:spacing w:line="480" w:lineRule="exact"/>
              <w:jc w:val="left"/>
              <w:rPr>
                <w:rFonts w:eastAsia="方正仿宋_GBK" w:hint="eastAsia"/>
                <w:kern w:val="0"/>
                <w:sz w:val="24"/>
                <w:szCs w:val="24"/>
              </w:rPr>
            </w:pPr>
            <w:r>
              <w:rPr>
                <w:rFonts w:eastAsia="方正仿宋_GBK" w:hint="eastAsia"/>
                <w:kern w:val="0"/>
                <w:sz w:val="24"/>
                <w:szCs w:val="24"/>
              </w:rPr>
              <w:t>32.</w:t>
            </w:r>
            <w:r>
              <w:rPr>
                <w:rFonts w:eastAsia="方正仿宋_GBK" w:hint="eastAsia"/>
                <w:kern w:val="0"/>
                <w:sz w:val="24"/>
                <w:szCs w:val="24"/>
              </w:rPr>
              <w:t>大禹水利科学技术奖特等奖（个人排名前五），或一等奖（个人排名前三），或二等奖（个人排名第一）；</w:t>
            </w:r>
          </w:p>
          <w:p w:rsidR="00000000" w:rsidRDefault="00BC59E8">
            <w:pPr>
              <w:widowControl/>
              <w:spacing w:line="480" w:lineRule="exact"/>
              <w:jc w:val="left"/>
              <w:rPr>
                <w:rFonts w:eastAsia="方正仿宋_GBK" w:hint="eastAsia"/>
                <w:kern w:val="0"/>
                <w:sz w:val="24"/>
                <w:szCs w:val="24"/>
              </w:rPr>
            </w:pPr>
            <w:r>
              <w:rPr>
                <w:rFonts w:eastAsia="方正仿宋_GBK" w:hint="eastAsia"/>
                <w:kern w:val="0"/>
                <w:sz w:val="24"/>
                <w:szCs w:val="24"/>
              </w:rPr>
              <w:t>33.</w:t>
            </w:r>
            <w:r>
              <w:rPr>
                <w:rFonts w:eastAsia="方正仿宋_GBK" w:hint="eastAsia"/>
                <w:kern w:val="0"/>
                <w:sz w:val="24"/>
                <w:szCs w:val="24"/>
              </w:rPr>
              <w:t>全国优秀水利水电工程勘察设计奖金质奖（个人排名前三），或银质奖（个人排名第一）；</w:t>
            </w:r>
          </w:p>
          <w:p w:rsidR="00000000" w:rsidRDefault="00BC59E8">
            <w:pPr>
              <w:widowControl/>
              <w:spacing w:line="480" w:lineRule="exact"/>
              <w:jc w:val="left"/>
              <w:rPr>
                <w:rFonts w:eastAsia="方正仿宋_GBK" w:hint="eastAsia"/>
                <w:kern w:val="0"/>
                <w:sz w:val="24"/>
                <w:szCs w:val="24"/>
              </w:rPr>
            </w:pPr>
            <w:r>
              <w:rPr>
                <w:rFonts w:eastAsia="方正仿宋_GBK" w:hint="eastAsia"/>
                <w:kern w:val="0"/>
                <w:sz w:val="24"/>
                <w:szCs w:val="24"/>
              </w:rPr>
              <w:t>34.</w:t>
            </w:r>
            <w:r>
              <w:rPr>
                <w:rFonts w:eastAsia="方正仿宋_GBK" w:hint="eastAsia"/>
                <w:kern w:val="0"/>
                <w:sz w:val="24"/>
                <w:szCs w:val="24"/>
              </w:rPr>
              <w:t>环境保护科学技术奖一等奖（个人排名前三），或二等奖（个人排名第</w:t>
            </w:r>
            <w:r>
              <w:rPr>
                <w:rFonts w:eastAsia="方正仿宋_GBK" w:hint="eastAsia"/>
                <w:kern w:val="0"/>
                <w:sz w:val="24"/>
                <w:szCs w:val="24"/>
              </w:rPr>
              <w:lastRenderedPageBreak/>
              <w:t>一）；</w:t>
            </w:r>
          </w:p>
          <w:p w:rsidR="00000000" w:rsidRDefault="00BC59E8">
            <w:pPr>
              <w:widowControl/>
              <w:spacing w:line="480" w:lineRule="exact"/>
              <w:jc w:val="left"/>
              <w:rPr>
                <w:rFonts w:eastAsia="方正仿宋_GBK" w:hint="eastAsia"/>
                <w:kern w:val="0"/>
                <w:sz w:val="24"/>
                <w:szCs w:val="24"/>
              </w:rPr>
            </w:pPr>
            <w:r>
              <w:rPr>
                <w:rFonts w:eastAsia="方正仿宋_GBK" w:hint="eastAsia"/>
                <w:kern w:val="0"/>
                <w:sz w:val="24"/>
                <w:szCs w:val="24"/>
              </w:rPr>
              <w:t>35.</w:t>
            </w:r>
            <w:r>
              <w:rPr>
                <w:rFonts w:eastAsia="方正仿宋_GBK" w:hint="eastAsia"/>
                <w:kern w:val="0"/>
                <w:sz w:val="24"/>
                <w:szCs w:val="24"/>
              </w:rPr>
              <w:t>环境技术进步奖一等奖（个人排名前三），或二等奖（个人排名第一）；</w:t>
            </w:r>
          </w:p>
          <w:p w:rsidR="00000000" w:rsidRDefault="00BC59E8">
            <w:pPr>
              <w:widowControl/>
              <w:spacing w:line="480" w:lineRule="exact"/>
              <w:jc w:val="left"/>
              <w:rPr>
                <w:rFonts w:eastAsia="方正仿宋_GBK" w:hint="eastAsia"/>
                <w:kern w:val="0"/>
                <w:sz w:val="24"/>
                <w:szCs w:val="24"/>
              </w:rPr>
            </w:pPr>
            <w:r>
              <w:rPr>
                <w:rFonts w:eastAsia="方正仿宋_GBK" w:hint="eastAsia"/>
                <w:kern w:val="0"/>
                <w:sz w:val="24"/>
                <w:szCs w:val="24"/>
              </w:rPr>
              <w:t>36.</w:t>
            </w:r>
            <w:r>
              <w:rPr>
                <w:rFonts w:eastAsia="方正仿宋_GBK" w:hint="eastAsia"/>
                <w:kern w:val="0"/>
                <w:sz w:val="24"/>
                <w:szCs w:val="24"/>
              </w:rPr>
              <w:t>获得国家生态环境保护专业技术青年拔尖人才称号；</w:t>
            </w:r>
          </w:p>
          <w:p w:rsidR="00000000" w:rsidRDefault="00BC59E8">
            <w:pPr>
              <w:widowControl/>
              <w:spacing w:line="480" w:lineRule="exact"/>
              <w:jc w:val="left"/>
              <w:rPr>
                <w:rFonts w:eastAsia="方正仿宋_GBK" w:hint="eastAsia"/>
                <w:kern w:val="0"/>
                <w:sz w:val="24"/>
                <w:szCs w:val="24"/>
              </w:rPr>
            </w:pPr>
            <w:r>
              <w:rPr>
                <w:rFonts w:eastAsia="方正仿宋_GBK" w:hint="eastAsia"/>
                <w:kern w:val="0"/>
                <w:sz w:val="24"/>
                <w:szCs w:val="24"/>
              </w:rPr>
              <w:t>37.</w:t>
            </w:r>
            <w:r>
              <w:rPr>
                <w:rFonts w:eastAsia="方正仿宋_GBK" w:hint="eastAsia"/>
                <w:kern w:val="0"/>
                <w:sz w:val="24"/>
                <w:szCs w:val="24"/>
              </w:rPr>
              <w:t>中国仪器仪表学会科</w:t>
            </w:r>
            <w:r>
              <w:rPr>
                <w:rFonts w:eastAsia="方正仿宋_GBK" w:hint="eastAsia"/>
                <w:kern w:val="0"/>
                <w:sz w:val="24"/>
                <w:szCs w:val="24"/>
              </w:rPr>
              <w:t>技进步奖一等奖（个人排名前三），或二等奖（个人排名第一）；</w:t>
            </w:r>
          </w:p>
          <w:p w:rsidR="00000000" w:rsidRDefault="00BC59E8">
            <w:pPr>
              <w:widowControl/>
              <w:spacing w:line="480" w:lineRule="exact"/>
              <w:jc w:val="left"/>
              <w:rPr>
                <w:rFonts w:eastAsia="方正仿宋_GBK" w:hint="eastAsia"/>
                <w:kern w:val="0"/>
                <w:sz w:val="24"/>
                <w:szCs w:val="24"/>
              </w:rPr>
            </w:pPr>
            <w:r>
              <w:rPr>
                <w:rFonts w:eastAsia="方正仿宋_GBK" w:hint="eastAsia"/>
                <w:kern w:val="0"/>
                <w:sz w:val="24"/>
                <w:szCs w:val="24"/>
              </w:rPr>
              <w:t>38.</w:t>
            </w:r>
            <w:r>
              <w:rPr>
                <w:rFonts w:eastAsia="方正仿宋_GBK" w:hint="eastAsia"/>
                <w:kern w:val="0"/>
                <w:sz w:val="24"/>
                <w:szCs w:val="24"/>
              </w:rPr>
              <w:t>中国机械工业科学技术奖</w:t>
            </w:r>
            <w:r>
              <w:rPr>
                <w:rFonts w:eastAsia="方正仿宋_GBK"/>
                <w:kern w:val="0"/>
                <w:sz w:val="24"/>
                <w:szCs w:val="24"/>
              </w:rPr>
              <w:t>特等奖（个人排名前五），或一等奖（个人排名前三），或二等奖（个人排名第一）</w:t>
            </w:r>
            <w:r>
              <w:rPr>
                <w:rFonts w:eastAsia="方正仿宋_GBK" w:hint="eastAsia"/>
                <w:kern w:val="0"/>
                <w:sz w:val="24"/>
                <w:szCs w:val="24"/>
              </w:rPr>
              <w:t>；</w:t>
            </w:r>
          </w:p>
          <w:p w:rsidR="00000000" w:rsidRDefault="00BC59E8">
            <w:pPr>
              <w:widowControl/>
              <w:spacing w:line="480" w:lineRule="exact"/>
              <w:jc w:val="left"/>
              <w:rPr>
                <w:rFonts w:eastAsia="方正仿宋_GBK" w:hint="eastAsia"/>
                <w:kern w:val="0"/>
                <w:sz w:val="24"/>
                <w:szCs w:val="24"/>
              </w:rPr>
            </w:pPr>
            <w:r>
              <w:rPr>
                <w:rFonts w:eastAsia="方正仿宋_GBK" w:hint="eastAsia"/>
                <w:kern w:val="0"/>
                <w:sz w:val="24"/>
                <w:szCs w:val="24"/>
              </w:rPr>
              <w:t>39.</w:t>
            </w:r>
            <w:r>
              <w:rPr>
                <w:rFonts w:eastAsia="方正仿宋_GBK" w:hint="eastAsia"/>
                <w:kern w:val="0"/>
                <w:sz w:val="24"/>
                <w:szCs w:val="24"/>
              </w:rPr>
              <w:t>王选新闻科学技术奖特等奖（个人排名前五），或一等奖（个人排名前三），或二等奖（个人排名第一）。</w:t>
            </w:r>
          </w:p>
          <w:p w:rsidR="00000000" w:rsidRDefault="00BC59E8">
            <w:pPr>
              <w:widowControl/>
              <w:spacing w:line="480" w:lineRule="exact"/>
              <w:jc w:val="left"/>
              <w:rPr>
                <w:rFonts w:eastAsia="方正仿宋_GBK"/>
                <w:kern w:val="0"/>
                <w:sz w:val="24"/>
                <w:szCs w:val="24"/>
              </w:rPr>
            </w:pPr>
            <w:r>
              <w:rPr>
                <w:rFonts w:eastAsia="方正仿宋_GBK" w:hint="eastAsia"/>
                <w:kern w:val="0"/>
                <w:sz w:val="24"/>
                <w:szCs w:val="24"/>
              </w:rPr>
              <w:t>40.</w:t>
            </w:r>
            <w:r>
              <w:rPr>
                <w:rFonts w:eastAsia="方正仿宋_GBK" w:hint="eastAsia"/>
                <w:kern w:val="0"/>
                <w:sz w:val="24"/>
                <w:szCs w:val="24"/>
              </w:rPr>
              <w:t>卓越工程师大赛金奖获奖个人或团队技术负责人。</w:t>
            </w:r>
          </w:p>
        </w:tc>
        <w:tc>
          <w:tcPr>
            <w:tcW w:w="4223" w:type="dxa"/>
            <w:vAlign w:val="center"/>
          </w:tcPr>
          <w:p w:rsidR="00000000" w:rsidRDefault="00BC59E8">
            <w:pPr>
              <w:widowControl/>
              <w:spacing w:line="480" w:lineRule="exact"/>
              <w:jc w:val="left"/>
              <w:rPr>
                <w:rFonts w:eastAsia="方正仿宋_GBK" w:hint="eastAsia"/>
                <w:kern w:val="0"/>
                <w:sz w:val="24"/>
                <w:szCs w:val="24"/>
              </w:rPr>
            </w:pPr>
            <w:r>
              <w:rPr>
                <w:rFonts w:eastAsia="方正仿宋_GBK" w:hint="eastAsia"/>
                <w:kern w:val="0"/>
                <w:sz w:val="24"/>
                <w:szCs w:val="24"/>
              </w:rPr>
              <w:lastRenderedPageBreak/>
              <w:t>1.</w:t>
            </w:r>
            <w:r>
              <w:rPr>
                <w:rFonts w:eastAsia="方正仿宋_GBK" w:hint="eastAsia"/>
                <w:kern w:val="0"/>
                <w:sz w:val="24"/>
                <w:szCs w:val="24"/>
              </w:rPr>
              <w:t>中国建筑工程鲁班奖（国家优质工程）：获奖参建单位项目负责人或技术负责人；</w:t>
            </w:r>
          </w:p>
          <w:p w:rsidR="00000000" w:rsidRDefault="00BC59E8">
            <w:pPr>
              <w:widowControl/>
              <w:spacing w:line="480" w:lineRule="exact"/>
              <w:jc w:val="left"/>
              <w:rPr>
                <w:rFonts w:eastAsia="方正仿宋_GBK" w:hint="eastAsia"/>
                <w:kern w:val="0"/>
                <w:sz w:val="24"/>
                <w:szCs w:val="24"/>
              </w:rPr>
            </w:pPr>
            <w:r>
              <w:rPr>
                <w:rFonts w:eastAsia="方正仿宋_GBK" w:hint="eastAsia"/>
                <w:kern w:val="0"/>
                <w:sz w:val="24"/>
                <w:szCs w:val="24"/>
              </w:rPr>
              <w:t>2.</w:t>
            </w:r>
            <w:r>
              <w:rPr>
                <w:rFonts w:eastAsia="方正仿宋_GBK" w:hint="eastAsia"/>
                <w:kern w:val="0"/>
                <w:sz w:val="24"/>
                <w:szCs w:val="24"/>
              </w:rPr>
              <w:t>全国优秀工程勘察设计奖金奖（个人排名前五），或银奖（个人排名前二）；</w:t>
            </w:r>
          </w:p>
          <w:p w:rsidR="00000000" w:rsidRDefault="00BC59E8">
            <w:pPr>
              <w:widowControl/>
              <w:spacing w:line="480" w:lineRule="exact"/>
              <w:jc w:val="left"/>
              <w:rPr>
                <w:rFonts w:eastAsia="方正仿宋_GBK" w:hint="eastAsia"/>
                <w:kern w:val="0"/>
                <w:sz w:val="24"/>
                <w:szCs w:val="24"/>
              </w:rPr>
            </w:pPr>
            <w:r>
              <w:rPr>
                <w:rFonts w:eastAsia="方正仿宋_GBK" w:hint="eastAsia"/>
                <w:kern w:val="0"/>
                <w:sz w:val="24"/>
                <w:szCs w:val="24"/>
              </w:rPr>
              <w:t>3.</w:t>
            </w:r>
            <w:r>
              <w:rPr>
                <w:rFonts w:eastAsia="方正仿宋_GBK" w:hint="eastAsia"/>
                <w:kern w:val="0"/>
                <w:sz w:val="24"/>
                <w:szCs w:val="24"/>
              </w:rPr>
              <w:t>全国勘察设计行业优秀工程勘察设计行业</w:t>
            </w:r>
            <w:r>
              <w:rPr>
                <w:rFonts w:eastAsia="方正仿宋_GBK" w:hint="eastAsia"/>
                <w:kern w:val="0"/>
                <w:sz w:val="24"/>
                <w:szCs w:val="24"/>
              </w:rPr>
              <w:t>奖一等奖（个人排名前五），或二等奖（个人排名前二）；</w:t>
            </w:r>
          </w:p>
          <w:p w:rsidR="00000000" w:rsidRDefault="00BC59E8">
            <w:pPr>
              <w:widowControl/>
              <w:spacing w:line="480" w:lineRule="exact"/>
              <w:jc w:val="left"/>
              <w:rPr>
                <w:rFonts w:eastAsia="方正仿宋_GBK" w:hint="eastAsia"/>
                <w:kern w:val="0"/>
                <w:sz w:val="24"/>
                <w:szCs w:val="24"/>
              </w:rPr>
            </w:pPr>
            <w:r>
              <w:rPr>
                <w:rFonts w:eastAsia="方正仿宋_GBK" w:hint="eastAsia"/>
                <w:kern w:val="0"/>
                <w:sz w:val="24"/>
                <w:szCs w:val="24"/>
              </w:rPr>
              <w:t>4.</w:t>
            </w:r>
            <w:r>
              <w:rPr>
                <w:rFonts w:eastAsia="方正仿宋_GBK" w:hint="eastAsia"/>
                <w:kern w:val="0"/>
                <w:sz w:val="24"/>
                <w:szCs w:val="24"/>
              </w:rPr>
              <w:t>建筑装饰行业科学技术奖一等奖（个人排名前二）；</w:t>
            </w:r>
          </w:p>
          <w:p w:rsidR="00000000" w:rsidRDefault="00BC59E8">
            <w:pPr>
              <w:widowControl/>
              <w:spacing w:line="480" w:lineRule="exact"/>
              <w:jc w:val="left"/>
              <w:rPr>
                <w:rFonts w:eastAsia="方正仿宋_GBK" w:hint="eastAsia"/>
                <w:kern w:val="0"/>
                <w:sz w:val="24"/>
                <w:szCs w:val="24"/>
              </w:rPr>
            </w:pPr>
            <w:r>
              <w:rPr>
                <w:rFonts w:eastAsia="方正仿宋_GBK" w:hint="eastAsia"/>
                <w:kern w:val="0"/>
                <w:sz w:val="24"/>
                <w:szCs w:val="24"/>
              </w:rPr>
              <w:t>5.</w:t>
            </w:r>
            <w:bookmarkStart w:id="9" w:name="OLE_LINK5"/>
            <w:r>
              <w:rPr>
                <w:rFonts w:eastAsia="方正仿宋_GBK" w:hint="eastAsia"/>
                <w:kern w:val="0"/>
                <w:sz w:val="24"/>
                <w:szCs w:val="24"/>
              </w:rPr>
              <w:t>重庆市优秀勘察设计奖一等奖</w:t>
            </w:r>
            <w:bookmarkEnd w:id="9"/>
            <w:r>
              <w:rPr>
                <w:rFonts w:eastAsia="方正仿宋_GBK" w:hint="eastAsia"/>
                <w:kern w:val="0"/>
                <w:sz w:val="24"/>
                <w:szCs w:val="24"/>
              </w:rPr>
              <w:t>（个人排名第一）；</w:t>
            </w:r>
          </w:p>
          <w:p w:rsidR="00000000" w:rsidRDefault="00BC59E8">
            <w:pPr>
              <w:widowControl/>
              <w:spacing w:line="480" w:lineRule="exact"/>
              <w:jc w:val="left"/>
              <w:rPr>
                <w:rFonts w:eastAsia="方正仿宋_GBK" w:hint="eastAsia"/>
                <w:kern w:val="0"/>
                <w:sz w:val="24"/>
                <w:szCs w:val="24"/>
              </w:rPr>
            </w:pPr>
            <w:r>
              <w:rPr>
                <w:rFonts w:eastAsia="方正仿宋_GBK" w:hint="eastAsia"/>
                <w:kern w:val="0"/>
                <w:sz w:val="24"/>
                <w:szCs w:val="24"/>
              </w:rPr>
              <w:t>6.</w:t>
            </w:r>
            <w:r>
              <w:rPr>
                <w:rFonts w:eastAsia="方正仿宋_GBK" w:hint="eastAsia"/>
                <w:kern w:val="0"/>
                <w:sz w:val="24"/>
                <w:szCs w:val="24"/>
              </w:rPr>
              <w:t>全国优秀城乡规划设计一等奖（个人排名前五），或二等奖（个人排名前二）；</w:t>
            </w:r>
          </w:p>
          <w:p w:rsidR="00000000" w:rsidRDefault="00BC59E8">
            <w:pPr>
              <w:widowControl/>
              <w:spacing w:line="480" w:lineRule="exact"/>
              <w:jc w:val="left"/>
              <w:rPr>
                <w:rFonts w:eastAsia="方正仿宋_GBK" w:hint="eastAsia"/>
                <w:kern w:val="0"/>
                <w:sz w:val="24"/>
                <w:szCs w:val="24"/>
              </w:rPr>
            </w:pPr>
            <w:r>
              <w:rPr>
                <w:rFonts w:eastAsia="方正仿宋_GBK" w:hint="eastAsia"/>
                <w:kern w:val="0"/>
                <w:sz w:val="24"/>
                <w:szCs w:val="24"/>
              </w:rPr>
              <w:t>7.</w:t>
            </w:r>
            <w:r>
              <w:rPr>
                <w:rFonts w:eastAsia="方正仿宋_GBK" w:hint="eastAsia"/>
                <w:kern w:val="0"/>
                <w:sz w:val="24"/>
                <w:szCs w:val="24"/>
              </w:rPr>
              <w:t>中国测绘科学技术奖（含科技进步奖、优秀工程奖、地图作品裴秀奖）一等奖（金奖）（个人排名前五），或二等奖（银奖）（个人排名前二）；</w:t>
            </w:r>
          </w:p>
          <w:p w:rsidR="00000000" w:rsidRDefault="00BC59E8">
            <w:pPr>
              <w:widowControl/>
              <w:spacing w:line="480" w:lineRule="exact"/>
              <w:jc w:val="left"/>
              <w:rPr>
                <w:rFonts w:eastAsia="方正仿宋_GBK" w:hint="eastAsia"/>
                <w:kern w:val="0"/>
                <w:sz w:val="24"/>
                <w:szCs w:val="24"/>
              </w:rPr>
            </w:pPr>
            <w:r>
              <w:rPr>
                <w:rFonts w:eastAsia="方正仿宋_GBK" w:hint="eastAsia"/>
                <w:kern w:val="0"/>
                <w:sz w:val="24"/>
                <w:szCs w:val="24"/>
              </w:rPr>
              <w:t>8.</w:t>
            </w:r>
            <w:r>
              <w:rPr>
                <w:rFonts w:eastAsia="方正仿宋_GBK" w:hint="eastAsia"/>
                <w:kern w:val="0"/>
                <w:sz w:val="24"/>
                <w:szCs w:val="24"/>
              </w:rPr>
              <w:t>中国地理信息科学技术奖（含科技进步奖、优秀工程奖）一等奖（金奖）（个人排名前五），或二等奖（银奖）（个人排名前二）；</w:t>
            </w:r>
          </w:p>
          <w:p w:rsidR="00000000" w:rsidRDefault="00BC59E8">
            <w:pPr>
              <w:widowControl/>
              <w:spacing w:line="480" w:lineRule="exact"/>
              <w:jc w:val="left"/>
              <w:rPr>
                <w:rFonts w:eastAsia="方正仿宋_GBK"/>
                <w:kern w:val="0"/>
                <w:sz w:val="24"/>
                <w:szCs w:val="24"/>
              </w:rPr>
            </w:pPr>
            <w:r>
              <w:rPr>
                <w:rFonts w:eastAsia="方正仿宋_GBK" w:hint="eastAsia"/>
                <w:kern w:val="0"/>
                <w:sz w:val="24"/>
                <w:szCs w:val="24"/>
              </w:rPr>
              <w:t>9.</w:t>
            </w:r>
            <w:r>
              <w:rPr>
                <w:rFonts w:eastAsia="方正仿宋_GBK" w:hint="eastAsia"/>
                <w:kern w:val="0"/>
                <w:sz w:val="24"/>
                <w:szCs w:val="24"/>
              </w:rPr>
              <w:t>青年地质科技奖（中国</w:t>
            </w:r>
            <w:r>
              <w:rPr>
                <w:rFonts w:eastAsia="方正仿宋_GBK" w:hint="eastAsia"/>
                <w:kern w:val="0"/>
                <w:sz w:val="24"/>
                <w:szCs w:val="24"/>
              </w:rPr>
              <w:t>地质学会）银锤奖；</w:t>
            </w:r>
          </w:p>
          <w:p w:rsidR="00000000" w:rsidRDefault="00BC59E8">
            <w:pPr>
              <w:widowControl/>
              <w:spacing w:line="480" w:lineRule="exact"/>
              <w:jc w:val="left"/>
              <w:rPr>
                <w:rFonts w:eastAsia="方正仿宋_GBK" w:hint="eastAsia"/>
                <w:kern w:val="0"/>
                <w:sz w:val="24"/>
                <w:szCs w:val="24"/>
              </w:rPr>
            </w:pPr>
            <w:r>
              <w:rPr>
                <w:rFonts w:eastAsia="方正仿宋_GBK" w:hint="eastAsia"/>
                <w:kern w:val="0"/>
                <w:sz w:val="24"/>
                <w:szCs w:val="24"/>
              </w:rPr>
              <w:t>10.</w:t>
            </w:r>
            <w:r>
              <w:rPr>
                <w:rFonts w:eastAsia="方正仿宋_GBK" w:hint="eastAsia"/>
                <w:kern w:val="0"/>
                <w:sz w:val="24"/>
                <w:szCs w:val="24"/>
              </w:rPr>
              <w:t>中国地质学会金罗盘奖（野外青年地质贡献奖）；</w:t>
            </w:r>
          </w:p>
          <w:p w:rsidR="00000000" w:rsidRDefault="00BC59E8">
            <w:pPr>
              <w:widowControl/>
              <w:spacing w:line="480" w:lineRule="exact"/>
              <w:jc w:val="left"/>
              <w:rPr>
                <w:rFonts w:eastAsia="方正仿宋_GBK"/>
                <w:kern w:val="0"/>
                <w:sz w:val="24"/>
                <w:szCs w:val="24"/>
              </w:rPr>
            </w:pPr>
            <w:r>
              <w:rPr>
                <w:rFonts w:eastAsia="方正仿宋_GBK" w:hint="eastAsia"/>
                <w:kern w:val="0"/>
                <w:sz w:val="24"/>
                <w:szCs w:val="24"/>
              </w:rPr>
              <w:lastRenderedPageBreak/>
              <w:t>11.</w:t>
            </w:r>
            <w:bookmarkStart w:id="10" w:name="OLE_LINK10"/>
            <w:r>
              <w:rPr>
                <w:rFonts w:eastAsia="方正仿宋_GBK" w:hint="eastAsia"/>
                <w:kern w:val="0"/>
                <w:sz w:val="24"/>
                <w:szCs w:val="24"/>
              </w:rPr>
              <w:t>重庆市优秀青年设计师</w:t>
            </w:r>
            <w:bookmarkEnd w:id="10"/>
            <w:r>
              <w:rPr>
                <w:rFonts w:eastAsia="方正仿宋_GBK" w:hint="eastAsia"/>
                <w:kern w:val="0"/>
                <w:sz w:val="24"/>
                <w:szCs w:val="24"/>
              </w:rPr>
              <w:t>（原重庆市勘察设计“优秀青年建筑师”和“优秀青年设计师”</w:t>
            </w:r>
            <w:r>
              <w:rPr>
                <w:rFonts w:eastAsia="方正仿宋_GBK" w:hint="eastAsia"/>
                <w:kern w:val="0"/>
                <w:sz w:val="24"/>
                <w:szCs w:val="24"/>
              </w:rPr>
              <w:t>)</w:t>
            </w:r>
            <w:r>
              <w:rPr>
                <w:rFonts w:eastAsia="方正仿宋_GBK" w:hint="eastAsia"/>
                <w:kern w:val="0"/>
                <w:sz w:val="24"/>
                <w:szCs w:val="24"/>
              </w:rPr>
              <w:t>；</w:t>
            </w:r>
          </w:p>
          <w:p w:rsidR="00000000" w:rsidRDefault="00BC59E8">
            <w:pPr>
              <w:widowControl/>
              <w:spacing w:line="480" w:lineRule="exact"/>
              <w:jc w:val="left"/>
              <w:rPr>
                <w:rFonts w:eastAsia="方正仿宋_GBK"/>
                <w:kern w:val="0"/>
                <w:sz w:val="24"/>
                <w:szCs w:val="24"/>
              </w:rPr>
            </w:pPr>
            <w:r>
              <w:rPr>
                <w:rFonts w:eastAsia="方正仿宋_GBK" w:hint="eastAsia"/>
                <w:kern w:val="0"/>
                <w:sz w:val="24"/>
                <w:szCs w:val="24"/>
              </w:rPr>
              <w:t>12.</w:t>
            </w:r>
            <w:bookmarkStart w:id="11" w:name="OLE_LINK9"/>
            <w:r>
              <w:rPr>
                <w:rFonts w:eastAsia="方正仿宋_GBK" w:hint="eastAsia"/>
                <w:kern w:val="0"/>
                <w:sz w:val="24"/>
                <w:szCs w:val="24"/>
              </w:rPr>
              <w:t>重庆市优秀城乡规划设计一等奖</w:t>
            </w:r>
            <w:bookmarkEnd w:id="11"/>
            <w:r>
              <w:rPr>
                <w:rFonts w:eastAsia="方正仿宋_GBK" w:hint="eastAsia"/>
                <w:kern w:val="0"/>
                <w:sz w:val="24"/>
                <w:szCs w:val="24"/>
              </w:rPr>
              <w:t>（个人排名第一）；</w:t>
            </w:r>
          </w:p>
          <w:p w:rsidR="00000000" w:rsidRDefault="00BC59E8">
            <w:pPr>
              <w:widowControl/>
              <w:spacing w:line="480" w:lineRule="exact"/>
              <w:jc w:val="left"/>
              <w:rPr>
                <w:rFonts w:eastAsia="方正仿宋_GBK"/>
                <w:kern w:val="0"/>
                <w:sz w:val="24"/>
                <w:szCs w:val="24"/>
              </w:rPr>
            </w:pPr>
            <w:r>
              <w:rPr>
                <w:rFonts w:eastAsia="方正仿宋_GBK" w:hint="eastAsia"/>
                <w:kern w:val="0"/>
                <w:sz w:val="24"/>
                <w:szCs w:val="24"/>
              </w:rPr>
              <w:t>13.</w:t>
            </w:r>
            <w:bookmarkStart w:id="12" w:name="OLE_LINK4"/>
            <w:r>
              <w:rPr>
                <w:rFonts w:eastAsia="方正仿宋_GBK" w:hint="eastAsia"/>
                <w:kern w:val="0"/>
                <w:sz w:val="24"/>
                <w:szCs w:val="24"/>
              </w:rPr>
              <w:t>重庆市规划和测绘科技进步一等奖</w:t>
            </w:r>
            <w:bookmarkEnd w:id="12"/>
            <w:r>
              <w:rPr>
                <w:rFonts w:eastAsia="方正仿宋_GBK" w:hint="eastAsia"/>
                <w:kern w:val="0"/>
                <w:sz w:val="24"/>
                <w:szCs w:val="24"/>
              </w:rPr>
              <w:t>（个人排名第一）；</w:t>
            </w:r>
          </w:p>
          <w:p w:rsidR="00000000" w:rsidRDefault="00BC59E8">
            <w:pPr>
              <w:widowControl/>
              <w:spacing w:line="480" w:lineRule="exact"/>
              <w:jc w:val="left"/>
              <w:rPr>
                <w:rFonts w:eastAsia="方正仿宋_GBK" w:hint="eastAsia"/>
                <w:kern w:val="0"/>
                <w:sz w:val="24"/>
                <w:szCs w:val="24"/>
              </w:rPr>
            </w:pPr>
            <w:r>
              <w:rPr>
                <w:rFonts w:eastAsia="方正仿宋_GBK" w:hint="eastAsia"/>
                <w:kern w:val="0"/>
                <w:sz w:val="24"/>
                <w:szCs w:val="24"/>
              </w:rPr>
              <w:t>14.</w:t>
            </w:r>
            <w:r>
              <w:rPr>
                <w:rFonts w:eastAsia="方正仿宋_GBK" w:hint="eastAsia"/>
                <w:kern w:val="0"/>
                <w:sz w:val="24"/>
                <w:szCs w:val="24"/>
              </w:rPr>
              <w:t>中国风景园林学会科技进步奖一等奖（个人排名前五），或二等奖（个人排名前二）；</w:t>
            </w:r>
          </w:p>
          <w:p w:rsidR="00000000" w:rsidRDefault="00BC59E8">
            <w:pPr>
              <w:widowControl/>
              <w:spacing w:line="480" w:lineRule="exact"/>
              <w:jc w:val="left"/>
              <w:rPr>
                <w:rFonts w:eastAsia="方正仿宋_GBK" w:hint="eastAsia"/>
                <w:kern w:val="0"/>
                <w:sz w:val="24"/>
                <w:szCs w:val="24"/>
              </w:rPr>
            </w:pPr>
            <w:r>
              <w:rPr>
                <w:rFonts w:eastAsia="方正仿宋_GBK" w:hint="eastAsia"/>
                <w:kern w:val="0"/>
                <w:sz w:val="24"/>
                <w:szCs w:val="24"/>
              </w:rPr>
              <w:t>15.</w:t>
            </w:r>
            <w:r>
              <w:rPr>
                <w:rFonts w:eastAsia="方正仿宋_GBK" w:hint="eastAsia"/>
                <w:kern w:val="0"/>
                <w:sz w:val="24"/>
                <w:szCs w:val="24"/>
              </w:rPr>
              <w:t>中国国际园林博览会施工（设计）二等奖（金奖）（项目经理或技术负责人）；</w:t>
            </w:r>
          </w:p>
          <w:p w:rsidR="00000000" w:rsidRDefault="00BC59E8">
            <w:pPr>
              <w:widowControl/>
              <w:spacing w:line="480" w:lineRule="exact"/>
              <w:jc w:val="left"/>
              <w:rPr>
                <w:rFonts w:eastAsia="方正仿宋_GBK" w:hint="eastAsia"/>
                <w:kern w:val="0"/>
                <w:sz w:val="24"/>
                <w:szCs w:val="24"/>
              </w:rPr>
            </w:pPr>
            <w:r>
              <w:rPr>
                <w:rFonts w:eastAsia="方正仿宋_GBK" w:hint="eastAsia"/>
                <w:kern w:val="0"/>
                <w:sz w:val="24"/>
                <w:szCs w:val="24"/>
              </w:rPr>
              <w:t>16.</w:t>
            </w:r>
            <w:r>
              <w:rPr>
                <w:rFonts w:eastAsia="方正仿宋_GBK" w:hint="eastAsia"/>
                <w:kern w:val="0"/>
                <w:sz w:val="24"/>
                <w:szCs w:val="24"/>
              </w:rPr>
              <w:t>中照照明奖科技创新奖（含工程设计奖）二等奖（项目经理或技术负责人）；</w:t>
            </w:r>
          </w:p>
          <w:p w:rsidR="00000000" w:rsidRDefault="00BC59E8">
            <w:pPr>
              <w:widowControl/>
              <w:spacing w:line="480" w:lineRule="exact"/>
              <w:jc w:val="left"/>
              <w:rPr>
                <w:rFonts w:eastAsia="方正仿宋_GBK" w:hint="eastAsia"/>
                <w:kern w:val="0"/>
                <w:sz w:val="24"/>
                <w:szCs w:val="24"/>
              </w:rPr>
            </w:pPr>
            <w:r>
              <w:rPr>
                <w:rFonts w:eastAsia="方正仿宋_GBK" w:hint="eastAsia"/>
                <w:kern w:val="0"/>
                <w:sz w:val="24"/>
                <w:szCs w:val="24"/>
              </w:rPr>
              <w:t>17</w:t>
            </w:r>
            <w:r>
              <w:rPr>
                <w:rFonts w:eastAsia="方正仿宋_GBK" w:hint="eastAsia"/>
                <w:kern w:val="0"/>
                <w:sz w:val="24"/>
                <w:szCs w:val="24"/>
              </w:rPr>
              <w:t>.</w:t>
            </w:r>
            <w:r>
              <w:rPr>
                <w:rFonts w:eastAsia="方正仿宋_GBK" w:hint="eastAsia"/>
                <w:kern w:val="0"/>
                <w:sz w:val="24"/>
                <w:szCs w:val="24"/>
              </w:rPr>
              <w:t>重庆市“茶花杯”优秀园林绿化工程奖金奖（项目经理或技术负责人）</w:t>
            </w:r>
          </w:p>
          <w:p w:rsidR="00000000" w:rsidRDefault="00BC59E8">
            <w:pPr>
              <w:widowControl/>
              <w:spacing w:line="480" w:lineRule="exact"/>
              <w:jc w:val="left"/>
              <w:rPr>
                <w:rFonts w:eastAsia="方正仿宋_GBK" w:hint="eastAsia"/>
                <w:kern w:val="0"/>
                <w:sz w:val="24"/>
                <w:szCs w:val="24"/>
              </w:rPr>
            </w:pPr>
            <w:r>
              <w:rPr>
                <w:rFonts w:eastAsia="方正仿宋_GBK" w:hint="eastAsia"/>
                <w:kern w:val="0"/>
                <w:sz w:val="24"/>
                <w:szCs w:val="24"/>
              </w:rPr>
              <w:t>18.</w:t>
            </w:r>
            <w:r>
              <w:rPr>
                <w:rFonts w:eastAsia="方正仿宋_GBK" w:hint="eastAsia"/>
                <w:kern w:val="0"/>
                <w:sz w:val="24"/>
                <w:szCs w:val="24"/>
              </w:rPr>
              <w:t>重庆市“茶花杯”优秀风景园林规划设计奖金奖及以上（项目经理或技术负责人）；</w:t>
            </w:r>
          </w:p>
          <w:p w:rsidR="00000000" w:rsidRDefault="00BC59E8">
            <w:pPr>
              <w:widowControl/>
              <w:spacing w:line="480" w:lineRule="exact"/>
              <w:jc w:val="left"/>
              <w:rPr>
                <w:rFonts w:eastAsia="方正仿宋_GBK" w:hint="eastAsia"/>
                <w:kern w:val="0"/>
                <w:sz w:val="24"/>
                <w:szCs w:val="24"/>
              </w:rPr>
            </w:pPr>
            <w:r>
              <w:rPr>
                <w:rFonts w:eastAsia="方正仿宋_GBK" w:hint="eastAsia"/>
                <w:kern w:val="0"/>
                <w:sz w:val="24"/>
                <w:szCs w:val="24"/>
              </w:rPr>
              <w:t>19.</w:t>
            </w:r>
            <w:r>
              <w:rPr>
                <w:rFonts w:eastAsia="方正仿宋_GBK" w:hint="eastAsia"/>
                <w:kern w:val="0"/>
                <w:sz w:val="24"/>
                <w:szCs w:val="24"/>
              </w:rPr>
              <w:t>公路交通优质工程奖（李春奖）获奖施工单位、监理单位优秀项目建设者（个人排名前二）；</w:t>
            </w:r>
          </w:p>
          <w:p w:rsidR="00000000" w:rsidRDefault="00BC59E8">
            <w:pPr>
              <w:widowControl/>
              <w:spacing w:line="480" w:lineRule="exact"/>
              <w:jc w:val="left"/>
              <w:rPr>
                <w:rFonts w:eastAsia="方正仿宋_GBK" w:hint="eastAsia"/>
                <w:kern w:val="0"/>
                <w:sz w:val="24"/>
                <w:szCs w:val="24"/>
              </w:rPr>
            </w:pPr>
            <w:r>
              <w:rPr>
                <w:rFonts w:eastAsia="方正仿宋_GBK" w:hint="eastAsia"/>
                <w:kern w:val="0"/>
                <w:sz w:val="24"/>
                <w:szCs w:val="24"/>
              </w:rPr>
              <w:t>20.</w:t>
            </w:r>
            <w:r>
              <w:rPr>
                <w:rFonts w:eastAsia="方正仿宋_GBK" w:hint="eastAsia"/>
                <w:kern w:val="0"/>
                <w:sz w:val="24"/>
                <w:szCs w:val="24"/>
              </w:rPr>
              <w:t>重庆市路港杯（优秀勘察奖、优秀设计奖、优质工程奖）一等奖（个人排名第一）；</w:t>
            </w:r>
          </w:p>
          <w:p w:rsidR="00000000" w:rsidRDefault="00BC59E8">
            <w:pPr>
              <w:widowControl/>
              <w:spacing w:line="480" w:lineRule="exact"/>
              <w:jc w:val="left"/>
              <w:rPr>
                <w:rFonts w:eastAsia="方正仿宋_GBK"/>
                <w:kern w:val="0"/>
                <w:sz w:val="24"/>
                <w:szCs w:val="24"/>
              </w:rPr>
            </w:pPr>
            <w:r>
              <w:rPr>
                <w:rFonts w:eastAsia="方正仿宋_GBK" w:hint="eastAsia"/>
                <w:kern w:val="0"/>
                <w:sz w:val="24"/>
                <w:szCs w:val="24"/>
              </w:rPr>
              <w:t>21.</w:t>
            </w:r>
            <w:r>
              <w:rPr>
                <w:rFonts w:eastAsia="方正仿宋_GBK" w:hint="eastAsia"/>
                <w:kern w:val="0"/>
                <w:sz w:val="24"/>
                <w:szCs w:val="24"/>
              </w:rPr>
              <w:t>詹天佑铁道科学技术奖詹天佑成就</w:t>
            </w:r>
            <w:r>
              <w:rPr>
                <w:rFonts w:eastAsia="方正仿宋_GBK" w:hint="eastAsia"/>
                <w:kern w:val="0"/>
                <w:sz w:val="24"/>
                <w:szCs w:val="24"/>
              </w:rPr>
              <w:lastRenderedPageBreak/>
              <w:t>奖、詹天佑贡献奖、詹天佑青年奖；</w:t>
            </w:r>
          </w:p>
          <w:p w:rsidR="00000000" w:rsidRDefault="00BC59E8">
            <w:pPr>
              <w:widowControl/>
              <w:spacing w:line="480" w:lineRule="exact"/>
              <w:jc w:val="left"/>
              <w:rPr>
                <w:rFonts w:eastAsia="方正仿宋_GBK"/>
                <w:kern w:val="0"/>
                <w:sz w:val="24"/>
                <w:szCs w:val="24"/>
              </w:rPr>
            </w:pPr>
            <w:r>
              <w:rPr>
                <w:rFonts w:eastAsia="方正仿宋_GBK" w:hint="eastAsia"/>
                <w:kern w:val="0"/>
                <w:sz w:val="24"/>
                <w:szCs w:val="24"/>
              </w:rPr>
              <w:t>22.</w:t>
            </w:r>
            <w:r>
              <w:rPr>
                <w:rFonts w:eastAsia="方正仿宋_GBK" w:hint="eastAsia"/>
                <w:kern w:val="0"/>
                <w:sz w:val="24"/>
                <w:szCs w:val="24"/>
              </w:rPr>
              <w:t>茅以升铁道科学技术奖、茅以升铁道工程师奖、茅以升建造师奖；</w:t>
            </w:r>
          </w:p>
          <w:p w:rsidR="00000000" w:rsidRDefault="00BC59E8">
            <w:pPr>
              <w:widowControl/>
              <w:spacing w:line="480" w:lineRule="exact"/>
              <w:jc w:val="left"/>
              <w:rPr>
                <w:rFonts w:eastAsia="方正仿宋_GBK" w:hint="eastAsia"/>
                <w:kern w:val="0"/>
                <w:sz w:val="24"/>
                <w:szCs w:val="24"/>
              </w:rPr>
            </w:pPr>
            <w:r>
              <w:rPr>
                <w:rFonts w:eastAsia="方正仿宋_GBK" w:hint="eastAsia"/>
                <w:kern w:val="0"/>
                <w:sz w:val="24"/>
                <w:szCs w:val="24"/>
              </w:rPr>
              <w:t>23.</w:t>
            </w:r>
            <w:r>
              <w:rPr>
                <w:rFonts w:eastAsia="方正仿宋_GBK" w:hint="eastAsia"/>
                <w:kern w:val="0"/>
                <w:sz w:val="24"/>
                <w:szCs w:val="24"/>
              </w:rPr>
              <w:t>中国航空运输协会民航科学技术奖一等奖（个人排名前五</w:t>
            </w:r>
            <w:r>
              <w:rPr>
                <w:rFonts w:eastAsia="方正仿宋_GBK" w:hint="eastAsia"/>
                <w:kern w:val="0"/>
                <w:sz w:val="24"/>
                <w:szCs w:val="24"/>
              </w:rPr>
              <w:t>），或二等奖（个人排名第一）；</w:t>
            </w:r>
          </w:p>
          <w:p w:rsidR="00000000" w:rsidRDefault="00BC59E8">
            <w:pPr>
              <w:widowControl/>
              <w:spacing w:line="480" w:lineRule="exact"/>
              <w:jc w:val="left"/>
              <w:rPr>
                <w:rFonts w:eastAsia="方正仿宋_GBK" w:hint="eastAsia"/>
                <w:kern w:val="0"/>
                <w:sz w:val="24"/>
                <w:szCs w:val="24"/>
              </w:rPr>
            </w:pPr>
            <w:r>
              <w:rPr>
                <w:rFonts w:eastAsia="方正仿宋_GBK" w:hint="eastAsia"/>
                <w:kern w:val="0"/>
                <w:sz w:val="24"/>
                <w:szCs w:val="24"/>
              </w:rPr>
              <w:t>24.</w:t>
            </w:r>
            <w:r>
              <w:rPr>
                <w:rFonts w:eastAsia="方正仿宋_GBK" w:hint="eastAsia"/>
                <w:kern w:val="0"/>
                <w:sz w:val="24"/>
                <w:szCs w:val="24"/>
              </w:rPr>
              <w:t>中国造船工程学会科学技术奖一等奖（个人排名前五），或二等奖（个人排名前二）；</w:t>
            </w:r>
          </w:p>
          <w:p w:rsidR="00000000" w:rsidRDefault="00BC59E8">
            <w:pPr>
              <w:widowControl/>
              <w:spacing w:line="480" w:lineRule="exact"/>
              <w:jc w:val="left"/>
              <w:rPr>
                <w:rFonts w:eastAsia="方正仿宋_GBK" w:hint="eastAsia"/>
                <w:kern w:val="0"/>
                <w:sz w:val="24"/>
                <w:szCs w:val="24"/>
              </w:rPr>
            </w:pPr>
            <w:r>
              <w:rPr>
                <w:rFonts w:eastAsia="方正仿宋_GBK" w:hint="eastAsia"/>
                <w:kern w:val="0"/>
                <w:sz w:val="24"/>
                <w:szCs w:val="24"/>
              </w:rPr>
              <w:t>25.</w:t>
            </w:r>
            <w:r>
              <w:rPr>
                <w:rFonts w:eastAsia="方正仿宋_GBK" w:hint="eastAsia"/>
                <w:kern w:val="0"/>
                <w:sz w:val="24"/>
                <w:szCs w:val="24"/>
              </w:rPr>
              <w:t>中国航海学会科学技术奖一等奖（个人排名前五），或二等奖（个人排名前二），或航海青年科技奖，或航海科学技术普及奖；</w:t>
            </w:r>
          </w:p>
          <w:p w:rsidR="00000000" w:rsidRDefault="00BC59E8">
            <w:pPr>
              <w:widowControl/>
              <w:spacing w:line="480" w:lineRule="exact"/>
              <w:jc w:val="left"/>
              <w:rPr>
                <w:rFonts w:eastAsia="方正仿宋_GBK" w:hint="eastAsia"/>
                <w:kern w:val="0"/>
                <w:sz w:val="24"/>
                <w:szCs w:val="24"/>
              </w:rPr>
            </w:pPr>
            <w:r>
              <w:rPr>
                <w:rFonts w:eastAsia="方正仿宋_GBK" w:hint="eastAsia"/>
                <w:kern w:val="0"/>
                <w:sz w:val="24"/>
                <w:szCs w:val="24"/>
              </w:rPr>
              <w:t>26.</w:t>
            </w:r>
            <w:r>
              <w:rPr>
                <w:rFonts w:eastAsia="方正仿宋_GBK" w:hint="eastAsia"/>
                <w:kern w:val="0"/>
                <w:sz w:val="24"/>
                <w:szCs w:val="24"/>
              </w:rPr>
              <w:t>中国汽车工程学会科学技术奖（原中国汽车工业科学技术奖）一等奖（个人排名前五），或二等奖（个人排名前二）；</w:t>
            </w:r>
          </w:p>
          <w:p w:rsidR="00000000" w:rsidRDefault="00BC59E8">
            <w:pPr>
              <w:widowControl/>
              <w:spacing w:line="480" w:lineRule="exact"/>
              <w:jc w:val="left"/>
              <w:rPr>
                <w:rFonts w:eastAsia="方正仿宋_GBK" w:hint="eastAsia"/>
                <w:kern w:val="0"/>
                <w:sz w:val="24"/>
                <w:szCs w:val="24"/>
              </w:rPr>
            </w:pPr>
            <w:r>
              <w:rPr>
                <w:rFonts w:eastAsia="方正仿宋_GBK" w:hint="eastAsia"/>
                <w:kern w:val="0"/>
                <w:sz w:val="24"/>
                <w:szCs w:val="24"/>
              </w:rPr>
              <w:t>27.</w:t>
            </w:r>
            <w:r>
              <w:rPr>
                <w:rFonts w:eastAsia="方正仿宋_GBK" w:hint="eastAsia"/>
                <w:kern w:val="0"/>
                <w:sz w:val="24"/>
                <w:szCs w:val="24"/>
              </w:rPr>
              <w:t>中国港口协会科学技术奖一等奖（个人排名前五），或二等奖（个人排名前二）；</w:t>
            </w:r>
          </w:p>
          <w:p w:rsidR="00000000" w:rsidRDefault="00BC59E8">
            <w:pPr>
              <w:widowControl/>
              <w:spacing w:line="480" w:lineRule="exact"/>
              <w:jc w:val="left"/>
              <w:rPr>
                <w:rFonts w:eastAsia="方正仿宋_GBK" w:hint="eastAsia"/>
                <w:kern w:val="0"/>
                <w:sz w:val="24"/>
                <w:szCs w:val="24"/>
              </w:rPr>
            </w:pPr>
            <w:r>
              <w:rPr>
                <w:rFonts w:eastAsia="方正仿宋_GBK" w:hint="eastAsia"/>
                <w:kern w:val="0"/>
                <w:sz w:val="24"/>
                <w:szCs w:val="24"/>
              </w:rPr>
              <w:t>28.</w:t>
            </w:r>
            <w:r>
              <w:rPr>
                <w:rFonts w:eastAsia="方正仿宋_GBK" w:hint="eastAsia"/>
                <w:kern w:val="0"/>
                <w:sz w:val="24"/>
                <w:szCs w:val="24"/>
              </w:rPr>
              <w:t>中国水运建设行业协会水运交通优秀勘察奖、水运交通优秀设计奖、水运工程优秀咨询成</w:t>
            </w:r>
            <w:r>
              <w:rPr>
                <w:rFonts w:eastAsia="方正仿宋_GBK" w:hint="eastAsia"/>
                <w:kern w:val="0"/>
                <w:sz w:val="24"/>
                <w:szCs w:val="24"/>
              </w:rPr>
              <w:t>果奖一等奖（个人排名前五），或二等奖（个人排名前二）；</w:t>
            </w:r>
          </w:p>
          <w:p w:rsidR="00000000" w:rsidRDefault="00BC59E8">
            <w:pPr>
              <w:widowControl/>
              <w:spacing w:line="480" w:lineRule="exact"/>
              <w:jc w:val="left"/>
              <w:rPr>
                <w:rFonts w:eastAsia="方正仿宋_GBK"/>
                <w:kern w:val="0"/>
                <w:sz w:val="24"/>
                <w:szCs w:val="24"/>
              </w:rPr>
            </w:pPr>
            <w:r>
              <w:rPr>
                <w:rFonts w:eastAsia="方正仿宋_GBK" w:hint="eastAsia"/>
                <w:kern w:val="0"/>
                <w:sz w:val="24"/>
                <w:szCs w:val="24"/>
              </w:rPr>
              <w:t>29.</w:t>
            </w:r>
            <w:r>
              <w:rPr>
                <w:rFonts w:eastAsia="方正仿宋_GBK" w:hint="eastAsia"/>
                <w:kern w:val="0"/>
                <w:sz w:val="24"/>
                <w:szCs w:val="24"/>
              </w:rPr>
              <w:t>铁路优质工程（勘察设计）奖一等奖（个人排名前五），或二等奖（个人排名前二）；</w:t>
            </w:r>
          </w:p>
          <w:p w:rsidR="00000000" w:rsidRDefault="00BC59E8">
            <w:pPr>
              <w:widowControl/>
              <w:spacing w:line="480" w:lineRule="exact"/>
              <w:jc w:val="left"/>
              <w:rPr>
                <w:rFonts w:eastAsia="方正仿宋_GBK" w:hint="eastAsia"/>
                <w:kern w:val="0"/>
                <w:sz w:val="24"/>
                <w:szCs w:val="24"/>
              </w:rPr>
            </w:pPr>
            <w:r>
              <w:rPr>
                <w:rFonts w:eastAsia="方正仿宋_GBK" w:hint="eastAsia"/>
                <w:kern w:val="0"/>
                <w:sz w:val="24"/>
                <w:szCs w:val="24"/>
              </w:rPr>
              <w:lastRenderedPageBreak/>
              <w:t>30.</w:t>
            </w:r>
            <w:r>
              <w:rPr>
                <w:rFonts w:eastAsia="方正仿宋_GBK" w:hint="eastAsia"/>
                <w:kern w:val="0"/>
                <w:sz w:val="24"/>
                <w:szCs w:val="24"/>
              </w:rPr>
              <w:t>中国林业工程建设协会林业行业优秀工程咨询奖、优秀工程勘察设计奖一等奖（个人排名前五），或二等奖（个人排名前二）；</w:t>
            </w:r>
          </w:p>
          <w:p w:rsidR="00000000" w:rsidRDefault="00BC59E8">
            <w:pPr>
              <w:widowControl/>
              <w:spacing w:line="480" w:lineRule="exact"/>
              <w:jc w:val="left"/>
              <w:rPr>
                <w:rFonts w:eastAsia="方正仿宋_GBK"/>
                <w:kern w:val="0"/>
                <w:sz w:val="24"/>
                <w:szCs w:val="24"/>
              </w:rPr>
            </w:pPr>
            <w:r>
              <w:rPr>
                <w:rFonts w:eastAsia="方正仿宋_GBK" w:hint="eastAsia"/>
                <w:kern w:val="0"/>
                <w:sz w:val="24"/>
                <w:szCs w:val="24"/>
              </w:rPr>
              <w:t>31.</w:t>
            </w:r>
            <w:bookmarkStart w:id="13" w:name="OLE_LINK3"/>
            <w:r>
              <w:rPr>
                <w:rFonts w:eastAsia="方正仿宋_GBK" w:hint="eastAsia"/>
                <w:kern w:val="0"/>
                <w:sz w:val="24"/>
                <w:szCs w:val="24"/>
              </w:rPr>
              <w:t>制定国家级工法</w:t>
            </w:r>
            <w:bookmarkEnd w:id="13"/>
            <w:r>
              <w:rPr>
                <w:rFonts w:eastAsia="方正仿宋_GBK" w:hint="eastAsia"/>
                <w:kern w:val="0"/>
                <w:sz w:val="24"/>
                <w:szCs w:val="24"/>
              </w:rPr>
              <w:t>（个人排名前三）；</w:t>
            </w:r>
          </w:p>
          <w:p w:rsidR="00000000" w:rsidRDefault="00BC59E8">
            <w:pPr>
              <w:widowControl/>
              <w:spacing w:line="480" w:lineRule="exact"/>
              <w:jc w:val="left"/>
              <w:rPr>
                <w:rFonts w:eastAsia="方正仿宋_GBK"/>
                <w:kern w:val="0"/>
                <w:sz w:val="24"/>
                <w:szCs w:val="24"/>
              </w:rPr>
            </w:pPr>
            <w:r>
              <w:rPr>
                <w:rFonts w:eastAsia="方正仿宋_GBK"/>
                <w:kern w:val="0"/>
                <w:sz w:val="24"/>
                <w:szCs w:val="24"/>
              </w:rPr>
              <w:t>3</w:t>
            </w:r>
            <w:r>
              <w:rPr>
                <w:rFonts w:eastAsia="方正仿宋_GBK" w:hint="eastAsia"/>
                <w:kern w:val="0"/>
                <w:sz w:val="24"/>
                <w:szCs w:val="24"/>
              </w:rPr>
              <w:t>2</w:t>
            </w:r>
            <w:r>
              <w:rPr>
                <w:rFonts w:eastAsia="方正仿宋_GBK"/>
                <w:kern w:val="0"/>
                <w:sz w:val="24"/>
                <w:szCs w:val="24"/>
              </w:rPr>
              <w:t>.</w:t>
            </w:r>
            <w:r>
              <w:rPr>
                <w:rFonts w:eastAsia="方正仿宋_GBK"/>
                <w:kern w:val="0"/>
                <w:sz w:val="24"/>
                <w:szCs w:val="24"/>
              </w:rPr>
              <w:t>制定、修订国家标准（含国家计量、特种设备安全技术规范）（个人排名前三），或行业标准（含行业计量、特种设备安全技术规范）（个人排名前二），或地方标准（含地方计量技术规范）</w:t>
            </w:r>
            <w:r>
              <w:rPr>
                <w:rFonts w:eastAsia="方正仿宋_GBK"/>
                <w:kern w:val="0"/>
                <w:sz w:val="24"/>
                <w:szCs w:val="24"/>
              </w:rPr>
              <w:t>2</w:t>
            </w:r>
            <w:r>
              <w:rPr>
                <w:rFonts w:eastAsia="方正仿宋_GBK"/>
                <w:kern w:val="0"/>
                <w:sz w:val="24"/>
                <w:szCs w:val="24"/>
              </w:rPr>
              <w:t>项（个人排名第一）；</w:t>
            </w:r>
          </w:p>
          <w:p w:rsidR="00000000" w:rsidRDefault="00BC59E8">
            <w:pPr>
              <w:widowControl/>
              <w:spacing w:line="480" w:lineRule="exact"/>
              <w:jc w:val="left"/>
              <w:rPr>
                <w:rFonts w:eastAsia="方正仿宋_GBK"/>
                <w:kern w:val="0"/>
                <w:sz w:val="24"/>
                <w:szCs w:val="24"/>
              </w:rPr>
            </w:pPr>
            <w:r>
              <w:rPr>
                <w:rFonts w:eastAsia="方正仿宋_GBK"/>
                <w:kern w:val="0"/>
                <w:sz w:val="24"/>
                <w:szCs w:val="24"/>
              </w:rPr>
              <w:t>3</w:t>
            </w:r>
            <w:r>
              <w:rPr>
                <w:rFonts w:eastAsia="方正仿宋_GBK" w:hint="eastAsia"/>
                <w:kern w:val="0"/>
                <w:sz w:val="24"/>
                <w:szCs w:val="24"/>
              </w:rPr>
              <w:t>3</w:t>
            </w:r>
            <w:r>
              <w:rPr>
                <w:rFonts w:eastAsia="方正仿宋_GBK"/>
                <w:kern w:val="0"/>
                <w:sz w:val="24"/>
                <w:szCs w:val="24"/>
              </w:rPr>
              <w:t>.</w:t>
            </w:r>
            <w:r>
              <w:rPr>
                <w:rFonts w:eastAsia="方正仿宋_GBK"/>
                <w:kern w:val="0"/>
                <w:sz w:val="24"/>
                <w:szCs w:val="24"/>
              </w:rPr>
              <w:t>制定国家</w:t>
            </w:r>
            <w:r>
              <w:rPr>
                <w:rFonts w:eastAsia="方正仿宋_GBK"/>
                <w:kern w:val="0"/>
                <w:sz w:val="24"/>
                <w:szCs w:val="24"/>
              </w:rPr>
              <w:t>职业技术技能标准（个人排名前二）；</w:t>
            </w:r>
          </w:p>
          <w:p w:rsidR="00000000" w:rsidRDefault="00BC59E8">
            <w:pPr>
              <w:widowControl/>
              <w:spacing w:line="480" w:lineRule="exact"/>
              <w:jc w:val="left"/>
              <w:rPr>
                <w:rFonts w:eastAsia="方正仿宋_GBK"/>
                <w:kern w:val="0"/>
                <w:sz w:val="24"/>
                <w:szCs w:val="24"/>
              </w:rPr>
            </w:pPr>
            <w:r>
              <w:rPr>
                <w:rFonts w:eastAsia="方正仿宋_GBK"/>
                <w:kern w:val="0"/>
                <w:sz w:val="24"/>
                <w:szCs w:val="24"/>
              </w:rPr>
              <w:t>3</w:t>
            </w:r>
            <w:r>
              <w:rPr>
                <w:rFonts w:eastAsia="方正仿宋_GBK" w:hint="eastAsia"/>
                <w:kern w:val="0"/>
                <w:sz w:val="24"/>
                <w:szCs w:val="24"/>
              </w:rPr>
              <w:t>4</w:t>
            </w:r>
            <w:r>
              <w:rPr>
                <w:rFonts w:eastAsia="方正仿宋_GBK"/>
                <w:kern w:val="0"/>
                <w:sz w:val="24"/>
                <w:szCs w:val="24"/>
              </w:rPr>
              <w:t>.</w:t>
            </w:r>
            <w:r>
              <w:rPr>
                <w:rFonts w:eastAsia="方正仿宋_GBK"/>
                <w:kern w:val="0"/>
                <w:sz w:val="24"/>
                <w:szCs w:val="24"/>
              </w:rPr>
              <w:t>中国标准创新贡献奖项目奖一等奖（个人排名前五），或二等奖（个人排名前二）</w:t>
            </w:r>
            <w:r>
              <w:rPr>
                <w:rFonts w:eastAsia="方正仿宋_GBK" w:hint="eastAsia"/>
                <w:kern w:val="0"/>
                <w:sz w:val="24"/>
                <w:szCs w:val="24"/>
              </w:rPr>
              <w:t>；</w:t>
            </w:r>
          </w:p>
          <w:p w:rsidR="00000000" w:rsidRDefault="00BC59E8">
            <w:pPr>
              <w:widowControl/>
              <w:spacing w:line="480" w:lineRule="exact"/>
              <w:jc w:val="left"/>
              <w:rPr>
                <w:rFonts w:eastAsia="方正仿宋_GBK"/>
                <w:kern w:val="0"/>
                <w:sz w:val="24"/>
                <w:szCs w:val="24"/>
              </w:rPr>
            </w:pPr>
            <w:r>
              <w:rPr>
                <w:rFonts w:eastAsia="方正仿宋_GBK"/>
                <w:kern w:val="0"/>
                <w:sz w:val="24"/>
                <w:szCs w:val="24"/>
              </w:rPr>
              <w:t>3</w:t>
            </w:r>
            <w:r>
              <w:rPr>
                <w:rFonts w:eastAsia="方正仿宋_GBK" w:hint="eastAsia"/>
                <w:kern w:val="0"/>
                <w:sz w:val="24"/>
                <w:szCs w:val="24"/>
              </w:rPr>
              <w:t>5</w:t>
            </w:r>
            <w:r>
              <w:rPr>
                <w:rFonts w:eastAsia="方正仿宋_GBK"/>
                <w:kern w:val="0"/>
                <w:sz w:val="24"/>
                <w:szCs w:val="24"/>
              </w:rPr>
              <w:t>.</w:t>
            </w:r>
            <w:r>
              <w:rPr>
                <w:rFonts w:eastAsia="方正仿宋_GBK"/>
                <w:kern w:val="0"/>
                <w:sz w:val="24"/>
                <w:szCs w:val="24"/>
              </w:rPr>
              <w:t>中国水利工程优质（大禹）奖（个人排名前五）；</w:t>
            </w:r>
          </w:p>
          <w:p w:rsidR="00000000" w:rsidRDefault="00BC59E8">
            <w:pPr>
              <w:widowControl/>
              <w:spacing w:line="480" w:lineRule="exact"/>
              <w:jc w:val="left"/>
              <w:rPr>
                <w:rFonts w:eastAsia="方正仿宋_GBK"/>
                <w:kern w:val="0"/>
                <w:sz w:val="24"/>
                <w:szCs w:val="24"/>
              </w:rPr>
            </w:pPr>
            <w:r>
              <w:rPr>
                <w:rFonts w:eastAsia="方正仿宋_GBK"/>
                <w:kern w:val="0"/>
                <w:sz w:val="24"/>
                <w:szCs w:val="24"/>
              </w:rPr>
              <w:t>3</w:t>
            </w:r>
            <w:r>
              <w:rPr>
                <w:rFonts w:eastAsia="方正仿宋_GBK" w:hint="eastAsia"/>
                <w:kern w:val="0"/>
                <w:sz w:val="24"/>
                <w:szCs w:val="24"/>
              </w:rPr>
              <w:t>6</w:t>
            </w:r>
            <w:r>
              <w:rPr>
                <w:rFonts w:eastAsia="方正仿宋_GBK"/>
                <w:kern w:val="0"/>
                <w:sz w:val="24"/>
                <w:szCs w:val="24"/>
              </w:rPr>
              <w:t>.</w:t>
            </w:r>
            <w:r>
              <w:rPr>
                <w:rFonts w:eastAsia="方正仿宋_GBK"/>
                <w:kern w:val="0"/>
                <w:sz w:val="24"/>
                <w:szCs w:val="24"/>
              </w:rPr>
              <w:t>大禹水利科学技术奖一等奖（个人排名前五）</w:t>
            </w:r>
            <w:r>
              <w:rPr>
                <w:rFonts w:eastAsia="方正仿宋_GBK" w:hint="eastAsia"/>
                <w:kern w:val="0"/>
                <w:sz w:val="24"/>
                <w:szCs w:val="24"/>
              </w:rPr>
              <w:t>，</w:t>
            </w:r>
            <w:r>
              <w:rPr>
                <w:rFonts w:eastAsia="方正仿宋_GBK"/>
                <w:kern w:val="0"/>
                <w:sz w:val="24"/>
                <w:szCs w:val="24"/>
              </w:rPr>
              <w:t>或二等奖（个人排名前二）；</w:t>
            </w:r>
          </w:p>
          <w:p w:rsidR="00000000" w:rsidRDefault="00BC59E8">
            <w:pPr>
              <w:widowControl/>
              <w:spacing w:line="480" w:lineRule="exact"/>
              <w:jc w:val="left"/>
              <w:rPr>
                <w:rFonts w:eastAsia="方正仿宋_GBK" w:hint="eastAsia"/>
                <w:kern w:val="0"/>
                <w:sz w:val="24"/>
                <w:szCs w:val="24"/>
              </w:rPr>
            </w:pPr>
            <w:r>
              <w:rPr>
                <w:rFonts w:eastAsia="方正仿宋_GBK" w:hint="eastAsia"/>
                <w:kern w:val="0"/>
                <w:sz w:val="24"/>
                <w:szCs w:val="24"/>
              </w:rPr>
              <w:t>37.</w:t>
            </w:r>
            <w:r>
              <w:rPr>
                <w:rFonts w:eastAsia="方正仿宋_GBK" w:hint="eastAsia"/>
                <w:kern w:val="0"/>
                <w:sz w:val="24"/>
                <w:szCs w:val="24"/>
              </w:rPr>
              <w:t>全国优秀水利水电工程勘察设计奖金质奖（个人排名前五），或银质奖（个人排名前二）；</w:t>
            </w:r>
          </w:p>
          <w:p w:rsidR="00000000" w:rsidRDefault="00BC59E8">
            <w:pPr>
              <w:widowControl/>
              <w:spacing w:line="480" w:lineRule="exact"/>
              <w:jc w:val="left"/>
              <w:rPr>
                <w:rFonts w:eastAsia="方正仿宋_GBK"/>
                <w:kern w:val="0"/>
                <w:sz w:val="24"/>
                <w:szCs w:val="24"/>
              </w:rPr>
            </w:pPr>
            <w:r>
              <w:rPr>
                <w:rFonts w:eastAsia="方正仿宋_GBK" w:hint="eastAsia"/>
                <w:kern w:val="0"/>
                <w:sz w:val="24"/>
                <w:szCs w:val="24"/>
              </w:rPr>
              <w:t>38.</w:t>
            </w:r>
            <w:bookmarkStart w:id="14" w:name="OLE_LINK8"/>
            <w:bookmarkStart w:id="15" w:name="OLE_LINK6"/>
            <w:r>
              <w:rPr>
                <w:rFonts w:eastAsia="方正仿宋_GBK" w:hint="eastAsia"/>
                <w:kern w:val="0"/>
                <w:sz w:val="24"/>
                <w:szCs w:val="24"/>
              </w:rPr>
              <w:t>重庆市水利科技进步</w:t>
            </w:r>
            <w:bookmarkEnd w:id="14"/>
            <w:r>
              <w:rPr>
                <w:rFonts w:eastAsia="方正仿宋_GBK" w:hint="eastAsia"/>
                <w:kern w:val="0"/>
                <w:sz w:val="24"/>
                <w:szCs w:val="24"/>
              </w:rPr>
              <w:t>一等奖</w:t>
            </w:r>
            <w:bookmarkEnd w:id="15"/>
            <w:r>
              <w:rPr>
                <w:rFonts w:eastAsia="方正仿宋_GBK" w:hint="eastAsia"/>
                <w:kern w:val="0"/>
                <w:sz w:val="24"/>
                <w:szCs w:val="24"/>
              </w:rPr>
              <w:t>（个人排名第一）；</w:t>
            </w:r>
          </w:p>
          <w:p w:rsidR="00000000" w:rsidRDefault="00BC59E8">
            <w:pPr>
              <w:widowControl/>
              <w:spacing w:line="480" w:lineRule="exact"/>
              <w:jc w:val="left"/>
              <w:rPr>
                <w:rFonts w:eastAsia="方正仿宋_GBK" w:hint="eastAsia"/>
                <w:kern w:val="0"/>
                <w:sz w:val="24"/>
                <w:szCs w:val="24"/>
              </w:rPr>
            </w:pPr>
            <w:r>
              <w:rPr>
                <w:rFonts w:eastAsia="方正仿宋_GBK" w:hint="eastAsia"/>
                <w:kern w:val="0"/>
                <w:sz w:val="24"/>
                <w:szCs w:val="24"/>
              </w:rPr>
              <w:t>39.</w:t>
            </w:r>
            <w:bookmarkStart w:id="16" w:name="OLE_LINK11"/>
            <w:bookmarkStart w:id="17" w:name="OLE_LINK7"/>
            <w:r>
              <w:rPr>
                <w:rFonts w:eastAsia="方正仿宋_GBK" w:hint="eastAsia"/>
                <w:kern w:val="0"/>
                <w:sz w:val="24"/>
                <w:szCs w:val="24"/>
              </w:rPr>
              <w:t>环境保护科学技术奖</w:t>
            </w:r>
            <w:bookmarkEnd w:id="16"/>
            <w:r>
              <w:rPr>
                <w:rFonts w:eastAsia="方正仿宋_GBK" w:hint="eastAsia"/>
                <w:kern w:val="0"/>
                <w:sz w:val="24"/>
                <w:szCs w:val="24"/>
              </w:rPr>
              <w:t>一等奖</w:t>
            </w:r>
            <w:bookmarkEnd w:id="17"/>
            <w:r>
              <w:rPr>
                <w:rFonts w:eastAsia="方正仿宋_GBK" w:hint="eastAsia"/>
                <w:kern w:val="0"/>
                <w:sz w:val="24"/>
                <w:szCs w:val="24"/>
              </w:rPr>
              <w:t>（个人排</w:t>
            </w:r>
            <w:r>
              <w:rPr>
                <w:rFonts w:eastAsia="方正仿宋_GBK" w:hint="eastAsia"/>
                <w:kern w:val="0"/>
                <w:sz w:val="24"/>
                <w:szCs w:val="24"/>
              </w:rPr>
              <w:lastRenderedPageBreak/>
              <w:t>名前五），或二等奖（个人排名前二）；</w:t>
            </w:r>
          </w:p>
          <w:p w:rsidR="00000000" w:rsidRDefault="00BC59E8">
            <w:pPr>
              <w:widowControl/>
              <w:spacing w:line="480" w:lineRule="exact"/>
              <w:jc w:val="left"/>
              <w:rPr>
                <w:rFonts w:eastAsia="方正仿宋_GBK" w:hint="eastAsia"/>
                <w:kern w:val="0"/>
                <w:sz w:val="24"/>
                <w:szCs w:val="24"/>
              </w:rPr>
            </w:pPr>
            <w:r>
              <w:rPr>
                <w:rFonts w:eastAsia="方正仿宋_GBK" w:hint="eastAsia"/>
                <w:kern w:val="0"/>
                <w:sz w:val="24"/>
                <w:szCs w:val="24"/>
              </w:rPr>
              <w:t>40.</w:t>
            </w:r>
            <w:r>
              <w:rPr>
                <w:rFonts w:eastAsia="方正仿宋_GBK" w:hint="eastAsia"/>
                <w:kern w:val="0"/>
                <w:sz w:val="24"/>
                <w:szCs w:val="24"/>
              </w:rPr>
              <w:t>环境技术进步奖一等奖（个人排名前五），或二等奖</w:t>
            </w:r>
            <w:r>
              <w:rPr>
                <w:rFonts w:eastAsia="方正仿宋_GBK" w:hint="eastAsia"/>
                <w:kern w:val="0"/>
                <w:sz w:val="24"/>
                <w:szCs w:val="24"/>
              </w:rPr>
              <w:t>（个人排名前二）；</w:t>
            </w:r>
          </w:p>
          <w:p w:rsidR="00000000" w:rsidRDefault="00BC59E8">
            <w:pPr>
              <w:widowControl/>
              <w:spacing w:line="480" w:lineRule="exact"/>
              <w:jc w:val="left"/>
              <w:rPr>
                <w:rFonts w:eastAsia="方正仿宋_GBK" w:hint="eastAsia"/>
                <w:kern w:val="0"/>
                <w:sz w:val="24"/>
                <w:szCs w:val="24"/>
              </w:rPr>
            </w:pPr>
            <w:r>
              <w:rPr>
                <w:rFonts w:eastAsia="方正仿宋_GBK" w:hint="eastAsia"/>
                <w:kern w:val="0"/>
                <w:sz w:val="24"/>
                <w:szCs w:val="24"/>
              </w:rPr>
              <w:t>41.</w:t>
            </w:r>
            <w:r>
              <w:rPr>
                <w:rFonts w:eastAsia="方正仿宋_GBK" w:hint="eastAsia"/>
                <w:kern w:val="0"/>
                <w:sz w:val="24"/>
                <w:szCs w:val="24"/>
              </w:rPr>
              <w:t>中国仪器仪表学会科技进步奖一等奖（个人排名前五</w:t>
            </w:r>
            <w:r>
              <w:rPr>
                <w:rFonts w:eastAsia="方正仿宋_GBK" w:hint="eastAsia"/>
                <w:kern w:val="0"/>
                <w:sz w:val="24"/>
                <w:szCs w:val="24"/>
              </w:rPr>
              <w:t xml:space="preserve"> </w:t>
            </w:r>
            <w:r>
              <w:rPr>
                <w:rFonts w:eastAsia="方正仿宋_GBK" w:hint="eastAsia"/>
                <w:kern w:val="0"/>
                <w:sz w:val="24"/>
                <w:szCs w:val="24"/>
              </w:rPr>
              <w:t>），或二等奖（排名前二）；</w:t>
            </w:r>
          </w:p>
          <w:p w:rsidR="00000000" w:rsidRDefault="00BC59E8">
            <w:pPr>
              <w:widowControl/>
              <w:spacing w:line="480" w:lineRule="exact"/>
              <w:jc w:val="left"/>
              <w:rPr>
                <w:rFonts w:eastAsia="方正仿宋_GBK" w:hint="eastAsia"/>
                <w:kern w:val="0"/>
                <w:sz w:val="24"/>
                <w:szCs w:val="24"/>
              </w:rPr>
            </w:pPr>
            <w:r>
              <w:rPr>
                <w:rFonts w:eastAsia="方正仿宋_GBK" w:hint="eastAsia"/>
                <w:kern w:val="0"/>
                <w:sz w:val="24"/>
                <w:szCs w:val="24"/>
              </w:rPr>
              <w:t>42.</w:t>
            </w:r>
            <w:r>
              <w:rPr>
                <w:rFonts w:eastAsia="方正仿宋_GBK" w:hint="eastAsia"/>
                <w:kern w:val="0"/>
                <w:sz w:val="24"/>
                <w:szCs w:val="24"/>
              </w:rPr>
              <w:t>中国机械工业科学技术奖一等奖（个人排名前五），或二等奖（个人排名前二）；</w:t>
            </w:r>
          </w:p>
          <w:p w:rsidR="00000000" w:rsidRDefault="00BC59E8">
            <w:pPr>
              <w:widowControl/>
              <w:spacing w:line="480" w:lineRule="exact"/>
              <w:jc w:val="left"/>
              <w:rPr>
                <w:rFonts w:eastAsia="方正仿宋_GBK" w:hint="eastAsia"/>
                <w:kern w:val="0"/>
                <w:sz w:val="24"/>
                <w:szCs w:val="24"/>
              </w:rPr>
            </w:pPr>
            <w:r>
              <w:rPr>
                <w:rFonts w:eastAsia="方正仿宋_GBK" w:hint="eastAsia"/>
                <w:kern w:val="0"/>
                <w:sz w:val="24"/>
                <w:szCs w:val="24"/>
              </w:rPr>
              <w:t>43.</w:t>
            </w:r>
            <w:r>
              <w:rPr>
                <w:rFonts w:eastAsia="方正仿宋_GBK" w:hint="eastAsia"/>
                <w:kern w:val="0"/>
                <w:sz w:val="24"/>
                <w:szCs w:val="24"/>
              </w:rPr>
              <w:t>王选新闻科学技术奖一等奖（个人排名前五），或二等奖（个人排名前二</w:t>
            </w:r>
            <w:r>
              <w:rPr>
                <w:rFonts w:eastAsia="方正仿宋_GBK" w:hint="eastAsia"/>
                <w:kern w:val="0"/>
                <w:sz w:val="24"/>
                <w:szCs w:val="24"/>
              </w:rPr>
              <w:t xml:space="preserve"> </w:t>
            </w:r>
            <w:r>
              <w:rPr>
                <w:rFonts w:eastAsia="方正仿宋_GBK" w:hint="eastAsia"/>
                <w:kern w:val="0"/>
                <w:sz w:val="24"/>
                <w:szCs w:val="24"/>
              </w:rPr>
              <w:t>）；</w:t>
            </w:r>
          </w:p>
          <w:p w:rsidR="00000000" w:rsidRDefault="00BC59E8">
            <w:pPr>
              <w:widowControl/>
              <w:spacing w:line="480" w:lineRule="exact"/>
              <w:jc w:val="left"/>
              <w:rPr>
                <w:rFonts w:eastAsia="方正仿宋_GBK" w:hint="eastAsia"/>
                <w:kern w:val="0"/>
                <w:sz w:val="24"/>
                <w:szCs w:val="24"/>
              </w:rPr>
            </w:pPr>
            <w:r>
              <w:rPr>
                <w:rFonts w:eastAsia="方正仿宋_GBK" w:hint="eastAsia"/>
                <w:kern w:val="0"/>
                <w:sz w:val="24"/>
                <w:szCs w:val="24"/>
              </w:rPr>
              <w:t>44.</w:t>
            </w:r>
            <w:r>
              <w:rPr>
                <w:rFonts w:eastAsia="方正仿宋_GBK" w:hint="eastAsia"/>
                <w:kern w:val="0"/>
                <w:sz w:val="24"/>
                <w:szCs w:val="24"/>
              </w:rPr>
              <w:t>获得中国电影电视技术学会科学技术奖一等奖（个人排名前三），或二等奖（个人排第一）。</w:t>
            </w:r>
          </w:p>
          <w:p w:rsidR="00000000" w:rsidRDefault="00BC59E8">
            <w:pPr>
              <w:widowControl/>
              <w:spacing w:line="480" w:lineRule="exact"/>
              <w:jc w:val="left"/>
              <w:rPr>
                <w:rFonts w:eastAsia="方正仿宋_GBK"/>
                <w:kern w:val="0"/>
                <w:sz w:val="24"/>
                <w:szCs w:val="24"/>
              </w:rPr>
            </w:pPr>
            <w:r>
              <w:rPr>
                <w:rFonts w:eastAsia="方正仿宋_GBK" w:hint="eastAsia"/>
                <w:kern w:val="0"/>
                <w:sz w:val="24"/>
                <w:szCs w:val="24"/>
              </w:rPr>
              <w:t>45.</w:t>
            </w:r>
            <w:r>
              <w:rPr>
                <w:rFonts w:eastAsia="方正仿宋_GBK" w:hint="eastAsia"/>
                <w:kern w:val="0"/>
                <w:sz w:val="24"/>
                <w:szCs w:val="24"/>
              </w:rPr>
              <w:t>卓越工程师大赛银奖获奖个人或团队技术负责人。</w:t>
            </w:r>
          </w:p>
        </w:tc>
      </w:tr>
    </w:tbl>
    <w:p w:rsidR="00000000" w:rsidRDefault="00BC59E8">
      <w:pPr>
        <w:spacing w:line="640" w:lineRule="exact"/>
        <w:rPr>
          <w:rFonts w:eastAsia="方正仿宋_GBK"/>
          <w:sz w:val="24"/>
          <w:szCs w:val="24"/>
        </w:rPr>
      </w:pPr>
      <w:r>
        <w:rPr>
          <w:rFonts w:eastAsia="方正仿宋_GBK" w:hint="eastAsia"/>
          <w:sz w:val="24"/>
          <w:szCs w:val="24"/>
        </w:rPr>
        <w:lastRenderedPageBreak/>
        <w:t xml:space="preserve">    </w:t>
      </w:r>
      <w:r>
        <w:rPr>
          <w:rFonts w:eastAsia="方正仿宋_GBK" w:hint="eastAsia"/>
          <w:sz w:val="24"/>
          <w:szCs w:val="24"/>
        </w:rPr>
        <w:t>注：本表不适用于申报卫生技术职称。达到正高级职称申报业绩的，也可自愿选择申报副高级职称。</w:t>
      </w:r>
    </w:p>
    <w:p w:rsidR="00000000" w:rsidRDefault="00BC59E8">
      <w:pPr>
        <w:spacing w:line="640" w:lineRule="exact"/>
        <w:rPr>
          <w:rFonts w:eastAsia="方正仿宋_GBK"/>
          <w:szCs w:val="32"/>
        </w:rPr>
      </w:pPr>
    </w:p>
    <w:p w:rsidR="00000000" w:rsidRDefault="00BC59E8">
      <w:pPr>
        <w:widowControl/>
        <w:shd w:val="clear" w:color="auto" w:fill="FFFFFF"/>
        <w:spacing w:after="120" w:line="640" w:lineRule="exact"/>
        <w:jc w:val="left"/>
        <w:rPr>
          <w:rFonts w:eastAsia="方正黑体_GBK" w:hint="eastAsia"/>
          <w:szCs w:val="32"/>
        </w:rPr>
      </w:pPr>
      <w:r>
        <w:rPr>
          <w:sz w:val="24"/>
          <w:szCs w:val="24"/>
        </w:rPr>
        <w:br w:type="page"/>
      </w:r>
      <w:r>
        <w:rPr>
          <w:rFonts w:eastAsia="方正黑体_GBK" w:hint="eastAsia"/>
          <w:szCs w:val="32"/>
        </w:rPr>
        <w:lastRenderedPageBreak/>
        <w:t>附件</w:t>
      </w:r>
      <w:r>
        <w:rPr>
          <w:rFonts w:eastAsia="方正黑体_GBK" w:hint="eastAsia"/>
          <w:szCs w:val="32"/>
        </w:rPr>
        <w:t>2</w:t>
      </w:r>
    </w:p>
    <w:p w:rsidR="00000000" w:rsidRDefault="00BC59E8">
      <w:pPr>
        <w:widowControl/>
        <w:spacing w:line="640" w:lineRule="exact"/>
        <w:jc w:val="center"/>
        <w:rPr>
          <w:rFonts w:eastAsia="方正小标宋_GBK"/>
          <w:kern w:val="0"/>
          <w:sz w:val="44"/>
          <w:szCs w:val="44"/>
        </w:rPr>
      </w:pPr>
      <w:r>
        <w:rPr>
          <w:rFonts w:eastAsia="方正小标宋_GBK"/>
          <w:kern w:val="0"/>
          <w:sz w:val="44"/>
          <w:szCs w:val="44"/>
        </w:rPr>
        <w:t>重庆市特殊人才申报职称举荐表</w:t>
      </w:r>
    </w:p>
    <w:tbl>
      <w:tblPr>
        <w:tblW w:w="900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9"/>
        <w:gridCol w:w="1288"/>
        <w:gridCol w:w="567"/>
        <w:gridCol w:w="1260"/>
        <w:gridCol w:w="1260"/>
        <w:gridCol w:w="1607"/>
        <w:gridCol w:w="1692"/>
      </w:tblGrid>
      <w:tr w:rsidR="00000000">
        <w:trPr>
          <w:trHeight w:val="495"/>
          <w:jc w:val="center"/>
        </w:trPr>
        <w:tc>
          <w:tcPr>
            <w:tcW w:w="9003" w:type="dxa"/>
            <w:gridSpan w:val="7"/>
            <w:tcBorders>
              <w:top w:val="single" w:sz="4" w:space="0" w:color="auto"/>
              <w:left w:val="single" w:sz="4" w:space="0" w:color="auto"/>
              <w:bottom w:val="single" w:sz="4" w:space="0" w:color="auto"/>
              <w:right w:val="single" w:sz="4" w:space="0" w:color="auto"/>
            </w:tcBorders>
            <w:vAlign w:val="center"/>
          </w:tcPr>
          <w:p w:rsidR="00000000" w:rsidRDefault="00BC59E8">
            <w:pPr>
              <w:spacing w:line="640" w:lineRule="exact"/>
              <w:ind w:firstLineChars="100" w:firstLine="316"/>
              <w:jc w:val="center"/>
              <w:rPr>
                <w:rFonts w:eastAsia="方正仿宋_GBK"/>
                <w:bCs/>
                <w:szCs w:val="32"/>
              </w:rPr>
            </w:pPr>
            <w:r>
              <w:rPr>
                <w:rFonts w:eastAsia="方正仿宋_GBK" w:hint="eastAsia"/>
                <w:bCs/>
                <w:szCs w:val="32"/>
              </w:rPr>
              <w:t>同行</w:t>
            </w:r>
            <w:r>
              <w:rPr>
                <w:rFonts w:eastAsia="方正仿宋_GBK"/>
                <w:bCs/>
                <w:szCs w:val="32"/>
              </w:rPr>
              <w:t>举荐</w:t>
            </w:r>
            <w:r>
              <w:rPr>
                <w:rFonts w:eastAsia="方正仿宋_GBK" w:hint="eastAsia"/>
                <w:bCs/>
                <w:szCs w:val="32"/>
              </w:rPr>
              <w:t>专家</w:t>
            </w:r>
            <w:r>
              <w:rPr>
                <w:rFonts w:eastAsia="方正仿宋_GBK"/>
                <w:bCs/>
                <w:szCs w:val="32"/>
              </w:rPr>
              <w:t>基本情况</w:t>
            </w:r>
          </w:p>
        </w:tc>
      </w:tr>
      <w:tr w:rsidR="00000000">
        <w:trPr>
          <w:trHeight w:val="549"/>
          <w:jc w:val="center"/>
        </w:trPr>
        <w:tc>
          <w:tcPr>
            <w:tcW w:w="1329" w:type="dxa"/>
            <w:tcBorders>
              <w:top w:val="single" w:sz="4" w:space="0" w:color="auto"/>
              <w:left w:val="single" w:sz="4" w:space="0" w:color="auto"/>
              <w:bottom w:val="single" w:sz="4" w:space="0" w:color="auto"/>
              <w:right w:val="single" w:sz="4" w:space="0" w:color="auto"/>
            </w:tcBorders>
            <w:vAlign w:val="center"/>
          </w:tcPr>
          <w:p w:rsidR="00000000" w:rsidRDefault="00BC59E8">
            <w:pPr>
              <w:spacing w:line="640" w:lineRule="exact"/>
              <w:jc w:val="center"/>
              <w:rPr>
                <w:rFonts w:eastAsia="方正仿宋_GBK"/>
                <w:bCs/>
                <w:szCs w:val="32"/>
              </w:rPr>
            </w:pPr>
            <w:r>
              <w:rPr>
                <w:rFonts w:eastAsia="方正仿宋_GBK"/>
                <w:bCs/>
                <w:szCs w:val="32"/>
              </w:rPr>
              <w:t>姓</w:t>
            </w:r>
            <w:r>
              <w:rPr>
                <w:rFonts w:eastAsia="方正仿宋_GBK"/>
                <w:bCs/>
                <w:szCs w:val="32"/>
              </w:rPr>
              <w:t xml:space="preserve"> </w:t>
            </w:r>
            <w:r>
              <w:rPr>
                <w:rFonts w:eastAsia="方正仿宋_GBK"/>
                <w:bCs/>
                <w:szCs w:val="32"/>
              </w:rPr>
              <w:t>名</w:t>
            </w:r>
          </w:p>
        </w:tc>
        <w:tc>
          <w:tcPr>
            <w:tcW w:w="1288" w:type="dxa"/>
            <w:tcBorders>
              <w:top w:val="single" w:sz="4" w:space="0" w:color="auto"/>
              <w:left w:val="single" w:sz="4" w:space="0" w:color="auto"/>
              <w:bottom w:val="single" w:sz="4" w:space="0" w:color="auto"/>
              <w:right w:val="single" w:sz="4" w:space="0" w:color="auto"/>
            </w:tcBorders>
            <w:vAlign w:val="center"/>
          </w:tcPr>
          <w:p w:rsidR="00000000" w:rsidRDefault="00BC59E8">
            <w:pPr>
              <w:spacing w:line="640" w:lineRule="exact"/>
              <w:ind w:firstLineChars="100" w:firstLine="316"/>
              <w:jc w:val="center"/>
              <w:rPr>
                <w:rFonts w:eastAsia="方正仿宋_GBK"/>
                <w:bCs/>
                <w:szCs w:val="32"/>
              </w:rPr>
            </w:pPr>
          </w:p>
        </w:tc>
        <w:tc>
          <w:tcPr>
            <w:tcW w:w="1827" w:type="dxa"/>
            <w:gridSpan w:val="2"/>
            <w:tcBorders>
              <w:top w:val="single" w:sz="4" w:space="0" w:color="auto"/>
              <w:left w:val="single" w:sz="4" w:space="0" w:color="auto"/>
              <w:bottom w:val="single" w:sz="4" w:space="0" w:color="auto"/>
              <w:right w:val="single" w:sz="4" w:space="0" w:color="auto"/>
            </w:tcBorders>
            <w:vAlign w:val="center"/>
          </w:tcPr>
          <w:p w:rsidR="00000000" w:rsidRDefault="00BC59E8">
            <w:pPr>
              <w:spacing w:line="640" w:lineRule="exact"/>
              <w:jc w:val="center"/>
              <w:rPr>
                <w:rFonts w:eastAsia="方正仿宋_GBK"/>
                <w:bCs/>
                <w:szCs w:val="32"/>
              </w:rPr>
            </w:pPr>
            <w:r>
              <w:rPr>
                <w:rFonts w:eastAsia="方正仿宋_GBK"/>
                <w:bCs/>
                <w:szCs w:val="32"/>
              </w:rPr>
              <w:t>工作单位</w:t>
            </w:r>
          </w:p>
        </w:tc>
        <w:tc>
          <w:tcPr>
            <w:tcW w:w="4559" w:type="dxa"/>
            <w:gridSpan w:val="3"/>
            <w:tcBorders>
              <w:top w:val="single" w:sz="4" w:space="0" w:color="auto"/>
              <w:left w:val="single" w:sz="4" w:space="0" w:color="auto"/>
              <w:bottom w:val="single" w:sz="4" w:space="0" w:color="auto"/>
              <w:right w:val="single" w:sz="4" w:space="0" w:color="auto"/>
            </w:tcBorders>
            <w:vAlign w:val="center"/>
          </w:tcPr>
          <w:p w:rsidR="00000000" w:rsidRDefault="00BC59E8">
            <w:pPr>
              <w:spacing w:line="640" w:lineRule="exact"/>
              <w:ind w:firstLineChars="100" w:firstLine="316"/>
              <w:jc w:val="center"/>
              <w:rPr>
                <w:rFonts w:eastAsia="方正仿宋_GBK"/>
                <w:bCs/>
                <w:szCs w:val="32"/>
              </w:rPr>
            </w:pPr>
          </w:p>
        </w:tc>
      </w:tr>
      <w:tr w:rsidR="00000000">
        <w:trPr>
          <w:trHeight w:val="700"/>
          <w:jc w:val="center"/>
        </w:trPr>
        <w:tc>
          <w:tcPr>
            <w:tcW w:w="4444" w:type="dxa"/>
            <w:gridSpan w:val="4"/>
            <w:tcBorders>
              <w:top w:val="single" w:sz="4" w:space="0" w:color="auto"/>
              <w:left w:val="single" w:sz="4" w:space="0" w:color="auto"/>
              <w:bottom w:val="single" w:sz="4" w:space="0" w:color="auto"/>
              <w:right w:val="single" w:sz="4" w:space="0" w:color="auto"/>
            </w:tcBorders>
            <w:vAlign w:val="center"/>
          </w:tcPr>
          <w:p w:rsidR="00000000" w:rsidRDefault="00BC59E8">
            <w:pPr>
              <w:spacing w:line="640" w:lineRule="exact"/>
              <w:jc w:val="center"/>
              <w:rPr>
                <w:rFonts w:eastAsia="方正仿宋_GBK"/>
                <w:bCs/>
                <w:szCs w:val="32"/>
              </w:rPr>
            </w:pPr>
            <w:r>
              <w:rPr>
                <w:rFonts w:eastAsia="方正仿宋_GBK"/>
                <w:bCs/>
                <w:szCs w:val="32"/>
              </w:rPr>
              <w:t>何时取得何职称</w:t>
            </w:r>
          </w:p>
        </w:tc>
        <w:tc>
          <w:tcPr>
            <w:tcW w:w="4559" w:type="dxa"/>
            <w:gridSpan w:val="3"/>
            <w:tcBorders>
              <w:top w:val="single" w:sz="4" w:space="0" w:color="auto"/>
              <w:left w:val="single" w:sz="4" w:space="0" w:color="auto"/>
              <w:bottom w:val="single" w:sz="4" w:space="0" w:color="auto"/>
              <w:right w:val="single" w:sz="4" w:space="0" w:color="auto"/>
            </w:tcBorders>
            <w:vAlign w:val="center"/>
          </w:tcPr>
          <w:p w:rsidR="00000000" w:rsidRDefault="00BC59E8">
            <w:pPr>
              <w:spacing w:line="640" w:lineRule="exact"/>
              <w:jc w:val="center"/>
              <w:rPr>
                <w:rFonts w:eastAsia="方正仿宋_GBK"/>
                <w:szCs w:val="32"/>
              </w:rPr>
            </w:pPr>
          </w:p>
        </w:tc>
      </w:tr>
      <w:tr w:rsidR="00000000">
        <w:trPr>
          <w:trHeight w:val="596"/>
          <w:jc w:val="center"/>
        </w:trPr>
        <w:tc>
          <w:tcPr>
            <w:tcW w:w="3184" w:type="dxa"/>
            <w:gridSpan w:val="3"/>
            <w:tcBorders>
              <w:top w:val="single" w:sz="4" w:space="0" w:color="auto"/>
              <w:left w:val="single" w:sz="4" w:space="0" w:color="auto"/>
              <w:bottom w:val="single" w:sz="4" w:space="0" w:color="auto"/>
              <w:right w:val="single" w:sz="4" w:space="0" w:color="auto"/>
            </w:tcBorders>
            <w:vAlign w:val="center"/>
          </w:tcPr>
          <w:p w:rsidR="00000000" w:rsidRDefault="00BC59E8">
            <w:pPr>
              <w:spacing w:line="640" w:lineRule="exact"/>
              <w:jc w:val="center"/>
              <w:rPr>
                <w:rFonts w:eastAsia="方正仿宋_GBK"/>
                <w:szCs w:val="32"/>
              </w:rPr>
            </w:pPr>
            <w:r>
              <w:rPr>
                <w:rFonts w:eastAsia="方正仿宋_GBK"/>
                <w:bCs/>
                <w:szCs w:val="32"/>
              </w:rPr>
              <w:t>现从事专业技术工作</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000000" w:rsidRDefault="00BC59E8">
            <w:pPr>
              <w:spacing w:line="640" w:lineRule="exact"/>
              <w:jc w:val="center"/>
              <w:rPr>
                <w:rFonts w:eastAsia="方正仿宋_GBK"/>
                <w:szCs w:val="32"/>
              </w:rPr>
            </w:pPr>
          </w:p>
        </w:tc>
        <w:tc>
          <w:tcPr>
            <w:tcW w:w="1607" w:type="dxa"/>
            <w:tcBorders>
              <w:top w:val="single" w:sz="4" w:space="0" w:color="auto"/>
              <w:left w:val="single" w:sz="4" w:space="0" w:color="auto"/>
              <w:bottom w:val="single" w:sz="4" w:space="0" w:color="auto"/>
              <w:right w:val="single" w:sz="4" w:space="0" w:color="auto"/>
            </w:tcBorders>
            <w:vAlign w:val="center"/>
          </w:tcPr>
          <w:p w:rsidR="00000000" w:rsidRDefault="00BC59E8">
            <w:pPr>
              <w:spacing w:line="640" w:lineRule="exact"/>
              <w:jc w:val="center"/>
              <w:rPr>
                <w:rFonts w:eastAsia="方正仿宋_GBK"/>
                <w:szCs w:val="32"/>
              </w:rPr>
            </w:pPr>
            <w:r>
              <w:rPr>
                <w:rFonts w:eastAsia="方正仿宋_GBK"/>
                <w:bCs/>
                <w:szCs w:val="32"/>
              </w:rPr>
              <w:t>专业领域</w:t>
            </w:r>
          </w:p>
        </w:tc>
        <w:tc>
          <w:tcPr>
            <w:tcW w:w="1692" w:type="dxa"/>
            <w:tcBorders>
              <w:top w:val="single" w:sz="4" w:space="0" w:color="auto"/>
              <w:left w:val="single" w:sz="4" w:space="0" w:color="auto"/>
              <w:bottom w:val="single" w:sz="4" w:space="0" w:color="auto"/>
              <w:right w:val="single" w:sz="4" w:space="0" w:color="auto"/>
            </w:tcBorders>
            <w:vAlign w:val="center"/>
          </w:tcPr>
          <w:p w:rsidR="00000000" w:rsidRDefault="00BC59E8">
            <w:pPr>
              <w:spacing w:line="640" w:lineRule="exact"/>
              <w:jc w:val="center"/>
              <w:rPr>
                <w:rFonts w:eastAsia="方正仿宋_GBK"/>
                <w:szCs w:val="32"/>
              </w:rPr>
            </w:pPr>
          </w:p>
        </w:tc>
      </w:tr>
      <w:tr w:rsidR="00000000">
        <w:trPr>
          <w:trHeight w:val="619"/>
          <w:jc w:val="center"/>
        </w:trPr>
        <w:tc>
          <w:tcPr>
            <w:tcW w:w="9003" w:type="dxa"/>
            <w:gridSpan w:val="7"/>
            <w:tcBorders>
              <w:top w:val="single" w:sz="4" w:space="0" w:color="auto"/>
              <w:left w:val="single" w:sz="4" w:space="0" w:color="auto"/>
              <w:bottom w:val="single" w:sz="4" w:space="0" w:color="auto"/>
              <w:right w:val="single" w:sz="4" w:space="0" w:color="auto"/>
            </w:tcBorders>
            <w:vAlign w:val="center"/>
          </w:tcPr>
          <w:p w:rsidR="00000000" w:rsidRDefault="00BC59E8">
            <w:pPr>
              <w:spacing w:line="640" w:lineRule="exact"/>
              <w:jc w:val="center"/>
              <w:rPr>
                <w:rFonts w:eastAsia="方正仿宋_GBK"/>
                <w:szCs w:val="32"/>
              </w:rPr>
            </w:pPr>
            <w:r>
              <w:rPr>
                <w:rFonts w:eastAsia="方正仿宋_GBK"/>
                <w:bCs/>
                <w:szCs w:val="32"/>
              </w:rPr>
              <w:t>对申报人的举荐意见</w:t>
            </w:r>
          </w:p>
        </w:tc>
      </w:tr>
      <w:tr w:rsidR="00000000">
        <w:trPr>
          <w:trHeight w:val="6729"/>
          <w:jc w:val="center"/>
        </w:trPr>
        <w:tc>
          <w:tcPr>
            <w:tcW w:w="9003" w:type="dxa"/>
            <w:gridSpan w:val="7"/>
            <w:tcBorders>
              <w:top w:val="single" w:sz="4" w:space="0" w:color="auto"/>
              <w:left w:val="single" w:sz="4" w:space="0" w:color="auto"/>
              <w:bottom w:val="single" w:sz="4" w:space="0" w:color="auto"/>
              <w:right w:val="single" w:sz="4" w:space="0" w:color="auto"/>
            </w:tcBorders>
            <w:vAlign w:val="bottom"/>
          </w:tcPr>
          <w:p w:rsidR="00000000" w:rsidRDefault="00BC59E8">
            <w:pPr>
              <w:spacing w:line="640" w:lineRule="exact"/>
              <w:ind w:firstLineChars="100" w:firstLine="316"/>
              <w:rPr>
                <w:rFonts w:eastAsia="方正仿宋_GBK"/>
                <w:szCs w:val="32"/>
              </w:rPr>
            </w:pPr>
            <w:r>
              <w:rPr>
                <w:rFonts w:eastAsia="方正仿宋_GBK"/>
                <w:szCs w:val="32"/>
              </w:rPr>
              <w:t>举荐</w:t>
            </w:r>
            <w:r>
              <w:rPr>
                <w:rFonts w:eastAsia="方正仿宋_GBK" w:hint="eastAsia"/>
                <w:szCs w:val="32"/>
              </w:rPr>
              <w:t>专家</w:t>
            </w:r>
            <w:r>
              <w:rPr>
                <w:rFonts w:eastAsia="方正仿宋_GBK"/>
                <w:szCs w:val="32"/>
              </w:rPr>
              <w:t>签名：</w:t>
            </w:r>
            <w:r>
              <w:rPr>
                <w:rFonts w:eastAsia="方正仿宋_GBK"/>
                <w:szCs w:val="32"/>
              </w:rPr>
              <w:t xml:space="preserve">                            </w:t>
            </w:r>
            <w:r>
              <w:rPr>
                <w:rFonts w:eastAsia="方正仿宋_GBK"/>
                <w:szCs w:val="32"/>
              </w:rPr>
              <w:t>年</w:t>
            </w:r>
            <w:r>
              <w:rPr>
                <w:rFonts w:eastAsia="方正仿宋_GBK"/>
                <w:szCs w:val="32"/>
              </w:rPr>
              <w:t xml:space="preserve">   </w:t>
            </w:r>
            <w:r>
              <w:rPr>
                <w:rFonts w:eastAsia="方正仿宋_GBK"/>
                <w:szCs w:val="32"/>
              </w:rPr>
              <w:t>月</w:t>
            </w:r>
            <w:r>
              <w:rPr>
                <w:rFonts w:eastAsia="方正仿宋_GBK"/>
                <w:szCs w:val="32"/>
              </w:rPr>
              <w:t xml:space="preserve">   </w:t>
            </w:r>
            <w:r>
              <w:rPr>
                <w:rFonts w:eastAsia="方正仿宋_GBK"/>
                <w:szCs w:val="32"/>
              </w:rPr>
              <w:t>日</w:t>
            </w:r>
          </w:p>
          <w:p w:rsidR="00000000" w:rsidRDefault="00BC59E8">
            <w:pPr>
              <w:spacing w:line="640" w:lineRule="exact"/>
              <w:rPr>
                <w:rFonts w:eastAsia="方正仿宋_GBK"/>
                <w:szCs w:val="32"/>
              </w:rPr>
            </w:pPr>
          </w:p>
        </w:tc>
      </w:tr>
    </w:tbl>
    <w:p w:rsidR="00000000" w:rsidRDefault="00BC59E8" w:rsidP="00312054">
      <w:pPr>
        <w:spacing w:line="640" w:lineRule="exact"/>
        <w:ind w:left="592" w:hangingChars="200" w:hanging="592"/>
        <w:rPr>
          <w:rFonts w:eastAsia="方正仿宋_GBK"/>
          <w:sz w:val="30"/>
          <w:szCs w:val="30"/>
        </w:rPr>
      </w:pPr>
      <w:r>
        <w:rPr>
          <w:rFonts w:eastAsia="方正仿宋_GBK"/>
          <w:kern w:val="0"/>
          <w:sz w:val="30"/>
          <w:szCs w:val="30"/>
        </w:rPr>
        <w:t>注：举荐</w:t>
      </w:r>
      <w:r>
        <w:rPr>
          <w:rFonts w:eastAsia="方正仿宋_GBK" w:hint="eastAsia"/>
          <w:kern w:val="0"/>
          <w:sz w:val="30"/>
          <w:szCs w:val="30"/>
        </w:rPr>
        <w:t>专家</w:t>
      </w:r>
      <w:r>
        <w:rPr>
          <w:rFonts w:eastAsia="方正仿宋_GBK"/>
          <w:kern w:val="0"/>
          <w:sz w:val="30"/>
          <w:szCs w:val="30"/>
        </w:rPr>
        <w:t>须如实填写上表内容，确保所举荐内容真实、无误，同时附本人专业技术资格证书复印件作为佐证材料。</w:t>
      </w:r>
    </w:p>
    <w:p w:rsidR="00000000" w:rsidRDefault="00BC59E8">
      <w:pPr>
        <w:widowControl/>
        <w:spacing w:line="640" w:lineRule="exact"/>
        <w:jc w:val="left"/>
        <w:rPr>
          <w:sz w:val="30"/>
          <w:szCs w:val="30"/>
        </w:rPr>
        <w:sectPr w:rsidR="00000000">
          <w:footerReference w:type="even" r:id="rId10"/>
          <w:footerReference w:type="default" r:id="rId11"/>
          <w:pgSz w:w="11906" w:h="16838"/>
          <w:pgMar w:top="2098" w:right="1474" w:bottom="1985" w:left="1588" w:header="1701" w:footer="1134" w:gutter="0"/>
          <w:pgNumType w:fmt="numberInDash"/>
          <w:cols w:space="720"/>
          <w:docGrid w:type="linesAndChars" w:linePitch="579" w:charSpace="-849"/>
        </w:sectPr>
      </w:pPr>
    </w:p>
    <w:p w:rsidR="00000000" w:rsidRDefault="00BC59E8">
      <w:pPr>
        <w:widowControl/>
        <w:shd w:val="clear" w:color="auto" w:fill="FFFFFF"/>
        <w:spacing w:line="640" w:lineRule="exact"/>
        <w:rPr>
          <w:rFonts w:eastAsia="方正黑体_GBK" w:hint="eastAsia"/>
          <w:szCs w:val="32"/>
        </w:rPr>
      </w:pPr>
      <w:r>
        <w:rPr>
          <w:rFonts w:eastAsia="方正黑体_GBK" w:hint="eastAsia"/>
          <w:szCs w:val="32"/>
        </w:rPr>
        <w:lastRenderedPageBreak/>
        <w:t>附件</w:t>
      </w:r>
      <w:r>
        <w:rPr>
          <w:rFonts w:eastAsia="方正黑体_GBK" w:hint="eastAsia"/>
          <w:szCs w:val="32"/>
        </w:rPr>
        <w:t>3</w:t>
      </w:r>
    </w:p>
    <w:p w:rsidR="00000000" w:rsidRDefault="00BC59E8">
      <w:pPr>
        <w:widowControl/>
        <w:spacing w:line="640" w:lineRule="exact"/>
        <w:jc w:val="center"/>
        <w:rPr>
          <w:rFonts w:eastAsia="方正小标宋_GBK"/>
          <w:kern w:val="0"/>
          <w:sz w:val="28"/>
          <w:szCs w:val="28"/>
        </w:rPr>
      </w:pPr>
      <w:r>
        <w:rPr>
          <w:rFonts w:eastAsia="方正小标宋_GBK"/>
          <w:kern w:val="0"/>
          <w:sz w:val="44"/>
          <w:szCs w:val="44"/>
        </w:rPr>
        <w:t>委托评审函</w:t>
      </w:r>
    </w:p>
    <w:p w:rsidR="00000000" w:rsidRDefault="00BC59E8">
      <w:pPr>
        <w:widowControl/>
        <w:spacing w:line="640" w:lineRule="exact"/>
        <w:rPr>
          <w:rFonts w:eastAsia="方正仿宋_GBK"/>
          <w:kern w:val="0"/>
          <w:sz w:val="28"/>
          <w:szCs w:val="28"/>
        </w:rPr>
      </w:pPr>
      <w:r>
        <w:rPr>
          <w:rFonts w:eastAsia="方正仿宋_GBK"/>
          <w:kern w:val="0"/>
          <w:sz w:val="28"/>
          <w:szCs w:val="28"/>
        </w:rPr>
        <w:t>重庆市职称改革办公室：</w:t>
      </w:r>
    </w:p>
    <w:p w:rsidR="00000000" w:rsidRDefault="00BC59E8">
      <w:pPr>
        <w:widowControl/>
        <w:spacing w:line="640" w:lineRule="exact"/>
        <w:ind w:right="-42" w:firstLine="645"/>
        <w:rPr>
          <w:rFonts w:eastAsia="方正仿宋_GBK"/>
          <w:kern w:val="0"/>
          <w:sz w:val="28"/>
          <w:szCs w:val="28"/>
        </w:rPr>
      </w:pPr>
      <w:r>
        <w:rPr>
          <w:rFonts w:eastAsia="方正仿宋_GBK"/>
          <w:kern w:val="0"/>
          <w:sz w:val="28"/>
          <w:szCs w:val="28"/>
        </w:rPr>
        <w:t>我单位委托重庆市</w:t>
      </w:r>
      <w:r>
        <w:rPr>
          <w:rFonts w:eastAsia="方正仿宋_GBK"/>
          <w:kern w:val="0"/>
          <w:sz w:val="28"/>
          <w:szCs w:val="28"/>
          <w:u w:val="single"/>
        </w:rPr>
        <w:t xml:space="preserve">   </w:t>
      </w:r>
      <w:r>
        <w:rPr>
          <w:rFonts w:eastAsia="方正仿宋_GBK"/>
          <w:kern w:val="0"/>
          <w:sz w:val="28"/>
          <w:szCs w:val="28"/>
        </w:rPr>
        <w:t>系列</w:t>
      </w:r>
      <w:r>
        <w:rPr>
          <w:rFonts w:eastAsia="方正仿宋_GBK"/>
          <w:kern w:val="0"/>
          <w:sz w:val="28"/>
          <w:szCs w:val="28"/>
          <w:u w:val="single"/>
        </w:rPr>
        <w:t xml:space="preserve">  </w:t>
      </w:r>
      <w:r>
        <w:rPr>
          <w:rFonts w:eastAsia="方正仿宋_GBK"/>
          <w:kern w:val="0"/>
          <w:sz w:val="28"/>
          <w:szCs w:val="28"/>
        </w:rPr>
        <w:t>专业</w:t>
      </w:r>
      <w:r>
        <w:rPr>
          <w:rFonts w:eastAsia="方正仿宋_GBK"/>
          <w:kern w:val="0"/>
          <w:sz w:val="28"/>
          <w:szCs w:val="28"/>
          <w:u w:val="single"/>
        </w:rPr>
        <w:t xml:space="preserve">   </w:t>
      </w:r>
      <w:r>
        <w:rPr>
          <w:rFonts w:eastAsia="方正仿宋_GBK"/>
          <w:kern w:val="0"/>
          <w:sz w:val="28"/>
          <w:szCs w:val="28"/>
        </w:rPr>
        <w:t>级职称评审委员会代为评审</w:t>
      </w:r>
      <w:r>
        <w:rPr>
          <w:rFonts w:eastAsia="方正仿宋_GBK"/>
          <w:kern w:val="0"/>
          <w:sz w:val="28"/>
          <w:szCs w:val="28"/>
          <w:u w:val="single"/>
        </w:rPr>
        <w:t xml:space="preserve">  </w:t>
      </w:r>
      <w:r>
        <w:rPr>
          <w:rFonts w:eastAsia="方正仿宋_GBK"/>
          <w:kern w:val="0"/>
          <w:sz w:val="28"/>
          <w:szCs w:val="28"/>
        </w:rPr>
        <w:t>等同志职称（名单附后），代为办理职称证书</w:t>
      </w:r>
      <w:r>
        <w:rPr>
          <w:rFonts w:eastAsia="方正仿宋_GBK"/>
          <w:kern w:val="0"/>
          <w:sz w:val="28"/>
          <w:szCs w:val="28"/>
        </w:rPr>
        <w:t>。</w:t>
      </w:r>
    </w:p>
    <w:p w:rsidR="00000000" w:rsidRDefault="00BC59E8">
      <w:pPr>
        <w:widowControl/>
        <w:spacing w:line="640" w:lineRule="exact"/>
        <w:ind w:right="-42" w:firstLine="645"/>
        <w:rPr>
          <w:rFonts w:eastAsia="方正仿宋_GBK"/>
          <w:kern w:val="0"/>
          <w:sz w:val="28"/>
          <w:szCs w:val="28"/>
        </w:rPr>
      </w:pPr>
      <w:r>
        <w:rPr>
          <w:rFonts w:eastAsia="方正仿宋_GBK"/>
          <w:kern w:val="0"/>
          <w:sz w:val="28"/>
          <w:szCs w:val="28"/>
        </w:rPr>
        <w:t>望予支持。</w:t>
      </w:r>
    </w:p>
    <w:p w:rsidR="00000000" w:rsidRDefault="00BC59E8">
      <w:pPr>
        <w:widowControl/>
        <w:spacing w:line="640" w:lineRule="exact"/>
        <w:ind w:right="850" w:firstLineChars="1350" w:firstLine="3780"/>
        <w:rPr>
          <w:rFonts w:eastAsia="方正仿宋_GBK"/>
          <w:kern w:val="0"/>
          <w:sz w:val="28"/>
          <w:szCs w:val="28"/>
        </w:rPr>
      </w:pPr>
      <w:r>
        <w:rPr>
          <w:rFonts w:eastAsia="方正仿宋_GBK"/>
          <w:kern w:val="0"/>
          <w:sz w:val="28"/>
          <w:szCs w:val="28"/>
        </w:rPr>
        <w:t>委托单位盖章：</w:t>
      </w:r>
    </w:p>
    <w:p w:rsidR="00000000" w:rsidRDefault="00BC59E8" w:rsidP="00312054">
      <w:pPr>
        <w:widowControl/>
        <w:spacing w:line="640" w:lineRule="exact"/>
        <w:ind w:right="850" w:firstLineChars="1232" w:firstLine="3450"/>
        <w:rPr>
          <w:rFonts w:eastAsia="方正仿宋_GBK"/>
          <w:kern w:val="0"/>
          <w:sz w:val="28"/>
          <w:szCs w:val="28"/>
        </w:rPr>
      </w:pPr>
      <w:r>
        <w:rPr>
          <w:rFonts w:eastAsia="方正仿宋_GBK"/>
          <w:kern w:val="0"/>
          <w:sz w:val="28"/>
          <w:szCs w:val="28"/>
        </w:rPr>
        <w:t>委托单位联系人：</w:t>
      </w:r>
    </w:p>
    <w:p w:rsidR="00000000" w:rsidRDefault="00BC59E8" w:rsidP="00312054">
      <w:pPr>
        <w:widowControl/>
        <w:spacing w:line="640" w:lineRule="exact"/>
        <w:ind w:right="850" w:firstLineChars="1526" w:firstLine="4273"/>
        <w:rPr>
          <w:rFonts w:eastAsia="方正仿宋_GBK"/>
          <w:kern w:val="0"/>
          <w:sz w:val="28"/>
          <w:szCs w:val="28"/>
        </w:rPr>
      </w:pPr>
      <w:r>
        <w:rPr>
          <w:rFonts w:eastAsia="方正仿宋_GBK"/>
          <w:kern w:val="0"/>
          <w:sz w:val="28"/>
          <w:szCs w:val="28"/>
        </w:rPr>
        <w:t>联系电话：</w:t>
      </w:r>
    </w:p>
    <w:p w:rsidR="00000000" w:rsidRDefault="00BC59E8" w:rsidP="00312054">
      <w:pPr>
        <w:widowControl/>
        <w:spacing w:line="640" w:lineRule="exact"/>
        <w:ind w:right="850" w:firstLineChars="1726" w:firstLine="4833"/>
        <w:rPr>
          <w:rFonts w:eastAsia="方正仿宋_GBK"/>
          <w:kern w:val="0"/>
          <w:sz w:val="28"/>
          <w:szCs w:val="28"/>
        </w:rPr>
      </w:pPr>
      <w:r>
        <w:rPr>
          <w:rFonts w:eastAsia="方正仿宋_GBK"/>
          <w:kern w:val="0"/>
          <w:sz w:val="28"/>
          <w:szCs w:val="28"/>
        </w:rPr>
        <w:t>地址：</w:t>
      </w:r>
    </w:p>
    <w:p w:rsidR="00000000" w:rsidRDefault="00BC59E8">
      <w:pPr>
        <w:widowControl/>
        <w:spacing w:line="640" w:lineRule="exact"/>
        <w:ind w:right="420"/>
        <w:jc w:val="right"/>
        <w:rPr>
          <w:rFonts w:eastAsia="方正仿宋_GBK"/>
          <w:kern w:val="0"/>
          <w:sz w:val="28"/>
          <w:szCs w:val="28"/>
        </w:rPr>
      </w:pPr>
      <w:r>
        <w:rPr>
          <w:rFonts w:eastAsia="方正仿宋_GBK"/>
          <w:kern w:val="0"/>
          <w:sz w:val="28"/>
          <w:szCs w:val="28"/>
        </w:rPr>
        <w:t>年</w:t>
      </w:r>
      <w:r>
        <w:rPr>
          <w:rFonts w:eastAsia="方正仿宋_GBK"/>
          <w:kern w:val="0"/>
          <w:sz w:val="28"/>
          <w:szCs w:val="28"/>
        </w:rPr>
        <w:t xml:space="preserve">  </w:t>
      </w:r>
      <w:r>
        <w:rPr>
          <w:rFonts w:eastAsia="方正仿宋_GBK"/>
          <w:kern w:val="0"/>
          <w:sz w:val="28"/>
          <w:szCs w:val="28"/>
        </w:rPr>
        <w:t>月</w:t>
      </w:r>
      <w:r>
        <w:rPr>
          <w:rFonts w:eastAsia="方正仿宋_GBK"/>
          <w:kern w:val="0"/>
          <w:sz w:val="28"/>
          <w:szCs w:val="28"/>
        </w:rPr>
        <w:t xml:space="preserve">  </w:t>
      </w:r>
      <w:r>
        <w:rPr>
          <w:rFonts w:eastAsia="方正仿宋_GBK"/>
          <w:kern w:val="0"/>
          <w:sz w:val="28"/>
          <w:szCs w:val="28"/>
        </w:rPr>
        <w:t>日</w:t>
      </w:r>
    </w:p>
    <w:p w:rsidR="00000000" w:rsidRDefault="00BC59E8">
      <w:pPr>
        <w:widowControl/>
        <w:spacing w:line="640" w:lineRule="exact"/>
        <w:jc w:val="center"/>
        <w:rPr>
          <w:rFonts w:eastAsia="方正小标宋_GBK"/>
          <w:kern w:val="0"/>
          <w:sz w:val="36"/>
          <w:szCs w:val="36"/>
        </w:rPr>
      </w:pPr>
      <w:r>
        <w:rPr>
          <w:rFonts w:eastAsia="方正小标宋_GBK"/>
          <w:kern w:val="0"/>
          <w:sz w:val="36"/>
          <w:szCs w:val="36"/>
        </w:rPr>
        <w:t>委托评审人员名单</w:t>
      </w:r>
    </w:p>
    <w:tbl>
      <w:tblPr>
        <w:tblW w:w="9580" w:type="dxa"/>
        <w:tblInd w:w="-106" w:type="dxa"/>
        <w:tblLayout w:type="fixed"/>
        <w:tblLook w:val="0000" w:firstRow="0" w:lastRow="0" w:firstColumn="0" w:lastColumn="0" w:noHBand="0" w:noVBand="0"/>
      </w:tblPr>
      <w:tblGrid>
        <w:gridCol w:w="845"/>
        <w:gridCol w:w="1120"/>
        <w:gridCol w:w="3082"/>
        <w:gridCol w:w="1608"/>
        <w:gridCol w:w="1999"/>
        <w:gridCol w:w="926"/>
      </w:tblGrid>
      <w:tr w:rsidR="00000000">
        <w:trPr>
          <w:trHeight w:val="468"/>
        </w:trPr>
        <w:tc>
          <w:tcPr>
            <w:tcW w:w="845" w:type="dxa"/>
            <w:tcBorders>
              <w:top w:val="single" w:sz="4" w:space="0" w:color="auto"/>
              <w:left w:val="single" w:sz="4" w:space="0" w:color="auto"/>
              <w:bottom w:val="single" w:sz="4" w:space="0" w:color="auto"/>
              <w:right w:val="single" w:sz="4" w:space="0" w:color="auto"/>
            </w:tcBorders>
            <w:vAlign w:val="center"/>
          </w:tcPr>
          <w:p w:rsidR="00000000" w:rsidRDefault="00BC59E8">
            <w:pPr>
              <w:widowControl/>
              <w:adjustRightInd w:val="0"/>
              <w:snapToGrid w:val="0"/>
              <w:spacing w:line="640" w:lineRule="exact"/>
              <w:jc w:val="center"/>
              <w:rPr>
                <w:rFonts w:eastAsia="方正仿宋_GBK"/>
                <w:kern w:val="0"/>
                <w:sz w:val="28"/>
                <w:szCs w:val="28"/>
              </w:rPr>
            </w:pPr>
            <w:r>
              <w:rPr>
                <w:rFonts w:eastAsia="方正仿宋_GBK"/>
                <w:kern w:val="0"/>
                <w:sz w:val="28"/>
                <w:szCs w:val="28"/>
              </w:rPr>
              <w:t>序号</w:t>
            </w:r>
          </w:p>
        </w:tc>
        <w:tc>
          <w:tcPr>
            <w:tcW w:w="1120" w:type="dxa"/>
            <w:tcBorders>
              <w:top w:val="single" w:sz="4" w:space="0" w:color="auto"/>
              <w:left w:val="single" w:sz="4" w:space="0" w:color="auto"/>
              <w:bottom w:val="single" w:sz="4" w:space="0" w:color="auto"/>
              <w:right w:val="single" w:sz="4" w:space="0" w:color="auto"/>
            </w:tcBorders>
            <w:vAlign w:val="center"/>
          </w:tcPr>
          <w:p w:rsidR="00000000" w:rsidRDefault="00BC59E8">
            <w:pPr>
              <w:widowControl/>
              <w:spacing w:line="640" w:lineRule="exact"/>
              <w:jc w:val="center"/>
              <w:rPr>
                <w:rFonts w:eastAsia="方正仿宋_GBK"/>
                <w:kern w:val="0"/>
                <w:sz w:val="28"/>
                <w:szCs w:val="28"/>
              </w:rPr>
            </w:pPr>
            <w:r>
              <w:rPr>
                <w:rFonts w:eastAsia="方正仿宋_GBK"/>
                <w:kern w:val="0"/>
                <w:sz w:val="28"/>
                <w:szCs w:val="28"/>
              </w:rPr>
              <w:t>姓</w:t>
            </w:r>
            <w:r>
              <w:rPr>
                <w:rFonts w:eastAsia="方正仿宋_GBK"/>
                <w:kern w:val="0"/>
                <w:sz w:val="28"/>
                <w:szCs w:val="28"/>
              </w:rPr>
              <w:t xml:space="preserve"> </w:t>
            </w:r>
            <w:r>
              <w:rPr>
                <w:rFonts w:eastAsia="方正仿宋_GBK"/>
                <w:kern w:val="0"/>
                <w:sz w:val="28"/>
                <w:szCs w:val="28"/>
              </w:rPr>
              <w:t>名</w:t>
            </w:r>
          </w:p>
        </w:tc>
        <w:tc>
          <w:tcPr>
            <w:tcW w:w="3082" w:type="dxa"/>
            <w:tcBorders>
              <w:top w:val="single" w:sz="4" w:space="0" w:color="auto"/>
              <w:left w:val="single" w:sz="4" w:space="0" w:color="auto"/>
              <w:bottom w:val="single" w:sz="4" w:space="0" w:color="auto"/>
              <w:right w:val="single" w:sz="4" w:space="0" w:color="auto"/>
            </w:tcBorders>
            <w:vAlign w:val="center"/>
          </w:tcPr>
          <w:p w:rsidR="00000000" w:rsidRDefault="00BC59E8">
            <w:pPr>
              <w:widowControl/>
              <w:spacing w:line="640" w:lineRule="exact"/>
              <w:jc w:val="center"/>
              <w:rPr>
                <w:rFonts w:eastAsia="方正仿宋_GBK"/>
                <w:kern w:val="0"/>
                <w:sz w:val="28"/>
                <w:szCs w:val="28"/>
              </w:rPr>
            </w:pPr>
            <w:r>
              <w:rPr>
                <w:rFonts w:eastAsia="方正仿宋_GBK"/>
                <w:kern w:val="0"/>
                <w:sz w:val="28"/>
                <w:szCs w:val="28"/>
              </w:rPr>
              <w:t>工作单位</w:t>
            </w:r>
          </w:p>
        </w:tc>
        <w:tc>
          <w:tcPr>
            <w:tcW w:w="1608" w:type="dxa"/>
            <w:tcBorders>
              <w:top w:val="single" w:sz="4" w:space="0" w:color="auto"/>
              <w:left w:val="single" w:sz="4" w:space="0" w:color="auto"/>
              <w:bottom w:val="single" w:sz="4" w:space="0" w:color="auto"/>
              <w:right w:val="single" w:sz="4" w:space="0" w:color="auto"/>
            </w:tcBorders>
            <w:vAlign w:val="center"/>
          </w:tcPr>
          <w:p w:rsidR="00000000" w:rsidRDefault="00BC59E8">
            <w:pPr>
              <w:widowControl/>
              <w:spacing w:line="640" w:lineRule="exact"/>
              <w:jc w:val="center"/>
              <w:rPr>
                <w:rFonts w:eastAsia="方正仿宋_GBK"/>
                <w:kern w:val="0"/>
                <w:sz w:val="28"/>
                <w:szCs w:val="28"/>
              </w:rPr>
            </w:pPr>
            <w:r>
              <w:rPr>
                <w:rFonts w:eastAsia="方正仿宋_GBK"/>
                <w:kern w:val="0"/>
                <w:sz w:val="28"/>
                <w:szCs w:val="28"/>
              </w:rPr>
              <w:t>申报职称</w:t>
            </w:r>
          </w:p>
        </w:tc>
        <w:tc>
          <w:tcPr>
            <w:tcW w:w="1999" w:type="dxa"/>
            <w:tcBorders>
              <w:top w:val="single" w:sz="4" w:space="0" w:color="auto"/>
              <w:left w:val="single" w:sz="4" w:space="0" w:color="auto"/>
              <w:bottom w:val="single" w:sz="4" w:space="0" w:color="auto"/>
              <w:right w:val="single" w:sz="4" w:space="0" w:color="auto"/>
            </w:tcBorders>
            <w:vAlign w:val="center"/>
          </w:tcPr>
          <w:p w:rsidR="00000000" w:rsidRDefault="00BC59E8">
            <w:pPr>
              <w:widowControl/>
              <w:spacing w:line="640" w:lineRule="exact"/>
              <w:jc w:val="center"/>
              <w:rPr>
                <w:rFonts w:eastAsia="方正仿宋_GBK"/>
                <w:kern w:val="0"/>
                <w:sz w:val="28"/>
                <w:szCs w:val="28"/>
              </w:rPr>
            </w:pPr>
            <w:r>
              <w:rPr>
                <w:rFonts w:eastAsia="方正仿宋_GBK"/>
                <w:kern w:val="0"/>
                <w:sz w:val="28"/>
                <w:szCs w:val="28"/>
              </w:rPr>
              <w:t>联系人、电话</w:t>
            </w:r>
          </w:p>
        </w:tc>
        <w:tc>
          <w:tcPr>
            <w:tcW w:w="926" w:type="dxa"/>
            <w:tcBorders>
              <w:top w:val="single" w:sz="4" w:space="0" w:color="auto"/>
              <w:left w:val="single" w:sz="4" w:space="0" w:color="auto"/>
              <w:bottom w:val="single" w:sz="4" w:space="0" w:color="auto"/>
              <w:right w:val="single" w:sz="4" w:space="0" w:color="auto"/>
            </w:tcBorders>
            <w:vAlign w:val="center"/>
          </w:tcPr>
          <w:p w:rsidR="00000000" w:rsidRDefault="00BC59E8">
            <w:pPr>
              <w:widowControl/>
              <w:spacing w:line="640" w:lineRule="exact"/>
              <w:jc w:val="center"/>
              <w:rPr>
                <w:rFonts w:eastAsia="方正仿宋_GBK"/>
                <w:kern w:val="0"/>
                <w:sz w:val="28"/>
                <w:szCs w:val="28"/>
              </w:rPr>
            </w:pPr>
            <w:r>
              <w:rPr>
                <w:rFonts w:eastAsia="方正仿宋_GBK"/>
                <w:kern w:val="0"/>
                <w:sz w:val="28"/>
                <w:szCs w:val="28"/>
              </w:rPr>
              <w:t>备注</w:t>
            </w:r>
          </w:p>
        </w:tc>
      </w:tr>
      <w:tr w:rsidR="00000000">
        <w:trPr>
          <w:trHeight w:val="344"/>
        </w:trPr>
        <w:tc>
          <w:tcPr>
            <w:tcW w:w="845" w:type="dxa"/>
            <w:tcBorders>
              <w:top w:val="single" w:sz="4" w:space="0" w:color="auto"/>
              <w:left w:val="single" w:sz="4" w:space="0" w:color="auto"/>
              <w:bottom w:val="single" w:sz="4" w:space="0" w:color="auto"/>
              <w:right w:val="single" w:sz="4" w:space="0" w:color="auto"/>
            </w:tcBorders>
          </w:tcPr>
          <w:p w:rsidR="00000000" w:rsidRDefault="00BC59E8">
            <w:pPr>
              <w:widowControl/>
              <w:spacing w:line="640" w:lineRule="exact"/>
              <w:jc w:val="center"/>
              <w:rPr>
                <w:rFonts w:eastAsia="方正仿宋_GBK"/>
                <w:kern w:val="0"/>
                <w:sz w:val="28"/>
                <w:szCs w:val="28"/>
              </w:rPr>
            </w:pPr>
          </w:p>
        </w:tc>
        <w:tc>
          <w:tcPr>
            <w:tcW w:w="1120" w:type="dxa"/>
            <w:tcBorders>
              <w:top w:val="single" w:sz="4" w:space="0" w:color="auto"/>
              <w:left w:val="single" w:sz="4" w:space="0" w:color="auto"/>
              <w:bottom w:val="single" w:sz="4" w:space="0" w:color="auto"/>
              <w:right w:val="single" w:sz="4" w:space="0" w:color="auto"/>
            </w:tcBorders>
          </w:tcPr>
          <w:p w:rsidR="00000000" w:rsidRDefault="00BC59E8">
            <w:pPr>
              <w:widowControl/>
              <w:spacing w:line="640" w:lineRule="exact"/>
              <w:jc w:val="center"/>
              <w:rPr>
                <w:rFonts w:eastAsia="方正仿宋_GBK"/>
                <w:kern w:val="0"/>
                <w:sz w:val="28"/>
                <w:szCs w:val="28"/>
              </w:rPr>
            </w:pPr>
          </w:p>
        </w:tc>
        <w:tc>
          <w:tcPr>
            <w:tcW w:w="3082" w:type="dxa"/>
            <w:tcBorders>
              <w:top w:val="single" w:sz="4" w:space="0" w:color="auto"/>
              <w:left w:val="single" w:sz="4" w:space="0" w:color="auto"/>
              <w:bottom w:val="single" w:sz="4" w:space="0" w:color="auto"/>
              <w:right w:val="single" w:sz="4" w:space="0" w:color="auto"/>
            </w:tcBorders>
          </w:tcPr>
          <w:p w:rsidR="00000000" w:rsidRDefault="00BC59E8">
            <w:pPr>
              <w:widowControl/>
              <w:spacing w:line="640" w:lineRule="exact"/>
              <w:jc w:val="center"/>
              <w:rPr>
                <w:rFonts w:eastAsia="方正仿宋_GBK"/>
                <w:kern w:val="0"/>
                <w:sz w:val="28"/>
                <w:szCs w:val="28"/>
              </w:rPr>
            </w:pPr>
          </w:p>
        </w:tc>
        <w:tc>
          <w:tcPr>
            <w:tcW w:w="1608" w:type="dxa"/>
            <w:tcBorders>
              <w:top w:val="single" w:sz="4" w:space="0" w:color="auto"/>
              <w:left w:val="single" w:sz="4" w:space="0" w:color="auto"/>
              <w:bottom w:val="single" w:sz="4" w:space="0" w:color="auto"/>
              <w:right w:val="single" w:sz="4" w:space="0" w:color="auto"/>
            </w:tcBorders>
          </w:tcPr>
          <w:p w:rsidR="00000000" w:rsidRDefault="00BC59E8">
            <w:pPr>
              <w:widowControl/>
              <w:spacing w:line="640" w:lineRule="exact"/>
              <w:jc w:val="center"/>
              <w:rPr>
                <w:rFonts w:eastAsia="方正仿宋_GBK"/>
                <w:kern w:val="0"/>
                <w:sz w:val="28"/>
                <w:szCs w:val="28"/>
              </w:rPr>
            </w:pPr>
          </w:p>
        </w:tc>
        <w:tc>
          <w:tcPr>
            <w:tcW w:w="1999" w:type="dxa"/>
            <w:tcBorders>
              <w:top w:val="single" w:sz="4" w:space="0" w:color="auto"/>
              <w:left w:val="single" w:sz="4" w:space="0" w:color="auto"/>
              <w:bottom w:val="single" w:sz="4" w:space="0" w:color="auto"/>
              <w:right w:val="single" w:sz="4" w:space="0" w:color="auto"/>
            </w:tcBorders>
          </w:tcPr>
          <w:p w:rsidR="00000000" w:rsidRDefault="00BC59E8">
            <w:pPr>
              <w:widowControl/>
              <w:spacing w:line="640" w:lineRule="exact"/>
              <w:jc w:val="center"/>
              <w:rPr>
                <w:rFonts w:eastAsia="方正仿宋_GBK"/>
                <w:kern w:val="0"/>
                <w:sz w:val="28"/>
                <w:szCs w:val="28"/>
              </w:rPr>
            </w:pPr>
          </w:p>
        </w:tc>
        <w:tc>
          <w:tcPr>
            <w:tcW w:w="926" w:type="dxa"/>
            <w:tcBorders>
              <w:top w:val="single" w:sz="4" w:space="0" w:color="auto"/>
              <w:left w:val="single" w:sz="4" w:space="0" w:color="auto"/>
              <w:bottom w:val="single" w:sz="4" w:space="0" w:color="auto"/>
              <w:right w:val="single" w:sz="4" w:space="0" w:color="auto"/>
            </w:tcBorders>
          </w:tcPr>
          <w:p w:rsidR="00000000" w:rsidRDefault="00BC59E8">
            <w:pPr>
              <w:widowControl/>
              <w:spacing w:line="640" w:lineRule="exact"/>
              <w:jc w:val="center"/>
              <w:rPr>
                <w:rFonts w:eastAsia="方正仿宋_GBK"/>
                <w:kern w:val="0"/>
                <w:sz w:val="28"/>
                <w:szCs w:val="28"/>
              </w:rPr>
            </w:pPr>
          </w:p>
        </w:tc>
      </w:tr>
      <w:tr w:rsidR="00000000">
        <w:trPr>
          <w:trHeight w:val="554"/>
        </w:trPr>
        <w:tc>
          <w:tcPr>
            <w:tcW w:w="845" w:type="dxa"/>
            <w:tcBorders>
              <w:top w:val="single" w:sz="4" w:space="0" w:color="auto"/>
              <w:left w:val="single" w:sz="4" w:space="0" w:color="auto"/>
              <w:bottom w:val="single" w:sz="4" w:space="0" w:color="auto"/>
              <w:right w:val="single" w:sz="4" w:space="0" w:color="auto"/>
            </w:tcBorders>
          </w:tcPr>
          <w:p w:rsidR="00000000" w:rsidRDefault="00BC59E8">
            <w:pPr>
              <w:widowControl/>
              <w:spacing w:line="640" w:lineRule="exact"/>
              <w:jc w:val="center"/>
              <w:rPr>
                <w:rFonts w:eastAsia="方正仿宋_GBK"/>
                <w:kern w:val="0"/>
                <w:sz w:val="28"/>
                <w:szCs w:val="28"/>
              </w:rPr>
            </w:pPr>
          </w:p>
        </w:tc>
        <w:tc>
          <w:tcPr>
            <w:tcW w:w="1120" w:type="dxa"/>
            <w:tcBorders>
              <w:top w:val="single" w:sz="4" w:space="0" w:color="auto"/>
              <w:left w:val="single" w:sz="4" w:space="0" w:color="auto"/>
              <w:bottom w:val="single" w:sz="4" w:space="0" w:color="auto"/>
              <w:right w:val="single" w:sz="4" w:space="0" w:color="auto"/>
            </w:tcBorders>
          </w:tcPr>
          <w:p w:rsidR="00000000" w:rsidRDefault="00BC59E8">
            <w:pPr>
              <w:widowControl/>
              <w:spacing w:line="640" w:lineRule="exact"/>
              <w:jc w:val="center"/>
              <w:rPr>
                <w:rFonts w:eastAsia="方正仿宋_GBK"/>
                <w:kern w:val="0"/>
                <w:sz w:val="28"/>
                <w:szCs w:val="28"/>
              </w:rPr>
            </w:pPr>
          </w:p>
        </w:tc>
        <w:tc>
          <w:tcPr>
            <w:tcW w:w="3082" w:type="dxa"/>
            <w:tcBorders>
              <w:top w:val="single" w:sz="4" w:space="0" w:color="auto"/>
              <w:left w:val="single" w:sz="4" w:space="0" w:color="auto"/>
              <w:bottom w:val="single" w:sz="4" w:space="0" w:color="auto"/>
              <w:right w:val="single" w:sz="4" w:space="0" w:color="auto"/>
            </w:tcBorders>
          </w:tcPr>
          <w:p w:rsidR="00000000" w:rsidRDefault="00BC59E8">
            <w:pPr>
              <w:widowControl/>
              <w:spacing w:line="640" w:lineRule="exact"/>
              <w:jc w:val="center"/>
              <w:rPr>
                <w:rFonts w:eastAsia="方正仿宋_GBK"/>
                <w:kern w:val="0"/>
                <w:sz w:val="28"/>
                <w:szCs w:val="28"/>
              </w:rPr>
            </w:pPr>
          </w:p>
        </w:tc>
        <w:tc>
          <w:tcPr>
            <w:tcW w:w="1608" w:type="dxa"/>
            <w:tcBorders>
              <w:top w:val="single" w:sz="4" w:space="0" w:color="auto"/>
              <w:left w:val="single" w:sz="4" w:space="0" w:color="auto"/>
              <w:bottom w:val="single" w:sz="4" w:space="0" w:color="auto"/>
              <w:right w:val="single" w:sz="4" w:space="0" w:color="auto"/>
            </w:tcBorders>
          </w:tcPr>
          <w:p w:rsidR="00000000" w:rsidRDefault="00BC59E8">
            <w:pPr>
              <w:widowControl/>
              <w:spacing w:line="640" w:lineRule="exact"/>
              <w:jc w:val="center"/>
              <w:rPr>
                <w:rFonts w:eastAsia="方正仿宋_GBK"/>
                <w:kern w:val="0"/>
                <w:sz w:val="28"/>
                <w:szCs w:val="28"/>
              </w:rPr>
            </w:pPr>
          </w:p>
        </w:tc>
        <w:tc>
          <w:tcPr>
            <w:tcW w:w="1999" w:type="dxa"/>
            <w:tcBorders>
              <w:top w:val="single" w:sz="4" w:space="0" w:color="auto"/>
              <w:left w:val="single" w:sz="4" w:space="0" w:color="auto"/>
              <w:bottom w:val="single" w:sz="4" w:space="0" w:color="auto"/>
              <w:right w:val="single" w:sz="4" w:space="0" w:color="auto"/>
            </w:tcBorders>
          </w:tcPr>
          <w:p w:rsidR="00000000" w:rsidRDefault="00BC59E8">
            <w:pPr>
              <w:widowControl/>
              <w:spacing w:line="640" w:lineRule="exact"/>
              <w:jc w:val="center"/>
              <w:rPr>
                <w:rFonts w:eastAsia="方正仿宋_GBK"/>
                <w:kern w:val="0"/>
                <w:sz w:val="28"/>
                <w:szCs w:val="28"/>
              </w:rPr>
            </w:pPr>
          </w:p>
        </w:tc>
        <w:tc>
          <w:tcPr>
            <w:tcW w:w="926" w:type="dxa"/>
            <w:tcBorders>
              <w:top w:val="single" w:sz="4" w:space="0" w:color="auto"/>
              <w:left w:val="single" w:sz="4" w:space="0" w:color="auto"/>
              <w:bottom w:val="single" w:sz="4" w:space="0" w:color="auto"/>
              <w:right w:val="single" w:sz="4" w:space="0" w:color="auto"/>
            </w:tcBorders>
          </w:tcPr>
          <w:p w:rsidR="00000000" w:rsidRDefault="00BC59E8">
            <w:pPr>
              <w:widowControl/>
              <w:spacing w:line="640" w:lineRule="exact"/>
              <w:jc w:val="center"/>
              <w:rPr>
                <w:rFonts w:eastAsia="方正仿宋_GBK"/>
                <w:kern w:val="0"/>
                <w:sz w:val="28"/>
                <w:szCs w:val="28"/>
              </w:rPr>
            </w:pPr>
          </w:p>
        </w:tc>
      </w:tr>
    </w:tbl>
    <w:p w:rsidR="00000000" w:rsidRDefault="00BC59E8">
      <w:pPr>
        <w:spacing w:line="640" w:lineRule="exact"/>
        <w:rPr>
          <w:rFonts w:eastAsia="方正仿宋_GBK"/>
          <w:sz w:val="28"/>
          <w:szCs w:val="28"/>
        </w:rPr>
      </w:pPr>
      <w:r>
        <w:rPr>
          <w:rFonts w:eastAsia="方正仿宋_GBK"/>
          <w:sz w:val="28"/>
          <w:szCs w:val="28"/>
        </w:rPr>
        <w:t>备注：</w:t>
      </w:r>
    </w:p>
    <w:p w:rsidR="00000000" w:rsidRDefault="00BC59E8">
      <w:pPr>
        <w:spacing w:line="640" w:lineRule="exact"/>
        <w:ind w:firstLineChars="200" w:firstLine="560"/>
        <w:rPr>
          <w:rFonts w:eastAsia="方正仿宋_GBK"/>
          <w:sz w:val="28"/>
          <w:szCs w:val="28"/>
        </w:rPr>
      </w:pPr>
      <w:r>
        <w:rPr>
          <w:rFonts w:eastAsia="方正仿宋_GBK"/>
          <w:sz w:val="28"/>
          <w:szCs w:val="28"/>
        </w:rPr>
        <w:t>1</w:t>
      </w:r>
      <w:r>
        <w:rPr>
          <w:rFonts w:eastAsia="方正仿宋_GBK"/>
          <w:sz w:val="28"/>
          <w:szCs w:val="28"/>
        </w:rPr>
        <w:t>．委托函由驻渝单位具有职称评审权的上级主管部门出具。</w:t>
      </w:r>
    </w:p>
    <w:p w:rsidR="00000000" w:rsidRDefault="00BC59E8">
      <w:pPr>
        <w:spacing w:line="640" w:lineRule="exact"/>
        <w:ind w:firstLineChars="200" w:firstLine="560"/>
        <w:rPr>
          <w:rFonts w:eastAsia="方正仿宋_GBK"/>
          <w:sz w:val="28"/>
          <w:szCs w:val="28"/>
        </w:rPr>
      </w:pPr>
      <w:r>
        <w:rPr>
          <w:rFonts w:eastAsia="方正仿宋_GBK"/>
          <w:sz w:val="28"/>
          <w:szCs w:val="28"/>
        </w:rPr>
        <w:t>2</w:t>
      </w:r>
      <w:r>
        <w:rPr>
          <w:rFonts w:eastAsia="方正仿宋_GBK"/>
          <w:sz w:val="28"/>
          <w:szCs w:val="28"/>
        </w:rPr>
        <w:t>．申报人及委托单位、工作单位人力资源部门须熟悉《重庆市专业技术资格申报工作规定》、《重庆市专业技术资格评审工作规定》，严格</w:t>
      </w:r>
      <w:r>
        <w:rPr>
          <w:rFonts w:eastAsia="方正仿宋_GBK"/>
          <w:sz w:val="28"/>
          <w:szCs w:val="28"/>
        </w:rPr>
        <w:lastRenderedPageBreak/>
        <w:t>按照申报评审工作相关要求进行申报。</w:t>
      </w:r>
    </w:p>
    <w:p w:rsidR="00000000" w:rsidRDefault="00BC59E8">
      <w:pPr>
        <w:spacing w:line="640" w:lineRule="exact"/>
        <w:ind w:firstLineChars="200" w:firstLine="560"/>
        <w:rPr>
          <w:rFonts w:eastAsia="方正仿宋_GBK"/>
          <w:sz w:val="28"/>
          <w:szCs w:val="28"/>
        </w:rPr>
      </w:pPr>
      <w:r>
        <w:rPr>
          <w:rFonts w:eastAsia="方正仿宋_GBK"/>
          <w:sz w:val="28"/>
          <w:szCs w:val="28"/>
        </w:rPr>
        <w:t>3</w:t>
      </w:r>
      <w:r>
        <w:rPr>
          <w:rFonts w:eastAsia="方正仿宋_GBK"/>
          <w:sz w:val="28"/>
          <w:szCs w:val="28"/>
        </w:rPr>
        <w:t>．申报材料由委托单位或工作单位人力资源部门集中报送，评审工作结束后，工作单位须做好文件收转、申报材</w:t>
      </w:r>
      <w:r>
        <w:rPr>
          <w:rFonts w:eastAsia="方正仿宋_GBK"/>
          <w:sz w:val="28"/>
          <w:szCs w:val="28"/>
        </w:rPr>
        <w:t>料领取和职称证书办理等工作。</w:t>
      </w:r>
    </w:p>
    <w:p w:rsidR="00000000" w:rsidRDefault="00BC59E8">
      <w:pPr>
        <w:spacing w:line="640" w:lineRule="exact"/>
        <w:ind w:firstLineChars="200" w:firstLine="560"/>
        <w:rPr>
          <w:rFonts w:hint="eastAsia"/>
        </w:rPr>
      </w:pPr>
      <w:r>
        <w:rPr>
          <w:rFonts w:eastAsia="方正仿宋_GBK"/>
          <w:sz w:val="28"/>
          <w:szCs w:val="28"/>
        </w:rPr>
        <w:t>4</w:t>
      </w:r>
      <w:r>
        <w:rPr>
          <w:rFonts w:eastAsia="方正仿宋_GBK"/>
          <w:sz w:val="28"/>
          <w:szCs w:val="28"/>
        </w:rPr>
        <w:t>．本委托函一式</w:t>
      </w:r>
      <w:r>
        <w:rPr>
          <w:rFonts w:eastAsia="方正仿宋_GBK"/>
          <w:sz w:val="28"/>
          <w:szCs w:val="28"/>
        </w:rPr>
        <w:t>2</w:t>
      </w:r>
      <w:r>
        <w:rPr>
          <w:rFonts w:eastAsia="方正仿宋_GBK"/>
          <w:sz w:val="28"/>
          <w:szCs w:val="28"/>
        </w:rPr>
        <w:t>份，市职称改革办公室审核存档</w:t>
      </w:r>
      <w:r>
        <w:rPr>
          <w:rFonts w:eastAsia="方正仿宋_GBK"/>
          <w:sz w:val="28"/>
          <w:szCs w:val="28"/>
        </w:rPr>
        <w:t>1</w:t>
      </w:r>
      <w:r>
        <w:rPr>
          <w:rFonts w:eastAsia="方正仿宋_GBK"/>
          <w:sz w:val="28"/>
          <w:szCs w:val="28"/>
        </w:rPr>
        <w:t>份，委托单位或工作单位送评委会</w:t>
      </w:r>
      <w:r>
        <w:rPr>
          <w:rFonts w:eastAsia="方正仿宋_GBK"/>
          <w:sz w:val="28"/>
          <w:szCs w:val="28"/>
        </w:rPr>
        <w:t>1</w:t>
      </w:r>
      <w:r>
        <w:rPr>
          <w:rFonts w:eastAsia="方正仿宋_GBK"/>
          <w:sz w:val="28"/>
          <w:szCs w:val="28"/>
        </w:rPr>
        <w:t>份</w:t>
      </w:r>
      <w:r>
        <w:rPr>
          <w:rFonts w:eastAsia="方正仿宋_GBK" w:hint="eastAsia"/>
          <w:sz w:val="28"/>
          <w:szCs w:val="28"/>
        </w:rPr>
        <w:t>。</w:t>
      </w:r>
    </w:p>
    <w:p w:rsidR="00000000" w:rsidRDefault="00BC59E8">
      <w:pPr>
        <w:spacing w:line="640" w:lineRule="exact"/>
        <w:sectPr w:rsidR="00000000">
          <w:pgSz w:w="11906" w:h="16838"/>
          <w:pgMar w:top="2098" w:right="1474" w:bottom="1984" w:left="1587" w:header="851" w:footer="992" w:gutter="0"/>
          <w:pgNumType w:fmt="numberInDash" w:start="1"/>
          <w:cols w:space="720"/>
          <w:docGrid w:type="lines" w:linePitch="312"/>
        </w:sectPr>
      </w:pPr>
    </w:p>
    <w:p w:rsidR="00000000" w:rsidRDefault="00BC59E8">
      <w:pPr>
        <w:kinsoku w:val="0"/>
        <w:overflowPunct w:val="0"/>
        <w:autoSpaceDE w:val="0"/>
        <w:autoSpaceDN w:val="0"/>
        <w:spacing w:line="640" w:lineRule="exact"/>
        <w:outlineLvl w:val="0"/>
        <w:rPr>
          <w:rFonts w:hint="eastAsia"/>
          <w:sz w:val="44"/>
          <w:szCs w:val="44"/>
        </w:rPr>
      </w:pPr>
      <w:r>
        <w:rPr>
          <w:rFonts w:eastAsia="方正黑体_GBK" w:hint="eastAsia"/>
          <w:szCs w:val="32"/>
        </w:rPr>
        <w:lastRenderedPageBreak/>
        <w:t>附件</w:t>
      </w:r>
      <w:r>
        <w:rPr>
          <w:rFonts w:eastAsia="方正黑体_GBK" w:hint="eastAsia"/>
          <w:szCs w:val="32"/>
        </w:rPr>
        <w:t>4</w:t>
      </w:r>
    </w:p>
    <w:p w:rsidR="00000000" w:rsidRDefault="00BC59E8">
      <w:pPr>
        <w:kinsoku w:val="0"/>
        <w:overflowPunct w:val="0"/>
        <w:autoSpaceDE w:val="0"/>
        <w:autoSpaceDN w:val="0"/>
        <w:spacing w:line="640" w:lineRule="exact"/>
        <w:jc w:val="center"/>
        <w:rPr>
          <w:rFonts w:eastAsia="方正小标宋_GBK" w:hint="eastAsia"/>
          <w:kern w:val="0"/>
          <w:sz w:val="44"/>
          <w:szCs w:val="44"/>
        </w:rPr>
      </w:pPr>
      <w:r>
        <w:rPr>
          <w:rFonts w:eastAsia="方正小标宋_GBK" w:hint="eastAsia"/>
          <w:kern w:val="0"/>
          <w:sz w:val="44"/>
          <w:szCs w:val="44"/>
        </w:rPr>
        <w:t>缴费流程</w:t>
      </w:r>
    </w:p>
    <w:p w:rsidR="00000000" w:rsidRDefault="00BC59E8">
      <w:pPr>
        <w:widowControl/>
        <w:shd w:val="clear" w:color="auto" w:fill="FFFFFF"/>
        <w:spacing w:line="640" w:lineRule="exact"/>
        <w:ind w:firstLineChars="200" w:firstLine="560"/>
        <w:jc w:val="left"/>
        <w:rPr>
          <w:rFonts w:eastAsia="方正仿宋_GBK"/>
          <w:sz w:val="28"/>
          <w:szCs w:val="28"/>
        </w:rPr>
      </w:pPr>
      <w:r>
        <w:rPr>
          <w:rFonts w:eastAsia="方正仿宋_GBK"/>
          <w:sz w:val="28"/>
          <w:szCs w:val="28"/>
          <w:shd w:val="clear" w:color="auto" w:fill="FFFFFF"/>
        </w:rPr>
        <w:t>步骤</w:t>
      </w:r>
      <w:r>
        <w:rPr>
          <w:rFonts w:eastAsia="方正仿宋_GBK"/>
          <w:sz w:val="28"/>
          <w:szCs w:val="28"/>
          <w:shd w:val="clear" w:color="auto" w:fill="FFFFFF"/>
        </w:rPr>
        <w:t>1</w:t>
      </w:r>
      <w:r>
        <w:rPr>
          <w:rFonts w:eastAsia="方正仿宋_GBK"/>
          <w:sz w:val="28"/>
          <w:szCs w:val="28"/>
          <w:shd w:val="clear" w:color="auto" w:fill="FFFFFF"/>
        </w:rPr>
        <w:t>：申报人登录</w:t>
      </w:r>
      <w:hyperlink r:id="rId12" w:tgtFrame="https://rlsbj.cq.gov.cn/ywzl/zjrc/sy/tzgg_110153/202210/_blank" w:history="1">
        <w:r>
          <w:rPr>
            <w:rStyle w:val="a9"/>
            <w:rFonts w:eastAsia="方正仿宋_GBK"/>
            <w:color w:val="auto"/>
            <w:sz w:val="28"/>
            <w:szCs w:val="28"/>
            <w:shd w:val="clear" w:color="auto" w:fill="FFFFFF"/>
          </w:rPr>
          <w:t>重庆市专业技术人员服务平台</w:t>
        </w:r>
      </w:hyperlink>
      <w:r>
        <w:rPr>
          <w:rFonts w:eastAsia="方正仿宋_GBK"/>
          <w:sz w:val="28"/>
          <w:szCs w:val="28"/>
          <w:shd w:val="clear" w:color="auto" w:fill="FFFFFF"/>
        </w:rPr>
        <w:t>（</w:t>
      </w:r>
      <w:r>
        <w:rPr>
          <w:rFonts w:eastAsia="方正仿宋_GBK"/>
          <w:sz w:val="28"/>
          <w:szCs w:val="28"/>
          <w:shd w:val="clear" w:color="auto" w:fill="FFFFFF"/>
        </w:rPr>
        <w:t>http://ggfw.rlsbj.cq.gov.cn/cqzyjsrcw/positional-portal-web/public/cert/toUserPage</w:t>
      </w:r>
      <w:r>
        <w:rPr>
          <w:rFonts w:eastAsia="方正仿宋_GBK"/>
          <w:sz w:val="28"/>
          <w:szCs w:val="28"/>
          <w:shd w:val="clear" w:color="auto" w:fill="FFFFFF"/>
        </w:rPr>
        <w:t>）选择</w:t>
      </w:r>
      <w:r>
        <w:rPr>
          <w:rFonts w:eastAsia="方正仿宋_GBK"/>
          <w:sz w:val="28"/>
          <w:szCs w:val="28"/>
          <w:shd w:val="clear" w:color="auto" w:fill="FFFFFF"/>
        </w:rPr>
        <w:t>“</w:t>
      </w:r>
      <w:r>
        <w:rPr>
          <w:rFonts w:eastAsia="方正仿宋_GBK"/>
          <w:sz w:val="28"/>
          <w:szCs w:val="28"/>
          <w:shd w:val="clear" w:color="auto" w:fill="FFFFFF"/>
        </w:rPr>
        <w:t>职称</w:t>
      </w:r>
      <w:r>
        <w:rPr>
          <w:rFonts w:eastAsia="方正仿宋_GBK"/>
          <w:sz w:val="28"/>
          <w:szCs w:val="28"/>
          <w:shd w:val="clear" w:color="auto" w:fill="FFFFFF"/>
        </w:rPr>
        <w:t>”</w:t>
      </w:r>
      <w:r>
        <w:rPr>
          <w:rFonts w:eastAsia="方正仿宋_GBK"/>
          <w:sz w:val="28"/>
          <w:szCs w:val="28"/>
          <w:shd w:val="clear" w:color="auto" w:fill="FFFFFF"/>
        </w:rPr>
        <w:t>版块进入</w:t>
      </w:r>
      <w:r>
        <w:rPr>
          <w:rFonts w:eastAsia="方正仿宋_GBK"/>
          <w:sz w:val="28"/>
          <w:szCs w:val="28"/>
          <w:shd w:val="clear" w:color="auto" w:fill="FFFFFF"/>
        </w:rPr>
        <w:t>“</w:t>
      </w:r>
      <w:r>
        <w:rPr>
          <w:rFonts w:eastAsia="方正仿宋_GBK"/>
          <w:sz w:val="28"/>
          <w:szCs w:val="28"/>
          <w:shd w:val="clear" w:color="auto" w:fill="FFFFFF"/>
        </w:rPr>
        <w:t>个人中心</w:t>
      </w:r>
      <w:r>
        <w:rPr>
          <w:rFonts w:eastAsia="方正仿宋_GBK"/>
          <w:sz w:val="28"/>
          <w:szCs w:val="28"/>
          <w:shd w:val="clear" w:color="auto" w:fill="FFFFFF"/>
        </w:rPr>
        <w:t>”</w:t>
      </w:r>
      <w:r>
        <w:rPr>
          <w:rFonts w:eastAsia="方正仿宋_GBK"/>
          <w:sz w:val="28"/>
          <w:szCs w:val="28"/>
          <w:shd w:val="clear" w:color="auto" w:fill="FFFFFF"/>
        </w:rPr>
        <w:t>。</w:t>
      </w:r>
    </w:p>
    <w:p w:rsidR="00000000" w:rsidRDefault="00312054">
      <w:pPr>
        <w:widowControl/>
        <w:shd w:val="clear" w:color="auto" w:fill="FFFFFF"/>
        <w:spacing w:line="360" w:lineRule="auto"/>
        <w:jc w:val="center"/>
        <w:rPr>
          <w:rFonts w:eastAsia="微软雅黑" w:hint="eastAsia"/>
          <w:sz w:val="16"/>
          <w:szCs w:val="16"/>
        </w:rPr>
      </w:pPr>
      <w:r>
        <w:rPr>
          <w:rFonts w:eastAsia="微软雅黑" w:hint="eastAsia"/>
          <w:noProof/>
          <w:sz w:val="16"/>
          <w:szCs w:val="16"/>
          <w:shd w:val="clear" w:color="auto" w:fill="FFFFFF"/>
        </w:rPr>
        <w:lastRenderedPageBreak/>
        <w:drawing>
          <wp:inline distT="0" distB="0" distL="0" distR="0">
            <wp:extent cx="6863715" cy="3327400"/>
            <wp:effectExtent l="0" t="0" r="0" b="6350"/>
            <wp:docPr id="3" name="图片 3" descr="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图片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63715" cy="3327400"/>
                    </a:xfrm>
                    <a:prstGeom prst="rect">
                      <a:avLst/>
                    </a:prstGeom>
                    <a:noFill/>
                    <a:ln>
                      <a:noFill/>
                    </a:ln>
                  </pic:spPr>
                </pic:pic>
              </a:graphicData>
            </a:graphic>
          </wp:inline>
        </w:drawing>
      </w:r>
    </w:p>
    <w:p w:rsidR="00000000" w:rsidRDefault="00BC59E8">
      <w:pPr>
        <w:widowControl/>
        <w:shd w:val="clear" w:color="auto" w:fill="FFFFFF"/>
        <w:spacing w:line="640" w:lineRule="exact"/>
        <w:ind w:firstLineChars="200" w:firstLine="560"/>
        <w:jc w:val="left"/>
        <w:rPr>
          <w:rFonts w:eastAsia="方正仿宋_GBK" w:hint="eastAsia"/>
          <w:sz w:val="28"/>
          <w:szCs w:val="28"/>
          <w:shd w:val="clear" w:color="auto" w:fill="FFFFFF"/>
        </w:rPr>
      </w:pPr>
      <w:r>
        <w:rPr>
          <w:rFonts w:eastAsia="方正仿宋_GBK" w:hint="eastAsia"/>
          <w:sz w:val="28"/>
          <w:szCs w:val="28"/>
          <w:shd w:val="clear" w:color="auto" w:fill="FFFFFF"/>
        </w:rPr>
        <w:t>步骤</w:t>
      </w:r>
      <w:r>
        <w:rPr>
          <w:rFonts w:eastAsia="方正仿宋_GBK" w:hint="eastAsia"/>
          <w:sz w:val="28"/>
          <w:szCs w:val="28"/>
          <w:shd w:val="clear" w:color="auto" w:fill="FFFFFF"/>
        </w:rPr>
        <w:t>2</w:t>
      </w:r>
      <w:r>
        <w:rPr>
          <w:rFonts w:eastAsia="方正仿宋_GBK" w:hint="eastAsia"/>
          <w:sz w:val="28"/>
          <w:szCs w:val="28"/>
          <w:shd w:val="clear" w:color="auto" w:fill="FFFFFF"/>
        </w:rPr>
        <w:t>：进入“职称申报”专栏，选择“缴</w:t>
      </w:r>
      <w:r>
        <w:rPr>
          <w:rFonts w:eastAsia="方正仿宋_GBK" w:hint="eastAsia"/>
          <w:sz w:val="28"/>
          <w:szCs w:val="28"/>
          <w:shd w:val="clear" w:color="auto" w:fill="FFFFFF"/>
        </w:rPr>
        <w:t>费”。</w:t>
      </w:r>
    </w:p>
    <w:p w:rsidR="00000000" w:rsidRDefault="00312054">
      <w:pPr>
        <w:widowControl/>
        <w:shd w:val="clear" w:color="auto" w:fill="FFFFFF"/>
        <w:spacing w:line="360" w:lineRule="auto"/>
        <w:jc w:val="center"/>
        <w:rPr>
          <w:rFonts w:eastAsia="微软雅黑" w:hint="eastAsia"/>
          <w:sz w:val="16"/>
          <w:szCs w:val="16"/>
        </w:rPr>
      </w:pPr>
      <w:r>
        <w:rPr>
          <w:rFonts w:eastAsia="微软雅黑" w:hint="eastAsia"/>
          <w:noProof/>
          <w:sz w:val="16"/>
          <w:szCs w:val="16"/>
          <w:shd w:val="clear" w:color="auto" w:fill="FFFFFF"/>
        </w:rPr>
        <w:lastRenderedPageBreak/>
        <w:drawing>
          <wp:inline distT="0" distB="0" distL="0" distR="0">
            <wp:extent cx="6880225" cy="3382010"/>
            <wp:effectExtent l="0" t="0" r="0" b="8890"/>
            <wp:docPr id="2" name="图片 4" descr="图片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图片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80225" cy="3382010"/>
                    </a:xfrm>
                    <a:prstGeom prst="rect">
                      <a:avLst/>
                    </a:prstGeom>
                    <a:noFill/>
                    <a:ln>
                      <a:noFill/>
                    </a:ln>
                  </pic:spPr>
                </pic:pic>
              </a:graphicData>
            </a:graphic>
          </wp:inline>
        </w:drawing>
      </w:r>
    </w:p>
    <w:p w:rsidR="00000000" w:rsidRDefault="00BC59E8">
      <w:pPr>
        <w:widowControl/>
        <w:shd w:val="clear" w:color="auto" w:fill="FFFFFF"/>
        <w:spacing w:line="360" w:lineRule="auto"/>
        <w:rPr>
          <w:rFonts w:eastAsia="微软雅黑" w:hint="eastAsia"/>
          <w:sz w:val="18"/>
          <w:szCs w:val="18"/>
        </w:rPr>
      </w:pPr>
    </w:p>
    <w:p w:rsidR="00000000" w:rsidRDefault="00BC59E8">
      <w:pPr>
        <w:widowControl/>
        <w:shd w:val="clear" w:color="auto" w:fill="FFFFFF"/>
        <w:spacing w:line="640" w:lineRule="exact"/>
        <w:ind w:firstLineChars="200" w:firstLine="360"/>
        <w:rPr>
          <w:rFonts w:eastAsia="方正仿宋_GBK" w:hint="eastAsia"/>
          <w:sz w:val="28"/>
          <w:szCs w:val="28"/>
          <w:shd w:val="clear" w:color="auto" w:fill="FFFFFF"/>
        </w:rPr>
      </w:pPr>
      <w:r>
        <w:rPr>
          <w:rFonts w:eastAsia="微软雅黑" w:hint="eastAsia"/>
          <w:sz w:val="18"/>
          <w:szCs w:val="18"/>
          <w:shd w:val="clear" w:color="auto" w:fill="FFFFFF"/>
        </w:rPr>
        <w:br w:type="page"/>
      </w:r>
      <w:r>
        <w:rPr>
          <w:rFonts w:eastAsia="方正仿宋_GBK" w:hint="eastAsia"/>
          <w:sz w:val="28"/>
          <w:szCs w:val="28"/>
          <w:shd w:val="clear" w:color="auto" w:fill="FFFFFF"/>
        </w:rPr>
        <w:lastRenderedPageBreak/>
        <w:t>步骤</w:t>
      </w:r>
      <w:r>
        <w:rPr>
          <w:rFonts w:eastAsia="方正仿宋_GBK" w:hint="eastAsia"/>
          <w:sz w:val="28"/>
          <w:szCs w:val="28"/>
          <w:shd w:val="clear" w:color="auto" w:fill="FFFFFF"/>
        </w:rPr>
        <w:t>3</w:t>
      </w:r>
      <w:r>
        <w:rPr>
          <w:rFonts w:eastAsia="方正仿宋_GBK" w:hint="eastAsia"/>
          <w:sz w:val="28"/>
          <w:szCs w:val="28"/>
          <w:shd w:val="clear" w:color="auto" w:fill="FFFFFF"/>
        </w:rPr>
        <w:t>：申报人凭个人“非税缴费码”（</w:t>
      </w:r>
      <w:r>
        <w:rPr>
          <w:rFonts w:eastAsia="方正仿宋_GBK" w:hint="eastAsia"/>
          <w:sz w:val="28"/>
          <w:szCs w:val="28"/>
          <w:shd w:val="clear" w:color="auto" w:fill="FFFFFF"/>
        </w:rPr>
        <w:t>20</w:t>
      </w:r>
      <w:r>
        <w:rPr>
          <w:rFonts w:eastAsia="方正仿宋_GBK" w:hint="eastAsia"/>
          <w:sz w:val="28"/>
          <w:szCs w:val="28"/>
          <w:shd w:val="clear" w:color="auto" w:fill="FFFFFF"/>
        </w:rPr>
        <w:t>位数字）缴纳专业技术职务资格评审费缴费路径：</w:t>
      </w:r>
    </w:p>
    <w:p w:rsidR="00000000" w:rsidRDefault="00BC59E8">
      <w:pPr>
        <w:widowControl/>
        <w:shd w:val="clear" w:color="auto" w:fill="FFFFFF"/>
        <w:spacing w:line="640" w:lineRule="exact"/>
        <w:ind w:firstLineChars="200" w:firstLine="560"/>
        <w:rPr>
          <w:rFonts w:eastAsia="方正仿宋_GBK" w:hint="eastAsia"/>
          <w:sz w:val="28"/>
          <w:szCs w:val="28"/>
          <w:shd w:val="clear" w:color="auto" w:fill="FFFFFF"/>
        </w:rPr>
      </w:pPr>
      <w:r>
        <w:rPr>
          <w:rFonts w:eastAsia="方正仿宋_GBK" w:hint="eastAsia"/>
          <w:sz w:val="28"/>
          <w:szCs w:val="28"/>
          <w:shd w:val="clear" w:color="auto" w:fill="FFFFFF"/>
        </w:rPr>
        <w:t>路径</w:t>
      </w:r>
      <w:r>
        <w:rPr>
          <w:rFonts w:eastAsia="方正仿宋_GBK" w:hint="eastAsia"/>
          <w:sz w:val="28"/>
          <w:szCs w:val="28"/>
          <w:shd w:val="clear" w:color="auto" w:fill="FFFFFF"/>
        </w:rPr>
        <w:t>1</w:t>
      </w:r>
      <w:r>
        <w:rPr>
          <w:rFonts w:eastAsia="方正仿宋_GBK" w:hint="eastAsia"/>
          <w:sz w:val="28"/>
          <w:szCs w:val="28"/>
          <w:shd w:val="clear" w:color="auto" w:fill="FFFFFF"/>
        </w:rPr>
        <w:t>：关注“重庆财政”公众号——点开屏幕下方“办事服务”——进入“统一公共支付平台”——点击“财政缴款”——输入“缴款码”和“验证码”——进入微</w:t>
      </w:r>
      <w:r>
        <w:rPr>
          <w:rFonts w:eastAsia="方正仿宋_GBK" w:hint="eastAsia"/>
          <w:sz w:val="28"/>
          <w:szCs w:val="28"/>
          <w:shd w:val="clear" w:color="auto" w:fill="FFFFFF"/>
        </w:rPr>
        <w:t>信支付系统支付。</w:t>
      </w:r>
    </w:p>
    <w:p w:rsidR="00000000" w:rsidRDefault="00BC59E8">
      <w:pPr>
        <w:widowControl/>
        <w:shd w:val="clear" w:color="auto" w:fill="FFFFFF"/>
        <w:spacing w:line="640" w:lineRule="exact"/>
        <w:ind w:firstLineChars="200" w:firstLine="560"/>
        <w:rPr>
          <w:rFonts w:eastAsia="方正仿宋_GBK" w:hint="eastAsia"/>
          <w:sz w:val="28"/>
          <w:szCs w:val="28"/>
          <w:shd w:val="clear" w:color="auto" w:fill="FFFFFF"/>
        </w:rPr>
      </w:pPr>
      <w:r>
        <w:rPr>
          <w:rFonts w:eastAsia="方正仿宋_GBK" w:hint="eastAsia"/>
          <w:sz w:val="28"/>
          <w:szCs w:val="28"/>
          <w:shd w:val="clear" w:color="auto" w:fill="FFFFFF"/>
        </w:rPr>
        <w:t>路径</w:t>
      </w:r>
      <w:r>
        <w:rPr>
          <w:rFonts w:eastAsia="方正仿宋_GBK" w:hint="eastAsia"/>
          <w:sz w:val="28"/>
          <w:szCs w:val="28"/>
          <w:shd w:val="clear" w:color="auto" w:fill="FFFFFF"/>
        </w:rPr>
        <w:t>2</w:t>
      </w:r>
      <w:r>
        <w:rPr>
          <w:rFonts w:eastAsia="方正仿宋_GBK" w:hint="eastAsia"/>
          <w:sz w:val="28"/>
          <w:szCs w:val="28"/>
          <w:shd w:val="clear" w:color="auto" w:fill="FFFFFF"/>
        </w:rPr>
        <w:t>：使用工商银行、农业银行、中国银行、建设银行、交通银行、招商银行、华夏银行、重庆农村商业银行、三峡银行、重庆银行的手机银行，选择相应界面输入“缴款码”支付。如使用招商银行的手机银行——点开“全部”——点开“生活缴费”——点开“便民服务”——选择“非税收入缴款”——输入“缴款码”——确认缴款信息后支付。</w:t>
      </w:r>
    </w:p>
    <w:p w:rsidR="00000000" w:rsidRDefault="00BC59E8">
      <w:pPr>
        <w:widowControl/>
        <w:shd w:val="clear" w:color="auto" w:fill="FFFFFF"/>
        <w:spacing w:line="640" w:lineRule="exact"/>
        <w:ind w:firstLineChars="200" w:firstLine="560"/>
        <w:rPr>
          <w:rFonts w:eastAsia="方正仿宋_GBK" w:hint="eastAsia"/>
          <w:sz w:val="28"/>
          <w:szCs w:val="28"/>
          <w:shd w:val="clear" w:color="auto" w:fill="FFFFFF"/>
        </w:rPr>
      </w:pPr>
      <w:r>
        <w:rPr>
          <w:rFonts w:eastAsia="方正仿宋_GBK" w:hint="eastAsia"/>
          <w:sz w:val="28"/>
          <w:szCs w:val="28"/>
          <w:shd w:val="clear" w:color="auto" w:fill="FFFFFF"/>
        </w:rPr>
        <w:t>路径</w:t>
      </w:r>
      <w:r>
        <w:rPr>
          <w:rFonts w:eastAsia="方正仿宋_GBK" w:hint="eastAsia"/>
          <w:sz w:val="28"/>
          <w:szCs w:val="28"/>
          <w:shd w:val="clear" w:color="auto" w:fill="FFFFFF"/>
        </w:rPr>
        <w:t>3</w:t>
      </w:r>
      <w:r>
        <w:rPr>
          <w:rFonts w:eastAsia="方正仿宋_GBK" w:hint="eastAsia"/>
          <w:sz w:val="28"/>
          <w:szCs w:val="28"/>
          <w:shd w:val="clear" w:color="auto" w:fill="FFFFFF"/>
        </w:rPr>
        <w:t>：使用银联“云闪付”手机应用程序——点击“城市服务”——点击“重庆非税”——输入“缴款码”——确认缴款信息后支付。</w:t>
      </w:r>
    </w:p>
    <w:p w:rsidR="00000000" w:rsidRDefault="00BC59E8">
      <w:pPr>
        <w:widowControl/>
        <w:shd w:val="clear" w:color="auto" w:fill="FFFFFF"/>
        <w:spacing w:line="640" w:lineRule="exact"/>
        <w:ind w:firstLineChars="200" w:firstLine="560"/>
        <w:rPr>
          <w:rFonts w:eastAsia="方正仿宋_GBK" w:hint="eastAsia"/>
          <w:sz w:val="28"/>
          <w:szCs w:val="28"/>
          <w:shd w:val="clear" w:color="auto" w:fill="FFFFFF"/>
        </w:rPr>
      </w:pPr>
      <w:r>
        <w:rPr>
          <w:rFonts w:eastAsia="方正仿宋_GBK" w:hint="eastAsia"/>
          <w:sz w:val="28"/>
          <w:szCs w:val="28"/>
          <w:shd w:val="clear" w:color="auto" w:fill="FFFFFF"/>
        </w:rPr>
        <w:t>路径</w:t>
      </w:r>
      <w:r>
        <w:rPr>
          <w:rFonts w:eastAsia="方正仿宋_GBK" w:hint="eastAsia"/>
          <w:sz w:val="28"/>
          <w:szCs w:val="28"/>
          <w:shd w:val="clear" w:color="auto" w:fill="FFFFFF"/>
        </w:rPr>
        <w:t>4</w:t>
      </w:r>
      <w:r>
        <w:rPr>
          <w:rFonts w:eastAsia="方正仿宋_GBK" w:hint="eastAsia"/>
          <w:sz w:val="28"/>
          <w:szCs w:val="28"/>
          <w:shd w:val="clear" w:color="auto" w:fill="FFFFFF"/>
        </w:rPr>
        <w:t>：使用“渝快办”——选择“我要缴”——点击“非税缴费”—</w:t>
      </w:r>
      <w:r>
        <w:rPr>
          <w:rFonts w:eastAsia="方正仿宋_GBK" w:hint="eastAsia"/>
          <w:sz w:val="28"/>
          <w:szCs w:val="28"/>
          <w:shd w:val="clear" w:color="auto" w:fill="FFFFFF"/>
        </w:rPr>
        <w:t>—点击“财政非税查缴”——输入“缴款码”——确认缴款信息后支付。</w:t>
      </w:r>
    </w:p>
    <w:p w:rsidR="00000000" w:rsidRDefault="00BC59E8">
      <w:pPr>
        <w:widowControl/>
        <w:shd w:val="clear" w:color="auto" w:fill="FFFFFF"/>
        <w:spacing w:line="640" w:lineRule="exact"/>
        <w:ind w:firstLineChars="200" w:firstLine="560"/>
        <w:rPr>
          <w:rFonts w:eastAsia="方正仿宋_GBK" w:hint="eastAsia"/>
          <w:sz w:val="28"/>
          <w:szCs w:val="28"/>
          <w:shd w:val="clear" w:color="auto" w:fill="FFFFFF"/>
        </w:rPr>
      </w:pPr>
    </w:p>
    <w:p w:rsidR="00000000" w:rsidRDefault="00BC59E8">
      <w:pPr>
        <w:widowControl/>
        <w:shd w:val="clear" w:color="auto" w:fill="FFFFFF"/>
        <w:spacing w:line="640" w:lineRule="exact"/>
        <w:ind w:firstLineChars="200" w:firstLine="560"/>
        <w:rPr>
          <w:rFonts w:eastAsia="方正仿宋_GBK" w:hint="eastAsia"/>
          <w:sz w:val="28"/>
          <w:szCs w:val="28"/>
          <w:shd w:val="clear" w:color="auto" w:fill="FFFFFF"/>
        </w:rPr>
      </w:pPr>
      <w:r>
        <w:rPr>
          <w:rFonts w:eastAsia="方正仿宋_GBK" w:hint="eastAsia"/>
          <w:sz w:val="28"/>
          <w:szCs w:val="28"/>
          <w:shd w:val="clear" w:color="auto" w:fill="FFFFFF"/>
        </w:rPr>
        <w:lastRenderedPageBreak/>
        <w:t>电子票据获取：申报人通过“重庆市财政局官网”→“非税收入”→“财政电子票据查验”→“通过缴款码查验”可查询并下载职称评审费用电子票据。</w:t>
      </w:r>
    </w:p>
    <w:bookmarkEnd w:id="2"/>
    <w:p w:rsidR="00000000" w:rsidRDefault="00BC59E8">
      <w:pPr>
        <w:spacing w:line="360" w:lineRule="auto"/>
        <w:jc w:val="center"/>
        <w:rPr>
          <w:rFonts w:eastAsia="方正仿宋_GBK" w:hint="eastAsia"/>
          <w:sz w:val="28"/>
          <w:szCs w:val="28"/>
          <w:shd w:val="clear" w:color="auto" w:fill="FFFFFF"/>
        </w:rPr>
      </w:pPr>
    </w:p>
    <w:p w:rsidR="00000000" w:rsidRDefault="00BC59E8">
      <w:pPr>
        <w:rPr>
          <w:rFonts w:hint="eastAsia"/>
        </w:rPr>
      </w:pPr>
    </w:p>
    <w:sectPr w:rsidR="00000000">
      <w:pgSz w:w="16838" w:h="11906" w:orient="landscape"/>
      <w:pgMar w:top="2098" w:right="1474" w:bottom="1985" w:left="1588" w:header="1701" w:footer="1134" w:gutter="0"/>
      <w:pgNumType w:fmt="numberInDash"/>
      <w:cols w:space="720"/>
      <w:docGrid w:type="lines" w:linePitch="4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9E8" w:rsidRDefault="00BC59E8">
      <w:r>
        <w:separator/>
      </w:r>
    </w:p>
  </w:endnote>
  <w:endnote w:type="continuationSeparator" w:id="0">
    <w:p w:rsidR="00BC59E8" w:rsidRDefault="00BC5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仿宋简体">
    <w:altName w:val="方正仿宋_GBK"/>
    <w:charset w:val="00"/>
    <w:family w:val="auto"/>
    <w:pitch w:val="default"/>
    <w:sig w:usb0="00000000" w:usb1="0000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黑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C59E8">
    <w:pPr>
      <w:snapToGrid w:val="0"/>
      <w:jc w:val="left"/>
      <w:rPr>
        <w:rFonts w:ascii="Calibri" w:eastAsia="宋体" w:hAnsi="Calibri" w:cs="宋体"/>
        <w:sz w:val="18"/>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12054">
    <w:pPr>
      <w:jc w:val="right"/>
      <w:rPr>
        <w:rFonts w:ascii="宋体" w:eastAsia="宋体" w:hAnsi="宋体" w:cs="宋体" w:hint="eastAsia"/>
        <w:sz w:val="28"/>
        <w:szCs w:val="24"/>
        <w:lang w:val="en"/>
      </w:rPr>
    </w:pPr>
    <w:r>
      <w:rPr>
        <w:noProof/>
        <w:sz w:val="28"/>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445135" cy="230505"/>
              <wp:effectExtent l="0" t="0" r="0" b="0"/>
              <wp:wrapNone/>
              <wp:docPr id="1"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BC59E8">
                          <w:pPr>
                            <w:rPr>
                              <w:rFonts w:hint="eastAsia"/>
                            </w:rPr>
                          </w:pPr>
                          <w:r>
                            <w:rPr>
                              <w:rFonts w:ascii="宋体" w:eastAsia="宋体" w:hAnsi="宋体" w:cs="宋体" w:hint="eastAsia"/>
                              <w:sz w:val="28"/>
                            </w:rPr>
                            <w:fldChar w:fldCharType="begin"/>
                          </w:r>
                          <w:r>
                            <w:rPr>
                              <w:rFonts w:ascii="宋体" w:eastAsia="宋体" w:hAnsi="宋体" w:cs="宋体" w:hint="eastAsia"/>
                              <w:sz w:val="28"/>
                            </w:rPr>
                            <w:instrText xml:space="preserve"> PAGE  \* MERGEFORMAT </w:instrText>
                          </w:r>
                          <w:r>
                            <w:rPr>
                              <w:rFonts w:ascii="宋体" w:eastAsia="宋体" w:hAnsi="宋体" w:cs="宋体" w:hint="eastAsia"/>
                              <w:sz w:val="28"/>
                            </w:rPr>
                            <w:fldChar w:fldCharType="separate"/>
                          </w:r>
                          <w:r w:rsidR="00312054">
                            <w:rPr>
                              <w:rFonts w:ascii="宋体" w:eastAsia="宋体" w:hAnsi="宋体" w:cs="宋体"/>
                              <w:noProof/>
                              <w:sz w:val="28"/>
                            </w:rPr>
                            <w:t>- 7 -</w:t>
                          </w:r>
                          <w:r>
                            <w:rPr>
                              <w:rFonts w:ascii="宋体" w:eastAsia="宋体" w:hAnsi="宋体" w:cs="宋体" w:hint="eastAsia"/>
                              <w:sz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16.15pt;margin-top:0;width:35.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" filled="f" stroked="f">
              <v:textbox style="mso-fit-shape-to-text:t" inset="0,0,0,0">
                <w:txbxContent>
                  <w:p w:rsidR="00000000" w:rsidRDefault="00BC59E8">
                    <w:pPr>
                      <w:rPr>
                        <w:rFonts w:hint="eastAsia"/>
                      </w:rPr>
                    </w:pPr>
                    <w:r>
                      <w:rPr>
                        <w:rFonts w:ascii="宋体" w:eastAsia="宋体" w:hAnsi="宋体" w:cs="宋体" w:hint="eastAsia"/>
                        <w:sz w:val="28"/>
                      </w:rPr>
                      <w:fldChar w:fldCharType="begin"/>
                    </w:r>
                    <w:r>
                      <w:rPr>
                        <w:rFonts w:ascii="宋体" w:eastAsia="宋体" w:hAnsi="宋体" w:cs="宋体" w:hint="eastAsia"/>
                        <w:sz w:val="28"/>
                      </w:rPr>
                      <w:instrText xml:space="preserve"> PAGE  \* MERGEFORMAT </w:instrText>
                    </w:r>
                    <w:r>
                      <w:rPr>
                        <w:rFonts w:ascii="宋体" w:eastAsia="宋体" w:hAnsi="宋体" w:cs="宋体" w:hint="eastAsia"/>
                        <w:sz w:val="28"/>
                      </w:rPr>
                      <w:fldChar w:fldCharType="separate"/>
                    </w:r>
                    <w:r w:rsidR="00312054">
                      <w:rPr>
                        <w:rFonts w:ascii="宋体" w:eastAsia="宋体" w:hAnsi="宋体" w:cs="宋体"/>
                        <w:noProof/>
                        <w:sz w:val="28"/>
                      </w:rPr>
                      <w:t>- 7 -</w:t>
                    </w:r>
                    <w:r>
                      <w:rPr>
                        <w:rFonts w:ascii="宋体" w:eastAsia="宋体" w:hAnsi="宋体" w:cs="宋体" w:hint="eastAsia"/>
                        <w:sz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9E8" w:rsidRDefault="00BC59E8">
      <w:r>
        <w:separator/>
      </w:r>
    </w:p>
  </w:footnote>
  <w:footnote w:type="continuationSeparator" w:id="0">
    <w:p w:rsidR="00BC59E8" w:rsidRDefault="00BC59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C5E2A"/>
    <w:multiLevelType w:val="singleLevel"/>
    <w:tmpl w:val="299C5E2A"/>
    <w:lvl w:ilvl="0">
      <w:start w:val="1"/>
      <w:numFmt w:val="chineseCounting"/>
      <w:suff w:val="nothing"/>
      <w:lvlText w:val="（%1）"/>
      <w:lvlJc w:val="left"/>
      <w:rPr>
        <w:rFonts w:hint="eastAsia"/>
      </w:rPr>
    </w:lvl>
  </w:abstractNum>
  <w:abstractNum w:abstractNumId="1">
    <w:nsid w:val="64CCB9CF"/>
    <w:multiLevelType w:val="singleLevel"/>
    <w:tmpl w:val="64CCB9CF"/>
    <w:lvl w:ilvl="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3"/>
  <w:documentProtection w:edit="readOnly" w:enforcement="1" w:cryptProviderType="rsaFull" w:cryptAlgorithmClass="hash" w:cryptAlgorithmType="typeAny" w:cryptAlgorithmSid="4" w:cryptSpinCount="100000" w:hash="IjbNQ81pJS4vewyT1ltMM/+P3e0=" w:salt="giAxYLZcylDVX2cCodPPUw=="/>
  <w:defaultTabStop w:val="420"/>
  <w:drawingGridVerticalSpacing w:val="218"/>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1ZTM4MWEzMTFjMDgwMDdlNzFjODRiYmU5Yzg1NjkifQ=="/>
  </w:docVars>
  <w:rsids>
    <w:rsidRoot w:val="48051F10"/>
    <w:rsid w:val="00312054"/>
    <w:rsid w:val="00BC59E8"/>
    <w:rsid w:val="040B3DEE"/>
    <w:rsid w:val="04B0233D"/>
    <w:rsid w:val="091E4FEE"/>
    <w:rsid w:val="0A19087E"/>
    <w:rsid w:val="11943BFC"/>
    <w:rsid w:val="145304E8"/>
    <w:rsid w:val="1AF4237E"/>
    <w:rsid w:val="247D1F87"/>
    <w:rsid w:val="285734DE"/>
    <w:rsid w:val="2FC32F68"/>
    <w:rsid w:val="34F731C8"/>
    <w:rsid w:val="3AE73FB8"/>
    <w:rsid w:val="3B4D3214"/>
    <w:rsid w:val="3D2D495E"/>
    <w:rsid w:val="402E5729"/>
    <w:rsid w:val="40E11126"/>
    <w:rsid w:val="42A16D5F"/>
    <w:rsid w:val="43014CE6"/>
    <w:rsid w:val="469A0D4B"/>
    <w:rsid w:val="48051F10"/>
    <w:rsid w:val="4C3773CA"/>
    <w:rsid w:val="4C59349D"/>
    <w:rsid w:val="532E10AF"/>
    <w:rsid w:val="559D82B2"/>
    <w:rsid w:val="570E2D0C"/>
    <w:rsid w:val="571B1E79"/>
    <w:rsid w:val="638BF09F"/>
    <w:rsid w:val="6B313172"/>
    <w:rsid w:val="6EF97C90"/>
    <w:rsid w:val="71B83233"/>
    <w:rsid w:val="71CC0CEB"/>
    <w:rsid w:val="75215201"/>
    <w:rsid w:val="77FF0AAA"/>
    <w:rsid w:val="7A0E644E"/>
    <w:rsid w:val="7A1642C5"/>
    <w:rsid w:val="7A5442FA"/>
    <w:rsid w:val="7B8504A0"/>
    <w:rsid w:val="7DF7A3D0"/>
    <w:rsid w:val="BF7CA84D"/>
    <w:rsid w:val="FBAD368D"/>
    <w:rsid w:val="FEB11945"/>
    <w:rsid w:val="FFBF149D"/>
    <w:rsid w:val="FFF7A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Indent" w:uiPriority="99" w:qFormat="1"/>
    <w:lsdException w:name="Subtitle" w:qFormat="1"/>
    <w:lsdException w:name="Hyperlink" w:uiPriority="99" w:unhideWhenUsed="1"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2"/>
    </w:rPr>
  </w:style>
  <w:style w:type="character" w:default="1" w:styleId="a1">
    <w:name w:val="Default Paragraph Font"/>
    <w:semiHidden/>
    <w:qFormat/>
  </w:style>
  <w:style w:type="table" w:default="1" w:styleId="a2">
    <w:name w:val="Normal Table"/>
    <w:semiHidden/>
    <w:qFormat/>
    <w:tblPr>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4"/>
    <w:qFormat/>
    <w:pPr>
      <w:spacing w:before="240" w:after="60"/>
      <w:jc w:val="center"/>
      <w:outlineLvl w:val="0"/>
    </w:pPr>
    <w:rPr>
      <w:rFonts w:ascii="Arial" w:hAnsi="Arial"/>
      <w:b/>
      <w:sz w:val="21"/>
      <w:szCs w:val="24"/>
    </w:rPr>
  </w:style>
  <w:style w:type="paragraph" w:styleId="a4">
    <w:name w:val="Body Text Indent"/>
    <w:basedOn w:val="a"/>
    <w:next w:val="a"/>
    <w:uiPriority w:val="99"/>
    <w:qFormat/>
    <w:pPr>
      <w:spacing w:after="120"/>
      <w:ind w:leftChars="200" w:left="420"/>
    </w:pPr>
    <w:rPr>
      <w:szCs w:val="24"/>
    </w:rPr>
  </w:style>
  <w:style w:type="paragraph" w:styleId="a5">
    <w:name w:val="footer"/>
    <w:qFormat/>
    <w:pPr>
      <w:widowControl w:val="0"/>
      <w:tabs>
        <w:tab w:val="center" w:pos="4153"/>
        <w:tab w:val="right" w:pos="8306"/>
      </w:tabs>
      <w:snapToGrid w:val="0"/>
    </w:pPr>
    <w:rPr>
      <w:rFonts w:eastAsia="仿宋_GB2312"/>
      <w:kern w:val="2"/>
      <w:sz w:val="18"/>
    </w:rPr>
  </w:style>
  <w:style w:type="character" w:styleId="a6">
    <w:name w:val="Strong"/>
    <w:basedOn w:val="a1"/>
    <w:qFormat/>
    <w:rPr>
      <w:b/>
    </w:rPr>
  </w:style>
  <w:style w:type="character" w:styleId="a7">
    <w:name w:val="FollowedHyperlink"/>
    <w:basedOn w:val="a1"/>
    <w:qFormat/>
    <w:rPr>
      <w:color w:val="800080"/>
      <w:u w:val="single"/>
    </w:rPr>
  </w:style>
  <w:style w:type="character" w:styleId="a8">
    <w:name w:val="Emphasis"/>
    <w:basedOn w:val="a1"/>
    <w:qFormat/>
    <w:rPr>
      <w:i/>
    </w:rPr>
  </w:style>
  <w:style w:type="character" w:styleId="a9">
    <w:name w:val="Hyperlink"/>
    <w:uiPriority w:val="99"/>
    <w:unhideWhenUsed/>
    <w:qFormat/>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Indent" w:uiPriority="99" w:qFormat="1"/>
    <w:lsdException w:name="Subtitle" w:qFormat="1"/>
    <w:lsdException w:name="Hyperlink" w:uiPriority="99" w:unhideWhenUsed="1"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2"/>
    </w:rPr>
  </w:style>
  <w:style w:type="character" w:default="1" w:styleId="a1">
    <w:name w:val="Default Paragraph Font"/>
    <w:semiHidden/>
    <w:qFormat/>
  </w:style>
  <w:style w:type="table" w:default="1" w:styleId="a2">
    <w:name w:val="Normal Table"/>
    <w:semiHidden/>
    <w:qFormat/>
    <w:tblPr>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4"/>
    <w:qFormat/>
    <w:pPr>
      <w:spacing w:before="240" w:after="60"/>
      <w:jc w:val="center"/>
      <w:outlineLvl w:val="0"/>
    </w:pPr>
    <w:rPr>
      <w:rFonts w:ascii="Arial" w:hAnsi="Arial"/>
      <w:b/>
      <w:sz w:val="21"/>
      <w:szCs w:val="24"/>
    </w:rPr>
  </w:style>
  <w:style w:type="paragraph" w:styleId="a4">
    <w:name w:val="Body Text Indent"/>
    <w:basedOn w:val="a"/>
    <w:next w:val="a"/>
    <w:uiPriority w:val="99"/>
    <w:qFormat/>
    <w:pPr>
      <w:spacing w:after="120"/>
      <w:ind w:leftChars="200" w:left="420"/>
    </w:pPr>
    <w:rPr>
      <w:szCs w:val="24"/>
    </w:rPr>
  </w:style>
  <w:style w:type="paragraph" w:styleId="a5">
    <w:name w:val="footer"/>
    <w:qFormat/>
    <w:pPr>
      <w:widowControl w:val="0"/>
      <w:tabs>
        <w:tab w:val="center" w:pos="4153"/>
        <w:tab w:val="right" w:pos="8306"/>
      </w:tabs>
      <w:snapToGrid w:val="0"/>
    </w:pPr>
    <w:rPr>
      <w:rFonts w:eastAsia="仿宋_GB2312"/>
      <w:kern w:val="2"/>
      <w:sz w:val="18"/>
    </w:rPr>
  </w:style>
  <w:style w:type="character" w:styleId="a6">
    <w:name w:val="Strong"/>
    <w:basedOn w:val="a1"/>
    <w:qFormat/>
    <w:rPr>
      <w:b/>
    </w:rPr>
  </w:style>
  <w:style w:type="character" w:styleId="a7">
    <w:name w:val="FollowedHyperlink"/>
    <w:basedOn w:val="a1"/>
    <w:qFormat/>
    <w:rPr>
      <w:color w:val="800080"/>
      <w:u w:val="single"/>
    </w:rPr>
  </w:style>
  <w:style w:type="character" w:styleId="a8">
    <w:name w:val="Emphasis"/>
    <w:basedOn w:val="a1"/>
    <w:qFormat/>
    <w:rPr>
      <w:i/>
    </w:rPr>
  </w:style>
  <w:style w:type="character" w:styleId="a9">
    <w:name w:val="Hyperlink"/>
    <w:uiPriority w:val="99"/>
    <w:unhideWhenUsed/>
    <w:qFormat/>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gfw.rlsbj.cq.gov.cn/cqzyjsrcw/positional-portal-web/public/cert/toUserPage" TargetMode="External"/><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ggfw.rlsbj.cq.gov.cn/cqzyjsrcw/positional-portal-web/public/cert/toUserPag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2421</Words>
  <Characters>13803</Characters>
  <Application>Microsoft Office Word</Application>
  <DocSecurity>8</DocSecurity>
  <Lines>115</Lines>
  <Paragraphs>32</Paragraphs>
  <ScaleCrop>false</ScaleCrop>
  <Company/>
  <LinksUpToDate>false</LinksUpToDate>
  <CharactersWithSpaces>16192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 you</dc:creator>
  <cp:lastModifiedBy>Microsoft Office</cp:lastModifiedBy>
  <cp:revision>2</cp:revision>
  <cp:lastPrinted>2025-03-07T03:18:00Z</cp:lastPrinted>
  <dcterms:created xsi:type="dcterms:W3CDTF">2025-03-13T00:32:00Z</dcterms:created>
  <dcterms:modified xsi:type="dcterms:W3CDTF">2025-03-13T00:32:00Z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7DC0FB458C0843D29EB169269FC38BDA_13</vt:lpwstr>
  </property>
  <property fmtid="{D5CDD505-2E9C-101B-9397-08002B2CF9AE}" pid="4" name="KSOTemplateDocerSaveRecord">
    <vt:lpwstr>eyJoZGlkIjoiMDUwZjZiNjhlMTI5M2MzMGRmZjY1NTNlZmMxZjM2N2QiLCJ1c2VySWQiOiIyODk0NTIwNjgifQ==</vt:lpwstr>
  </property>
</Properties>
</file>