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3540"/>
        <w:jc w:val="left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采购结果公示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94" w:lineRule="exact"/>
        <w:ind w:left="0" w:right="0" w:firstLine="420"/>
        <w:jc w:val="left"/>
        <w:textAlignment w:val="auto"/>
        <w:rPr>
          <w:rFonts w:hint="default" w:ascii="寰蒋闆呴粦" w:hAnsi="寰蒋闆呴粦" w:eastAsia="寰蒋闆呴粦" w:cs="寰蒋闆呴粦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一、采购项目名称：过期灭火炮弹处置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二、采购项目编号：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CQAKZB-2024-0607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三、采购方式：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询价采购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四、项目评审时间：202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13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五、项目公示时间：202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4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年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月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14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六、公告期限：1个工作日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七、中标结果：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1.中标人：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特消（重庆）环境应急技术装备研究中心有限公司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2.中标金额：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179,653.00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八、该项目评审小组成员：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汤永亮、曹玲玲、李民锴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九、采购项目联系人及联系方式：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</w:t>
      </w:r>
      <w:r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采购人：重庆市铜梁区应急管理局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联系人：李老师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联系电话：17338621777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（二）</w:t>
      </w:r>
      <w:r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采购代理机构：重庆澳堃工程咨询有限公司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联系人：陈老师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联系电话：19123314049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3" w:type="default"/>
      <w:pgSz w:w="11906" w:h="16838"/>
      <w:pgMar w:top="1440" w:right="1418" w:bottom="1440" w:left="1418" w:header="851" w:footer="147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E1BAD"/>
    <w:rsid w:val="104223B9"/>
    <w:rsid w:val="19DD4C96"/>
    <w:rsid w:val="1CE1125E"/>
    <w:rsid w:val="2E1006C5"/>
    <w:rsid w:val="2ED73B14"/>
    <w:rsid w:val="35404083"/>
    <w:rsid w:val="3E6A18FE"/>
    <w:rsid w:val="40681A86"/>
    <w:rsid w:val="47547A2F"/>
    <w:rsid w:val="4A5867E6"/>
    <w:rsid w:val="69884A73"/>
    <w:rsid w:val="7AD4738A"/>
    <w:rsid w:val="7AE74E94"/>
    <w:rsid w:val="7D84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4">
    <w:name w:val="Block Text"/>
    <w:basedOn w:val="1"/>
    <w:qFormat/>
    <w:uiPriority w:val="0"/>
    <w:pPr>
      <w:spacing w:line="360" w:lineRule="auto"/>
    </w:pPr>
    <w:rPr>
      <w:rFonts w:ascii="Calibri" w:hAnsi="Calibri" w:eastAsia="宋体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Office_12.8.2.15291_F1E327BC-269C-435d-A152-05C5408002CA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2021-03-18T06:50:00Z</dcterms:created>
  <dc:creator>龙杨举</dc:creator>
  <cp:lastModifiedBy>WTY</cp:lastModifiedBy>
  <dcterms:modified xsi:type="dcterms:W3CDTF">2024-06-13T08:07:44Z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2052-12.8.2.15291</vt:lpwstr>
  </property>
  <property fmtid="{D5CDD505-2E9C-101B-9397-08002B2CF9AE}" pid="3" name="ICV">
    <vt:lpwstr>332B487E7753494686D437D9EDE02C1A_12</vt:lpwstr>
  </property>
</Properties>
</file>