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6602" w:rsidRPr="00C81DF3" w:rsidRDefault="0019717B">
      <w:pPr>
        <w:pStyle w:val="a5"/>
        <w:spacing w:before="0" w:beforeAutospacing="0" w:after="0" w:afterAutospacing="0" w:line="596" w:lineRule="exact"/>
        <w:jc w:val="center"/>
        <w:rPr>
          <w:rFonts w:ascii="Times New Roman" w:eastAsia="方正小标宋_GBK" w:hAnsi="Times New Roman" w:hint="default"/>
          <w:sz w:val="44"/>
          <w:szCs w:val="44"/>
        </w:rPr>
      </w:pPr>
      <w:r w:rsidRPr="00C81DF3">
        <w:rPr>
          <w:rFonts w:ascii="Times New Roman" w:eastAsia="方正小标宋_GBK" w:hAnsi="Times New Roman" w:hint="default"/>
          <w:sz w:val="44"/>
          <w:szCs w:val="44"/>
        </w:rPr>
        <w:t>重庆市铜梁区旧县街道社区文化服务中心</w:t>
      </w:r>
    </w:p>
    <w:p w:rsidR="00D86602" w:rsidRPr="00C81DF3" w:rsidRDefault="0019717B">
      <w:pPr>
        <w:pStyle w:val="a5"/>
        <w:spacing w:before="0" w:beforeAutospacing="0" w:after="0" w:afterAutospacing="0" w:line="596" w:lineRule="exact"/>
        <w:jc w:val="center"/>
        <w:rPr>
          <w:rFonts w:ascii="Times New Roman" w:eastAsia="方正小标宋_GBK" w:hAnsi="Times New Roman" w:hint="default"/>
          <w:sz w:val="44"/>
          <w:szCs w:val="44"/>
          <w:shd w:val="clear" w:color="auto" w:fill="FFFFFF"/>
        </w:rPr>
      </w:pPr>
      <w:r w:rsidRPr="00C81DF3">
        <w:rPr>
          <w:rFonts w:ascii="Times New Roman" w:eastAsia="方正小标宋_GBK" w:hAnsi="Times New Roman" w:hint="default"/>
          <w:sz w:val="44"/>
          <w:szCs w:val="44"/>
          <w:shd w:val="clear" w:color="auto" w:fill="FFFFFF"/>
        </w:rPr>
        <w:t>2024</w:t>
      </w:r>
      <w:r w:rsidRPr="00C81DF3">
        <w:rPr>
          <w:rFonts w:ascii="Times New Roman" w:eastAsia="方正小标宋_GBK" w:hAnsi="Times New Roman" w:hint="default"/>
          <w:sz w:val="44"/>
          <w:szCs w:val="44"/>
          <w:shd w:val="clear" w:color="auto" w:fill="FFFFFF"/>
        </w:rPr>
        <w:t>年度决算公开说明</w:t>
      </w:r>
    </w:p>
    <w:p w:rsidR="00D86602" w:rsidRPr="00C81DF3" w:rsidRDefault="0019717B">
      <w:pPr>
        <w:pStyle w:val="a5"/>
        <w:shd w:val="clear" w:color="auto" w:fill="FFFFFF"/>
        <w:spacing w:before="0" w:beforeAutospacing="0" w:after="0" w:afterAutospacing="0" w:line="596" w:lineRule="exact"/>
        <w:ind w:firstLineChars="200" w:firstLine="643"/>
        <w:rPr>
          <w:rStyle w:val="a6"/>
          <w:rFonts w:ascii="Times New Roman" w:eastAsia="黑体" w:hAnsi="Times New Roman" w:hint="default"/>
          <w:sz w:val="32"/>
          <w:szCs w:val="32"/>
          <w:shd w:val="clear" w:color="auto" w:fill="FFFFFF"/>
        </w:rPr>
      </w:pPr>
      <w:r w:rsidRPr="00C81DF3">
        <w:rPr>
          <w:rStyle w:val="a6"/>
          <w:rFonts w:ascii="Times New Roman" w:eastAsia="黑体" w:hAnsi="Times New Roman" w:hint="default"/>
          <w:sz w:val="32"/>
          <w:szCs w:val="32"/>
          <w:shd w:val="clear" w:color="auto" w:fill="FFFFFF"/>
        </w:rPr>
        <w:t>一、单位基本情况</w:t>
      </w:r>
    </w:p>
    <w:p w:rsidR="00D86602" w:rsidRPr="00C81DF3" w:rsidRDefault="0019717B">
      <w:pPr>
        <w:pStyle w:val="a5"/>
        <w:shd w:val="clear" w:color="auto" w:fill="FFFFFF"/>
        <w:ind w:firstLine="420"/>
        <w:rPr>
          <w:rFonts w:ascii="Times New Roman" w:eastAsia="方正仿宋_GBK" w:hAnsi="Times New Roman" w:hint="default"/>
          <w:sz w:val="32"/>
          <w:szCs w:val="32"/>
        </w:rPr>
      </w:pPr>
      <w:r w:rsidRPr="00C81DF3">
        <w:rPr>
          <w:rStyle w:val="a6"/>
          <w:rFonts w:ascii="Times New Roman" w:eastAsia="楷体" w:hAnsi="Times New Roman" w:hint="default"/>
          <w:sz w:val="32"/>
          <w:szCs w:val="32"/>
          <w:shd w:val="clear" w:color="auto" w:fill="FFFFFF"/>
        </w:rPr>
        <w:t>（一）职能职责</w:t>
      </w:r>
    </w:p>
    <w:p w:rsidR="00D86602" w:rsidRPr="00C81DF3" w:rsidRDefault="008D6AB5" w:rsidP="008D6AB5">
      <w:pPr>
        <w:spacing w:line="594" w:lineRule="exact"/>
        <w:ind w:firstLineChars="200" w:firstLine="640"/>
        <w:rPr>
          <w:rFonts w:ascii="Times New Roman" w:eastAsia="方正仿宋_GBK" w:hAnsi="Times New Roman" w:hint="default"/>
          <w:sz w:val="32"/>
          <w:szCs w:val="32"/>
          <w:shd w:val="clear" w:color="auto" w:fill="FFFFFF"/>
        </w:rPr>
      </w:pPr>
      <w:r w:rsidRPr="00C81DF3">
        <w:rPr>
          <w:rFonts w:ascii="Times New Roman" w:eastAsia="方正仿宋_GBK" w:hAnsi="Times New Roman" w:hint="default"/>
          <w:sz w:val="32"/>
          <w:szCs w:val="32"/>
          <w:shd w:val="clear" w:color="auto" w:fill="FFFFFF"/>
        </w:rPr>
        <w:t>重庆市铜梁区旧县街道社区文化服务中心其宗旨是组织群众文化活动，繁荣群众文化事业。主要职责任务是承担文化、宣传、广播电视、体育、科技培训等方面服务工作，管理文艺演出活动和文化市场，非物质文化遗产搜集、管理等，完成主管部门交办的其他任务。</w:t>
      </w:r>
    </w:p>
    <w:p w:rsidR="00D86602" w:rsidRPr="00C81DF3" w:rsidRDefault="0019717B">
      <w:pPr>
        <w:pStyle w:val="a5"/>
        <w:shd w:val="clear" w:color="auto" w:fill="FFFFFF"/>
        <w:ind w:firstLine="420"/>
        <w:rPr>
          <w:rFonts w:ascii="Times New Roman" w:eastAsia="楷体" w:hAnsi="Times New Roman" w:hint="default"/>
          <w:sz w:val="32"/>
          <w:szCs w:val="32"/>
        </w:rPr>
      </w:pPr>
      <w:r w:rsidRPr="00C81DF3">
        <w:rPr>
          <w:rStyle w:val="a6"/>
          <w:rFonts w:ascii="Times New Roman" w:eastAsia="楷体" w:hAnsi="Times New Roman" w:hint="default"/>
          <w:sz w:val="32"/>
          <w:szCs w:val="32"/>
          <w:shd w:val="clear" w:color="auto" w:fill="FFFFFF"/>
        </w:rPr>
        <w:t>（二）机构设置</w:t>
      </w:r>
    </w:p>
    <w:p w:rsidR="00D86602" w:rsidRPr="00C81DF3" w:rsidRDefault="008D6AB5" w:rsidP="008D6AB5">
      <w:pPr>
        <w:pStyle w:val="a5"/>
        <w:shd w:val="clear" w:color="auto" w:fill="FFFFFF"/>
        <w:ind w:firstLineChars="200" w:firstLine="640"/>
        <w:rPr>
          <w:rFonts w:ascii="Times New Roman" w:eastAsia="方正仿宋_GBK" w:hAnsi="Times New Roman" w:hint="default"/>
          <w:color w:val="FF0000"/>
          <w:sz w:val="32"/>
          <w:szCs w:val="32"/>
          <w:shd w:val="clear" w:color="auto" w:fill="FFFFFF"/>
        </w:rPr>
      </w:pPr>
      <w:r w:rsidRPr="00C81DF3">
        <w:rPr>
          <w:rFonts w:ascii="Times New Roman" w:eastAsia="方正仿宋_GBK" w:hAnsi="Times New Roman" w:hint="default"/>
          <w:sz w:val="32"/>
        </w:rPr>
        <w:t>重庆市铜梁区旧县街道社区文化服务中心隶属于重庆市铜梁区人民政府旧县街道办事处，公益一类事业单位，机构规格为正科级。</w:t>
      </w:r>
    </w:p>
    <w:p w:rsidR="00D86602" w:rsidRPr="00C81DF3" w:rsidRDefault="0019717B" w:rsidP="008D6AB5">
      <w:pPr>
        <w:pStyle w:val="a5"/>
        <w:shd w:val="clear" w:color="auto" w:fill="FFFFFF"/>
        <w:spacing w:before="0" w:beforeAutospacing="0" w:after="0" w:afterAutospacing="0" w:line="596" w:lineRule="exact"/>
        <w:ind w:firstLineChars="200" w:firstLine="643"/>
        <w:rPr>
          <w:rStyle w:val="a6"/>
          <w:rFonts w:ascii="Times New Roman" w:eastAsia="黑体" w:hAnsi="Times New Roman" w:hint="default"/>
          <w:sz w:val="32"/>
          <w:szCs w:val="32"/>
          <w:shd w:val="clear" w:color="auto" w:fill="FFFFFF"/>
        </w:rPr>
      </w:pPr>
      <w:r w:rsidRPr="00C81DF3">
        <w:rPr>
          <w:rStyle w:val="a6"/>
          <w:rFonts w:ascii="Times New Roman" w:eastAsia="黑体" w:hAnsi="Times New Roman" w:hint="default"/>
          <w:sz w:val="32"/>
          <w:szCs w:val="32"/>
          <w:shd w:val="clear" w:color="auto" w:fill="FFFFFF"/>
        </w:rPr>
        <w:t>二、单位决算收支情况说明</w:t>
      </w:r>
    </w:p>
    <w:p w:rsidR="00D86602" w:rsidRPr="00C81DF3" w:rsidRDefault="0019717B">
      <w:pPr>
        <w:pStyle w:val="1"/>
        <w:autoSpaceDE w:val="0"/>
        <w:ind w:firstLine="643"/>
        <w:rPr>
          <w:rFonts w:ascii="Times New Roman" w:eastAsia="楷体" w:hAnsi="Times New Roman"/>
          <w:b/>
          <w:bCs/>
          <w:sz w:val="32"/>
          <w:szCs w:val="32"/>
          <w:shd w:val="clear" w:color="auto" w:fill="FFFFFF"/>
        </w:rPr>
      </w:pPr>
      <w:r w:rsidRPr="00C81DF3">
        <w:rPr>
          <w:rFonts w:ascii="Times New Roman" w:eastAsia="楷体" w:hAnsi="Times New Roman"/>
          <w:b/>
          <w:bCs/>
          <w:sz w:val="32"/>
          <w:szCs w:val="32"/>
          <w:shd w:val="clear" w:color="auto" w:fill="FFFFFF"/>
        </w:rPr>
        <w:t>（一）收入支出决算总体情况说明。</w:t>
      </w:r>
    </w:p>
    <w:p w:rsidR="00D86602" w:rsidRPr="00C81DF3" w:rsidRDefault="0019717B" w:rsidP="008D6AB5">
      <w:pPr>
        <w:pStyle w:val="a5"/>
        <w:shd w:val="clear" w:color="auto" w:fill="FFFFFF"/>
        <w:ind w:firstLineChars="200" w:firstLine="643"/>
        <w:rPr>
          <w:rFonts w:ascii="Times New Roman" w:eastAsia="方正仿宋_GBK" w:hAnsi="Times New Roman" w:hint="default"/>
          <w:sz w:val="32"/>
          <w:szCs w:val="32"/>
        </w:rPr>
      </w:pPr>
      <w:r w:rsidRPr="00C81DF3">
        <w:rPr>
          <w:rStyle w:val="a6"/>
          <w:rFonts w:ascii="Times New Roman" w:eastAsia="方正仿宋_GBK" w:hAnsi="Times New Roman" w:hint="default"/>
          <w:sz w:val="32"/>
          <w:szCs w:val="32"/>
          <w:shd w:val="clear" w:color="auto" w:fill="FFFFFF"/>
        </w:rPr>
        <w:t>1.</w:t>
      </w:r>
      <w:r w:rsidRPr="00C81DF3">
        <w:rPr>
          <w:rStyle w:val="a6"/>
          <w:rFonts w:ascii="Times New Roman" w:eastAsia="方正仿宋_GBK" w:hAnsi="Times New Roman" w:hint="default"/>
          <w:sz w:val="32"/>
          <w:szCs w:val="32"/>
          <w:shd w:val="clear" w:color="auto" w:fill="FFFFFF"/>
        </w:rPr>
        <w:t>总体情况。</w:t>
      </w:r>
      <w:r w:rsidRPr="00C81DF3">
        <w:rPr>
          <w:rFonts w:ascii="Times New Roman" w:eastAsia="方正仿宋_GBK" w:hAnsi="Times New Roman" w:hint="default"/>
          <w:sz w:val="32"/>
          <w:szCs w:val="32"/>
          <w:shd w:val="clear" w:color="auto" w:fill="FFFFFF"/>
        </w:rPr>
        <w:t>2024</w:t>
      </w:r>
      <w:r w:rsidRPr="00C81DF3">
        <w:rPr>
          <w:rFonts w:ascii="Times New Roman" w:eastAsia="方正仿宋_GBK" w:hAnsi="Times New Roman" w:hint="default"/>
          <w:sz w:val="32"/>
          <w:szCs w:val="32"/>
          <w:shd w:val="clear" w:color="auto" w:fill="FFFFFF"/>
        </w:rPr>
        <w:t>年度收入总计</w:t>
      </w:r>
      <w:r w:rsidRPr="00C81DF3">
        <w:rPr>
          <w:rFonts w:ascii="Times New Roman" w:eastAsia="方正仿宋_GBK" w:hAnsi="Times New Roman" w:hint="default"/>
          <w:sz w:val="32"/>
          <w:szCs w:val="32"/>
          <w:shd w:val="clear" w:color="auto" w:fill="FFFFFF"/>
        </w:rPr>
        <w:t>82.75</w:t>
      </w:r>
      <w:r w:rsidRPr="00C81DF3">
        <w:rPr>
          <w:rFonts w:ascii="Times New Roman" w:eastAsia="方正仿宋_GBK" w:hAnsi="Times New Roman" w:hint="default"/>
          <w:sz w:val="32"/>
          <w:szCs w:val="32"/>
          <w:shd w:val="clear" w:color="auto" w:fill="FFFFFF"/>
        </w:rPr>
        <w:t>万元，支出总计</w:t>
      </w:r>
      <w:r w:rsidRPr="00C81DF3">
        <w:rPr>
          <w:rFonts w:ascii="Times New Roman" w:eastAsia="方正仿宋_GBK" w:hAnsi="Times New Roman" w:hint="default"/>
          <w:sz w:val="32"/>
          <w:szCs w:val="32"/>
        </w:rPr>
        <w:t>82.75</w:t>
      </w:r>
      <w:r w:rsidRPr="00C81DF3">
        <w:rPr>
          <w:rFonts w:ascii="Times New Roman" w:eastAsia="方正仿宋_GBK" w:hAnsi="Times New Roman" w:hint="default"/>
          <w:sz w:val="32"/>
          <w:szCs w:val="32"/>
          <w:shd w:val="clear" w:color="auto" w:fill="FFFFFF"/>
        </w:rPr>
        <w:t>万元。收、支与</w:t>
      </w:r>
      <w:r w:rsidRPr="00C81DF3">
        <w:rPr>
          <w:rFonts w:ascii="Times New Roman" w:eastAsia="方正仿宋_GBK" w:hAnsi="Times New Roman" w:hint="default"/>
          <w:sz w:val="32"/>
          <w:szCs w:val="32"/>
          <w:shd w:val="clear" w:color="auto" w:fill="FFFFFF"/>
        </w:rPr>
        <w:t>2023</w:t>
      </w:r>
      <w:r w:rsidRPr="00C81DF3">
        <w:rPr>
          <w:rFonts w:ascii="Times New Roman" w:eastAsia="方正仿宋_GBK" w:hAnsi="Times New Roman" w:hint="default"/>
          <w:sz w:val="32"/>
          <w:szCs w:val="32"/>
          <w:shd w:val="clear" w:color="auto" w:fill="FFFFFF"/>
        </w:rPr>
        <w:t>年度相比，增加</w:t>
      </w:r>
      <w:r w:rsidRPr="00C81DF3">
        <w:rPr>
          <w:rFonts w:ascii="Times New Roman" w:eastAsia="方正仿宋_GBK" w:hAnsi="Times New Roman" w:hint="default"/>
          <w:sz w:val="32"/>
          <w:szCs w:val="32"/>
          <w:shd w:val="clear" w:color="auto" w:fill="FFFFFF"/>
        </w:rPr>
        <w:t>82.75</w:t>
      </w:r>
      <w:r w:rsidRPr="00C81DF3">
        <w:rPr>
          <w:rFonts w:ascii="Times New Roman" w:eastAsia="方正仿宋_GBK" w:hAnsi="Times New Roman" w:hint="default"/>
          <w:sz w:val="32"/>
          <w:szCs w:val="32"/>
          <w:shd w:val="clear" w:color="auto" w:fill="FFFFFF"/>
        </w:rPr>
        <w:t>万元，增长</w:t>
      </w:r>
      <w:r w:rsidRPr="00C81DF3">
        <w:rPr>
          <w:rFonts w:ascii="Times New Roman" w:eastAsia="方正仿宋_GBK" w:hAnsi="Times New Roman" w:hint="default"/>
          <w:sz w:val="32"/>
          <w:szCs w:val="32"/>
          <w:shd w:val="clear" w:color="auto" w:fill="FFFFFF"/>
        </w:rPr>
        <w:t>100.0%</w:t>
      </w:r>
      <w:r w:rsidRPr="00C81DF3">
        <w:rPr>
          <w:rFonts w:ascii="Times New Roman" w:eastAsia="方正仿宋_GBK" w:hAnsi="Times New Roman" w:hint="default"/>
          <w:sz w:val="32"/>
          <w:szCs w:val="32"/>
          <w:shd w:val="clear" w:color="auto" w:fill="FFFFFF"/>
        </w:rPr>
        <w:t>，主要原因是</w:t>
      </w:r>
      <w:r w:rsidR="00E8562A" w:rsidRPr="00C81DF3">
        <w:rPr>
          <w:rFonts w:ascii="Times New Roman" w:eastAsia="方正仿宋_GBK" w:hAnsi="Times New Roman" w:hint="default"/>
          <w:sz w:val="32"/>
          <w:szCs w:val="32"/>
          <w:shd w:val="clear" w:color="auto" w:fill="FFFFFF"/>
        </w:rPr>
        <w:t>本年度我单位由上级单位重庆市铜梁区人民政府旧县街道办事处统一核算变更为独立核算，上年度未单独核算。</w:t>
      </w:r>
    </w:p>
    <w:p w:rsidR="00D86602" w:rsidRPr="00C81DF3" w:rsidRDefault="0019717B" w:rsidP="008D6AB5">
      <w:pPr>
        <w:pStyle w:val="a5"/>
        <w:snapToGrid w:val="0"/>
        <w:spacing w:before="0" w:beforeAutospacing="0" w:after="0" w:afterAutospacing="0" w:line="600" w:lineRule="exact"/>
        <w:ind w:firstLineChars="200" w:firstLine="643"/>
        <w:jc w:val="both"/>
        <w:rPr>
          <w:rFonts w:ascii="Times New Roman" w:eastAsia="方正仿宋_GBK" w:hAnsi="Times New Roman" w:hint="default"/>
          <w:sz w:val="32"/>
          <w:szCs w:val="32"/>
          <w:shd w:val="clear" w:color="auto" w:fill="FFFFFF"/>
        </w:rPr>
      </w:pPr>
      <w:r w:rsidRPr="00C81DF3">
        <w:rPr>
          <w:rStyle w:val="a6"/>
          <w:rFonts w:ascii="Times New Roman" w:eastAsia="方正仿宋_GBK" w:hAnsi="Times New Roman" w:hint="default"/>
          <w:sz w:val="32"/>
          <w:szCs w:val="32"/>
          <w:shd w:val="clear" w:color="auto" w:fill="FFFFFF"/>
        </w:rPr>
        <w:lastRenderedPageBreak/>
        <w:t>2.</w:t>
      </w:r>
      <w:r w:rsidRPr="00C81DF3">
        <w:rPr>
          <w:rStyle w:val="a6"/>
          <w:rFonts w:ascii="Times New Roman" w:eastAsia="方正仿宋_GBK" w:hAnsi="Times New Roman" w:hint="default"/>
          <w:sz w:val="32"/>
          <w:szCs w:val="32"/>
          <w:shd w:val="clear" w:color="auto" w:fill="FFFFFF"/>
        </w:rPr>
        <w:t>收入情况。</w:t>
      </w:r>
      <w:r w:rsidRPr="00C81DF3">
        <w:rPr>
          <w:rFonts w:ascii="Times New Roman" w:eastAsia="方正仿宋_GBK" w:hAnsi="Times New Roman" w:hint="default"/>
          <w:sz w:val="32"/>
          <w:szCs w:val="32"/>
          <w:shd w:val="clear" w:color="auto" w:fill="FFFFFF"/>
        </w:rPr>
        <w:t>2024</w:t>
      </w:r>
      <w:r w:rsidRPr="00C81DF3">
        <w:rPr>
          <w:rFonts w:ascii="Times New Roman" w:eastAsia="方正仿宋_GBK" w:hAnsi="Times New Roman" w:hint="default"/>
          <w:sz w:val="32"/>
          <w:szCs w:val="32"/>
          <w:shd w:val="clear" w:color="auto" w:fill="FFFFFF"/>
        </w:rPr>
        <w:t>年度收入合计</w:t>
      </w:r>
      <w:r w:rsidRPr="00C81DF3">
        <w:rPr>
          <w:rFonts w:ascii="Times New Roman" w:eastAsia="方正仿宋_GBK" w:hAnsi="Times New Roman" w:hint="default"/>
          <w:sz w:val="32"/>
          <w:szCs w:val="32"/>
          <w:shd w:val="clear" w:color="auto" w:fill="FFFFFF"/>
        </w:rPr>
        <w:t>82.75</w:t>
      </w:r>
      <w:r w:rsidRPr="00C81DF3">
        <w:rPr>
          <w:rFonts w:ascii="Times New Roman" w:eastAsia="方正仿宋_GBK" w:hAnsi="Times New Roman" w:hint="default"/>
          <w:sz w:val="32"/>
          <w:szCs w:val="32"/>
          <w:shd w:val="clear" w:color="auto" w:fill="FFFFFF"/>
        </w:rPr>
        <w:t>万元，与</w:t>
      </w:r>
      <w:r w:rsidRPr="00C81DF3">
        <w:rPr>
          <w:rFonts w:ascii="Times New Roman" w:eastAsia="方正仿宋_GBK" w:hAnsi="Times New Roman" w:hint="default"/>
          <w:sz w:val="32"/>
          <w:szCs w:val="32"/>
          <w:shd w:val="clear" w:color="auto" w:fill="FFFFFF"/>
        </w:rPr>
        <w:t>2023</w:t>
      </w:r>
      <w:r w:rsidRPr="00C81DF3">
        <w:rPr>
          <w:rFonts w:ascii="Times New Roman" w:eastAsia="方正仿宋_GBK" w:hAnsi="Times New Roman" w:hint="default"/>
          <w:sz w:val="32"/>
          <w:szCs w:val="32"/>
          <w:shd w:val="clear" w:color="auto" w:fill="FFFFFF"/>
        </w:rPr>
        <w:t>年度相比，增加</w:t>
      </w:r>
      <w:r w:rsidRPr="00C81DF3">
        <w:rPr>
          <w:rFonts w:ascii="Times New Roman" w:eastAsia="方正仿宋_GBK" w:hAnsi="Times New Roman" w:hint="default"/>
          <w:sz w:val="32"/>
          <w:szCs w:val="32"/>
          <w:shd w:val="clear" w:color="auto" w:fill="FFFFFF"/>
        </w:rPr>
        <w:t>82.75</w:t>
      </w:r>
      <w:r w:rsidRPr="00C81DF3">
        <w:rPr>
          <w:rFonts w:ascii="Times New Roman" w:eastAsia="方正仿宋_GBK" w:hAnsi="Times New Roman" w:hint="default"/>
          <w:sz w:val="32"/>
          <w:szCs w:val="32"/>
          <w:shd w:val="clear" w:color="auto" w:fill="FFFFFF"/>
        </w:rPr>
        <w:t>万元，增长</w:t>
      </w:r>
      <w:r w:rsidRPr="00C81DF3">
        <w:rPr>
          <w:rFonts w:ascii="Times New Roman" w:eastAsia="方正仿宋_GBK" w:hAnsi="Times New Roman" w:hint="default"/>
          <w:sz w:val="32"/>
          <w:szCs w:val="32"/>
          <w:shd w:val="clear" w:color="auto" w:fill="FFFFFF"/>
        </w:rPr>
        <w:t>100.0%</w:t>
      </w:r>
      <w:r w:rsidRPr="00C81DF3">
        <w:rPr>
          <w:rFonts w:ascii="Times New Roman" w:eastAsia="方正仿宋_GBK" w:hAnsi="Times New Roman" w:hint="default"/>
          <w:sz w:val="32"/>
          <w:szCs w:val="32"/>
          <w:shd w:val="clear" w:color="auto" w:fill="FFFFFF"/>
        </w:rPr>
        <w:t>，主要原因是</w:t>
      </w:r>
      <w:r w:rsidR="00E8562A" w:rsidRPr="00C81DF3">
        <w:rPr>
          <w:rFonts w:ascii="Times New Roman" w:eastAsia="方正仿宋_GBK" w:hAnsi="Times New Roman" w:hint="default"/>
          <w:sz w:val="32"/>
          <w:szCs w:val="32"/>
          <w:shd w:val="clear" w:color="auto" w:fill="FFFFFF"/>
        </w:rPr>
        <w:t>本年度我单位由上级单位重庆市铜梁区人民政府旧县街道办事处统一核算变更为独立核算，上年度未单独核算。</w:t>
      </w:r>
      <w:r w:rsidRPr="00C81DF3">
        <w:rPr>
          <w:rFonts w:ascii="Times New Roman" w:eastAsia="方正仿宋_GBK" w:hAnsi="Times New Roman" w:hint="default"/>
          <w:sz w:val="32"/>
          <w:szCs w:val="32"/>
          <w:shd w:val="clear" w:color="auto" w:fill="FFFFFF"/>
        </w:rPr>
        <w:t>其中：财政拨款收入</w:t>
      </w:r>
      <w:r w:rsidRPr="00C81DF3">
        <w:rPr>
          <w:rFonts w:ascii="Times New Roman" w:eastAsia="方正仿宋_GBK" w:hAnsi="Times New Roman" w:hint="default"/>
          <w:sz w:val="32"/>
          <w:szCs w:val="32"/>
        </w:rPr>
        <w:t>82.75</w:t>
      </w:r>
      <w:r w:rsidRPr="00C81DF3">
        <w:rPr>
          <w:rFonts w:ascii="Times New Roman" w:eastAsia="方正仿宋_GBK" w:hAnsi="Times New Roman" w:hint="default"/>
          <w:sz w:val="32"/>
          <w:szCs w:val="32"/>
          <w:shd w:val="clear" w:color="auto" w:fill="FFFFFF"/>
        </w:rPr>
        <w:t>万元，占</w:t>
      </w:r>
      <w:r w:rsidRPr="00C81DF3">
        <w:rPr>
          <w:rFonts w:ascii="Times New Roman" w:eastAsia="方正仿宋_GBK" w:hAnsi="Times New Roman" w:hint="default"/>
          <w:sz w:val="32"/>
          <w:szCs w:val="32"/>
        </w:rPr>
        <w:t>100</w:t>
      </w:r>
      <w:r w:rsidR="00C459A0" w:rsidRPr="00C81DF3">
        <w:rPr>
          <w:rFonts w:ascii="Times New Roman" w:eastAsia="方正仿宋_GBK" w:hAnsi="Times New Roman" w:hint="default"/>
          <w:sz w:val="32"/>
          <w:szCs w:val="32"/>
        </w:rPr>
        <w:t>.0%</w:t>
      </w:r>
      <w:r w:rsidRPr="00C81DF3">
        <w:rPr>
          <w:rFonts w:ascii="Times New Roman" w:eastAsia="方正仿宋_GBK" w:hAnsi="Times New Roman" w:hint="default"/>
          <w:sz w:val="32"/>
          <w:szCs w:val="32"/>
          <w:shd w:val="clear" w:color="auto" w:fill="FFFFFF"/>
        </w:rPr>
        <w:t>；事业收入</w:t>
      </w:r>
      <w:r w:rsidRPr="00C81DF3">
        <w:rPr>
          <w:rFonts w:ascii="Times New Roman" w:eastAsia="方正仿宋_GBK" w:hAnsi="Times New Roman" w:hint="default"/>
          <w:sz w:val="32"/>
          <w:szCs w:val="32"/>
        </w:rPr>
        <w:t>0.00</w:t>
      </w:r>
      <w:r w:rsidRPr="00C81DF3">
        <w:rPr>
          <w:rFonts w:ascii="Times New Roman" w:eastAsia="方正仿宋_GBK" w:hAnsi="Times New Roman" w:hint="default"/>
          <w:sz w:val="32"/>
          <w:szCs w:val="32"/>
          <w:shd w:val="clear" w:color="auto" w:fill="FFFFFF"/>
        </w:rPr>
        <w:t>万元，占</w:t>
      </w:r>
      <w:r w:rsidRPr="00C81DF3">
        <w:rPr>
          <w:rFonts w:ascii="Times New Roman" w:eastAsia="方正仿宋_GBK" w:hAnsi="Times New Roman" w:hint="default"/>
          <w:sz w:val="32"/>
          <w:szCs w:val="32"/>
          <w:shd w:val="clear" w:color="auto" w:fill="FFFFFF"/>
        </w:rPr>
        <w:t>0</w:t>
      </w:r>
      <w:r w:rsidR="00C459A0" w:rsidRPr="00C81DF3">
        <w:rPr>
          <w:rFonts w:ascii="Times New Roman" w:eastAsia="方正仿宋_GBK" w:hAnsi="Times New Roman" w:hint="default"/>
          <w:sz w:val="32"/>
          <w:szCs w:val="32"/>
          <w:shd w:val="clear" w:color="auto" w:fill="FFFFFF"/>
        </w:rPr>
        <w:t>.0%</w:t>
      </w:r>
      <w:r w:rsidRPr="00C81DF3">
        <w:rPr>
          <w:rFonts w:ascii="Times New Roman" w:eastAsia="方正仿宋_GBK" w:hAnsi="Times New Roman" w:hint="default"/>
          <w:sz w:val="32"/>
          <w:szCs w:val="32"/>
          <w:shd w:val="clear" w:color="auto" w:fill="FFFFFF"/>
        </w:rPr>
        <w:t>；经营收入</w:t>
      </w:r>
      <w:r w:rsidRPr="00C81DF3">
        <w:rPr>
          <w:rFonts w:ascii="Times New Roman" w:eastAsia="方正仿宋_GBK" w:hAnsi="Times New Roman" w:hint="default"/>
          <w:sz w:val="32"/>
          <w:szCs w:val="32"/>
        </w:rPr>
        <w:t>0.00</w:t>
      </w:r>
      <w:r w:rsidRPr="00C81DF3">
        <w:rPr>
          <w:rFonts w:ascii="Times New Roman" w:eastAsia="方正仿宋_GBK" w:hAnsi="Times New Roman" w:hint="default"/>
          <w:sz w:val="32"/>
          <w:szCs w:val="32"/>
          <w:shd w:val="clear" w:color="auto" w:fill="FFFFFF"/>
        </w:rPr>
        <w:t>万元，占</w:t>
      </w:r>
      <w:r w:rsidRPr="00C81DF3">
        <w:rPr>
          <w:rFonts w:ascii="Times New Roman" w:eastAsia="方正仿宋_GBK" w:hAnsi="Times New Roman" w:hint="default"/>
          <w:sz w:val="32"/>
          <w:szCs w:val="32"/>
          <w:shd w:val="clear" w:color="auto" w:fill="FFFFFF"/>
        </w:rPr>
        <w:t>0</w:t>
      </w:r>
      <w:r w:rsidR="00C459A0" w:rsidRPr="00C81DF3">
        <w:rPr>
          <w:rFonts w:ascii="Times New Roman" w:eastAsia="方正仿宋_GBK" w:hAnsi="Times New Roman" w:hint="default"/>
          <w:sz w:val="32"/>
          <w:szCs w:val="32"/>
          <w:shd w:val="clear" w:color="auto" w:fill="FFFFFF"/>
        </w:rPr>
        <w:t>.0%</w:t>
      </w:r>
      <w:r w:rsidRPr="00C81DF3">
        <w:rPr>
          <w:rFonts w:ascii="Times New Roman" w:eastAsia="方正仿宋_GBK" w:hAnsi="Times New Roman" w:hint="default"/>
          <w:sz w:val="32"/>
          <w:szCs w:val="32"/>
          <w:shd w:val="clear" w:color="auto" w:fill="FFFFFF"/>
        </w:rPr>
        <w:t>；其他收入</w:t>
      </w:r>
      <w:r w:rsidRPr="00C81DF3">
        <w:rPr>
          <w:rFonts w:ascii="Times New Roman" w:eastAsia="方正仿宋_GBK" w:hAnsi="Times New Roman" w:hint="default"/>
          <w:sz w:val="32"/>
          <w:szCs w:val="32"/>
        </w:rPr>
        <w:t>0.00</w:t>
      </w:r>
      <w:r w:rsidRPr="00C81DF3">
        <w:rPr>
          <w:rFonts w:ascii="Times New Roman" w:eastAsia="方正仿宋_GBK" w:hAnsi="Times New Roman" w:hint="default"/>
          <w:sz w:val="32"/>
          <w:szCs w:val="32"/>
          <w:shd w:val="clear" w:color="auto" w:fill="FFFFFF"/>
        </w:rPr>
        <w:t>万元，占</w:t>
      </w:r>
      <w:r w:rsidRPr="00C81DF3">
        <w:rPr>
          <w:rFonts w:ascii="Times New Roman" w:eastAsia="方正仿宋_GBK" w:hAnsi="Times New Roman" w:hint="default"/>
          <w:sz w:val="32"/>
          <w:szCs w:val="32"/>
          <w:shd w:val="clear" w:color="auto" w:fill="FFFFFF"/>
        </w:rPr>
        <w:t>0</w:t>
      </w:r>
      <w:r w:rsidR="00C459A0" w:rsidRPr="00C81DF3">
        <w:rPr>
          <w:rFonts w:ascii="Times New Roman" w:eastAsia="方正仿宋_GBK" w:hAnsi="Times New Roman" w:hint="default"/>
          <w:sz w:val="32"/>
          <w:szCs w:val="32"/>
          <w:shd w:val="clear" w:color="auto" w:fill="FFFFFF"/>
        </w:rPr>
        <w:t>.0%</w:t>
      </w:r>
      <w:r w:rsidRPr="00C81DF3">
        <w:rPr>
          <w:rFonts w:ascii="Times New Roman" w:eastAsia="方正仿宋_GBK" w:hAnsi="Times New Roman" w:hint="default"/>
          <w:sz w:val="32"/>
          <w:szCs w:val="32"/>
          <w:shd w:val="clear" w:color="auto" w:fill="FFFFFF"/>
        </w:rPr>
        <w:t>。此外，使用非财政拨款结余和专用结余</w:t>
      </w:r>
      <w:r w:rsidRPr="00C81DF3">
        <w:rPr>
          <w:rFonts w:ascii="Times New Roman" w:eastAsia="方正仿宋_GBK" w:hAnsi="Times New Roman" w:hint="default"/>
          <w:sz w:val="32"/>
          <w:szCs w:val="32"/>
        </w:rPr>
        <w:t>0.00</w:t>
      </w:r>
      <w:r w:rsidRPr="00C81DF3">
        <w:rPr>
          <w:rFonts w:ascii="Times New Roman" w:eastAsia="方正仿宋_GBK" w:hAnsi="Times New Roman" w:hint="default"/>
          <w:sz w:val="32"/>
          <w:szCs w:val="32"/>
          <w:shd w:val="clear" w:color="auto" w:fill="FFFFFF"/>
        </w:rPr>
        <w:t>万元，年初结转和结余</w:t>
      </w:r>
      <w:r w:rsidRPr="00C81DF3">
        <w:rPr>
          <w:rFonts w:ascii="Times New Roman" w:eastAsia="方正仿宋_GBK" w:hAnsi="Times New Roman" w:hint="default"/>
          <w:sz w:val="32"/>
          <w:szCs w:val="32"/>
        </w:rPr>
        <w:t>0.00</w:t>
      </w:r>
      <w:r w:rsidRPr="00C81DF3">
        <w:rPr>
          <w:rFonts w:ascii="Times New Roman" w:eastAsia="方正仿宋_GBK" w:hAnsi="Times New Roman" w:hint="default"/>
          <w:sz w:val="32"/>
          <w:szCs w:val="32"/>
          <w:shd w:val="clear" w:color="auto" w:fill="FFFFFF"/>
        </w:rPr>
        <w:t>万元。</w:t>
      </w:r>
    </w:p>
    <w:p w:rsidR="00D86602" w:rsidRPr="00C81DF3" w:rsidRDefault="0019717B" w:rsidP="008D6AB5">
      <w:pPr>
        <w:pStyle w:val="a5"/>
        <w:snapToGrid w:val="0"/>
        <w:spacing w:before="0" w:beforeAutospacing="0" w:after="0" w:afterAutospacing="0" w:line="600" w:lineRule="exact"/>
        <w:ind w:firstLineChars="200" w:firstLine="643"/>
        <w:jc w:val="both"/>
        <w:rPr>
          <w:rFonts w:ascii="Times New Roman" w:eastAsia="方正仿宋_GBK" w:hAnsi="Times New Roman" w:hint="default"/>
          <w:sz w:val="32"/>
          <w:szCs w:val="32"/>
          <w:shd w:val="clear" w:color="auto" w:fill="FFFFFF"/>
        </w:rPr>
      </w:pPr>
      <w:r w:rsidRPr="00C81DF3">
        <w:rPr>
          <w:rStyle w:val="a6"/>
          <w:rFonts w:ascii="Times New Roman" w:eastAsia="方正仿宋_GBK" w:hAnsi="Times New Roman" w:hint="default"/>
          <w:sz w:val="32"/>
          <w:szCs w:val="32"/>
          <w:shd w:val="clear" w:color="auto" w:fill="FFFFFF"/>
        </w:rPr>
        <w:t>3.</w:t>
      </w:r>
      <w:r w:rsidRPr="00C81DF3">
        <w:rPr>
          <w:rStyle w:val="a6"/>
          <w:rFonts w:ascii="Times New Roman" w:eastAsia="方正仿宋_GBK" w:hAnsi="Times New Roman" w:hint="default"/>
          <w:sz w:val="32"/>
          <w:szCs w:val="32"/>
          <w:shd w:val="clear" w:color="auto" w:fill="FFFFFF"/>
        </w:rPr>
        <w:t>支出情况。</w:t>
      </w:r>
      <w:r w:rsidRPr="00C81DF3">
        <w:rPr>
          <w:rFonts w:ascii="Times New Roman" w:eastAsia="方正仿宋_GBK" w:hAnsi="Times New Roman" w:hint="default"/>
          <w:sz w:val="32"/>
          <w:szCs w:val="32"/>
          <w:shd w:val="clear" w:color="auto" w:fill="FFFFFF"/>
        </w:rPr>
        <w:t>2024</w:t>
      </w:r>
      <w:r w:rsidRPr="00C81DF3">
        <w:rPr>
          <w:rFonts w:ascii="Times New Roman" w:eastAsia="方正仿宋_GBK" w:hAnsi="Times New Roman" w:hint="default"/>
          <w:sz w:val="32"/>
          <w:szCs w:val="32"/>
          <w:shd w:val="clear" w:color="auto" w:fill="FFFFFF"/>
        </w:rPr>
        <w:t>年度支出合计</w:t>
      </w:r>
      <w:r w:rsidRPr="00C81DF3">
        <w:rPr>
          <w:rFonts w:ascii="Times New Roman" w:eastAsia="方正仿宋_GBK" w:hAnsi="Times New Roman" w:hint="default"/>
          <w:sz w:val="32"/>
          <w:szCs w:val="32"/>
        </w:rPr>
        <w:t>82.75</w:t>
      </w:r>
      <w:r w:rsidRPr="00C81DF3">
        <w:rPr>
          <w:rFonts w:ascii="Times New Roman" w:eastAsia="方正仿宋_GBK" w:hAnsi="Times New Roman" w:hint="default"/>
          <w:sz w:val="32"/>
          <w:szCs w:val="32"/>
          <w:shd w:val="clear" w:color="auto" w:fill="FFFFFF"/>
        </w:rPr>
        <w:t>万元，与</w:t>
      </w:r>
      <w:r w:rsidRPr="00C81DF3">
        <w:rPr>
          <w:rFonts w:ascii="Times New Roman" w:eastAsia="方正仿宋_GBK" w:hAnsi="Times New Roman" w:hint="default"/>
          <w:sz w:val="32"/>
          <w:szCs w:val="32"/>
          <w:shd w:val="clear" w:color="auto" w:fill="FFFFFF"/>
        </w:rPr>
        <w:t>2023</w:t>
      </w:r>
      <w:r w:rsidRPr="00C81DF3">
        <w:rPr>
          <w:rFonts w:ascii="Times New Roman" w:eastAsia="方正仿宋_GBK" w:hAnsi="Times New Roman" w:hint="default"/>
          <w:sz w:val="32"/>
          <w:szCs w:val="32"/>
          <w:shd w:val="clear" w:color="auto" w:fill="FFFFFF"/>
        </w:rPr>
        <w:t>年度相比，增加</w:t>
      </w:r>
      <w:r w:rsidRPr="00C81DF3">
        <w:rPr>
          <w:rFonts w:ascii="Times New Roman" w:eastAsia="方正仿宋_GBK" w:hAnsi="Times New Roman" w:hint="default"/>
          <w:sz w:val="32"/>
          <w:szCs w:val="32"/>
          <w:shd w:val="clear" w:color="auto" w:fill="FFFFFF"/>
        </w:rPr>
        <w:t>82.75</w:t>
      </w:r>
      <w:r w:rsidRPr="00C81DF3">
        <w:rPr>
          <w:rFonts w:ascii="Times New Roman" w:eastAsia="方正仿宋_GBK" w:hAnsi="Times New Roman" w:hint="default"/>
          <w:sz w:val="32"/>
          <w:szCs w:val="32"/>
          <w:shd w:val="clear" w:color="auto" w:fill="FFFFFF"/>
        </w:rPr>
        <w:t>万元，增长</w:t>
      </w:r>
      <w:r w:rsidRPr="00C81DF3">
        <w:rPr>
          <w:rFonts w:ascii="Times New Roman" w:eastAsia="方正仿宋_GBK" w:hAnsi="Times New Roman" w:hint="default"/>
          <w:sz w:val="32"/>
          <w:szCs w:val="32"/>
          <w:shd w:val="clear" w:color="auto" w:fill="FFFFFF"/>
        </w:rPr>
        <w:t>100.0%</w:t>
      </w:r>
      <w:r w:rsidRPr="00C81DF3">
        <w:rPr>
          <w:rFonts w:ascii="Times New Roman" w:eastAsia="方正仿宋_GBK" w:hAnsi="Times New Roman" w:hint="default"/>
          <w:sz w:val="32"/>
          <w:szCs w:val="32"/>
          <w:shd w:val="clear" w:color="auto" w:fill="FFFFFF"/>
        </w:rPr>
        <w:t>，主要原因是</w:t>
      </w:r>
      <w:r w:rsidR="00E8562A" w:rsidRPr="00C81DF3">
        <w:rPr>
          <w:rFonts w:ascii="Times New Roman" w:eastAsia="方正仿宋_GBK" w:hAnsi="Times New Roman" w:hint="default"/>
          <w:sz w:val="32"/>
          <w:szCs w:val="32"/>
          <w:shd w:val="clear" w:color="auto" w:fill="FFFFFF"/>
        </w:rPr>
        <w:t>本年度我单位由上级单位重庆市铜梁区人民政府旧县街道办事处统一核算变更为独立核算，上年度未单独核算。</w:t>
      </w:r>
      <w:r w:rsidRPr="00C81DF3">
        <w:rPr>
          <w:rFonts w:ascii="Times New Roman" w:eastAsia="方正仿宋_GBK" w:hAnsi="Times New Roman" w:hint="default"/>
          <w:sz w:val="32"/>
          <w:szCs w:val="32"/>
          <w:shd w:val="clear" w:color="auto" w:fill="FFFFFF"/>
        </w:rPr>
        <w:t>其中：基本支出</w:t>
      </w:r>
      <w:r w:rsidRPr="00C81DF3">
        <w:rPr>
          <w:rFonts w:ascii="Times New Roman" w:eastAsia="方正仿宋_GBK" w:hAnsi="Times New Roman" w:hint="default"/>
          <w:sz w:val="32"/>
          <w:szCs w:val="32"/>
        </w:rPr>
        <w:t>72.89</w:t>
      </w:r>
      <w:r w:rsidRPr="00C81DF3">
        <w:rPr>
          <w:rFonts w:ascii="Times New Roman" w:eastAsia="方正仿宋_GBK" w:hAnsi="Times New Roman" w:hint="default"/>
          <w:sz w:val="32"/>
          <w:szCs w:val="32"/>
          <w:shd w:val="clear" w:color="auto" w:fill="FFFFFF"/>
        </w:rPr>
        <w:t>万元，占</w:t>
      </w:r>
      <w:r w:rsidR="006C23F4" w:rsidRPr="00C81DF3">
        <w:rPr>
          <w:rFonts w:ascii="Times New Roman" w:eastAsia="方正仿宋_GBK" w:hAnsi="Times New Roman" w:hint="default"/>
          <w:sz w:val="32"/>
          <w:szCs w:val="32"/>
          <w:shd w:val="clear" w:color="auto" w:fill="FFFFFF"/>
        </w:rPr>
        <w:t>88.1</w:t>
      </w:r>
      <w:r w:rsidRPr="00C81DF3">
        <w:rPr>
          <w:rFonts w:ascii="Times New Roman" w:eastAsia="方正仿宋_GBK" w:hAnsi="Times New Roman" w:hint="default"/>
          <w:sz w:val="32"/>
          <w:szCs w:val="32"/>
          <w:shd w:val="clear" w:color="auto" w:fill="FFFFFF"/>
        </w:rPr>
        <w:t>%</w:t>
      </w:r>
      <w:r w:rsidRPr="00C81DF3">
        <w:rPr>
          <w:rFonts w:ascii="Times New Roman" w:eastAsia="方正仿宋_GBK" w:hAnsi="Times New Roman" w:hint="default"/>
          <w:sz w:val="32"/>
          <w:szCs w:val="32"/>
          <w:shd w:val="clear" w:color="auto" w:fill="FFFFFF"/>
        </w:rPr>
        <w:t>；项目支出</w:t>
      </w:r>
      <w:r w:rsidRPr="00C81DF3">
        <w:rPr>
          <w:rFonts w:ascii="Times New Roman" w:eastAsia="方正仿宋_GBK" w:hAnsi="Times New Roman" w:hint="default"/>
          <w:sz w:val="32"/>
          <w:szCs w:val="32"/>
        </w:rPr>
        <w:t>9.86</w:t>
      </w:r>
      <w:r w:rsidRPr="00C81DF3">
        <w:rPr>
          <w:rFonts w:ascii="Times New Roman" w:eastAsia="方正仿宋_GBK" w:hAnsi="Times New Roman" w:hint="default"/>
          <w:sz w:val="32"/>
          <w:szCs w:val="32"/>
          <w:shd w:val="clear" w:color="auto" w:fill="FFFFFF"/>
        </w:rPr>
        <w:t>万元，占</w:t>
      </w:r>
      <w:r w:rsidR="004626A0" w:rsidRPr="00C81DF3">
        <w:rPr>
          <w:rFonts w:ascii="Times New Roman" w:eastAsia="方正仿宋_GBK" w:hAnsi="Times New Roman" w:hint="default"/>
          <w:sz w:val="32"/>
          <w:szCs w:val="32"/>
          <w:shd w:val="clear" w:color="auto" w:fill="FFFFFF"/>
        </w:rPr>
        <w:t>11.9</w:t>
      </w:r>
      <w:r w:rsidRPr="00C81DF3">
        <w:rPr>
          <w:rFonts w:ascii="Times New Roman" w:eastAsia="方正仿宋_GBK" w:hAnsi="Times New Roman" w:hint="default"/>
          <w:sz w:val="32"/>
          <w:szCs w:val="32"/>
          <w:shd w:val="clear" w:color="auto" w:fill="FFFFFF"/>
        </w:rPr>
        <w:t>%</w:t>
      </w:r>
      <w:r w:rsidRPr="00C81DF3">
        <w:rPr>
          <w:rFonts w:ascii="Times New Roman" w:eastAsia="方正仿宋_GBK" w:hAnsi="Times New Roman" w:hint="default"/>
          <w:sz w:val="32"/>
          <w:szCs w:val="32"/>
          <w:shd w:val="clear" w:color="auto" w:fill="FFFFFF"/>
        </w:rPr>
        <w:t>；经营支出</w:t>
      </w:r>
      <w:r w:rsidRPr="00C81DF3">
        <w:rPr>
          <w:rFonts w:ascii="Times New Roman" w:eastAsia="方正仿宋_GBK" w:hAnsi="Times New Roman" w:hint="default"/>
          <w:sz w:val="32"/>
          <w:szCs w:val="32"/>
        </w:rPr>
        <w:t>0.00</w:t>
      </w:r>
      <w:r w:rsidRPr="00C81DF3">
        <w:rPr>
          <w:rFonts w:ascii="Times New Roman" w:eastAsia="方正仿宋_GBK" w:hAnsi="Times New Roman" w:hint="default"/>
          <w:sz w:val="32"/>
          <w:szCs w:val="32"/>
          <w:shd w:val="clear" w:color="auto" w:fill="FFFFFF"/>
        </w:rPr>
        <w:t>万元，占</w:t>
      </w:r>
      <w:r w:rsidRPr="00C81DF3">
        <w:rPr>
          <w:rFonts w:ascii="Times New Roman" w:eastAsia="方正仿宋_GBK" w:hAnsi="Times New Roman" w:hint="default"/>
          <w:sz w:val="32"/>
          <w:szCs w:val="32"/>
          <w:shd w:val="clear" w:color="auto" w:fill="FFFFFF"/>
        </w:rPr>
        <w:t>0</w:t>
      </w:r>
      <w:r w:rsidR="00C459A0" w:rsidRPr="00C81DF3">
        <w:rPr>
          <w:rFonts w:ascii="Times New Roman" w:eastAsia="方正仿宋_GBK" w:hAnsi="Times New Roman" w:hint="default"/>
          <w:sz w:val="32"/>
          <w:szCs w:val="32"/>
          <w:shd w:val="clear" w:color="auto" w:fill="FFFFFF"/>
        </w:rPr>
        <w:t>.0%</w:t>
      </w:r>
      <w:r w:rsidRPr="00C81DF3">
        <w:rPr>
          <w:rFonts w:ascii="Times New Roman" w:eastAsia="方正仿宋_GBK" w:hAnsi="Times New Roman" w:hint="default"/>
          <w:sz w:val="32"/>
          <w:szCs w:val="32"/>
          <w:shd w:val="clear" w:color="auto" w:fill="FFFFFF"/>
        </w:rPr>
        <w:t>。此外，结余分配</w:t>
      </w:r>
      <w:r w:rsidRPr="00C81DF3">
        <w:rPr>
          <w:rFonts w:ascii="Times New Roman" w:eastAsia="方正仿宋_GBK" w:hAnsi="Times New Roman" w:hint="default"/>
          <w:sz w:val="32"/>
          <w:szCs w:val="32"/>
        </w:rPr>
        <w:t>0.00</w:t>
      </w:r>
      <w:r w:rsidRPr="00C81DF3">
        <w:rPr>
          <w:rFonts w:ascii="Times New Roman" w:eastAsia="方正仿宋_GBK" w:hAnsi="Times New Roman" w:hint="default"/>
          <w:sz w:val="32"/>
          <w:szCs w:val="32"/>
          <w:shd w:val="clear" w:color="auto" w:fill="FFFFFF"/>
        </w:rPr>
        <w:t>万元。</w:t>
      </w:r>
    </w:p>
    <w:p w:rsidR="00D86602" w:rsidRPr="00C81DF3" w:rsidRDefault="0019717B" w:rsidP="008D6AB5">
      <w:pPr>
        <w:pStyle w:val="a5"/>
        <w:snapToGrid w:val="0"/>
        <w:spacing w:before="0" w:beforeAutospacing="0" w:after="0" w:afterAutospacing="0" w:line="600" w:lineRule="exact"/>
        <w:ind w:firstLineChars="200" w:firstLine="643"/>
        <w:jc w:val="both"/>
        <w:rPr>
          <w:rFonts w:ascii="Times New Roman" w:eastAsia="方正仿宋_GBK" w:hAnsi="Times New Roman" w:hint="default"/>
          <w:sz w:val="32"/>
          <w:szCs w:val="32"/>
        </w:rPr>
      </w:pPr>
      <w:r w:rsidRPr="00C81DF3">
        <w:rPr>
          <w:rStyle w:val="a6"/>
          <w:rFonts w:ascii="Times New Roman" w:eastAsia="方正仿宋_GBK" w:hAnsi="Times New Roman" w:hint="default"/>
          <w:sz w:val="32"/>
          <w:szCs w:val="32"/>
          <w:shd w:val="clear" w:color="auto" w:fill="FFFFFF"/>
        </w:rPr>
        <w:t>4.</w:t>
      </w:r>
      <w:r w:rsidRPr="00C81DF3">
        <w:rPr>
          <w:rStyle w:val="a6"/>
          <w:rFonts w:ascii="Times New Roman" w:eastAsia="方正仿宋_GBK" w:hAnsi="Times New Roman" w:hint="default"/>
          <w:sz w:val="32"/>
          <w:szCs w:val="32"/>
          <w:shd w:val="clear" w:color="auto" w:fill="FFFFFF"/>
        </w:rPr>
        <w:t>结转结余情况。</w:t>
      </w:r>
      <w:r w:rsidRPr="00C81DF3">
        <w:rPr>
          <w:rFonts w:ascii="Times New Roman" w:eastAsia="方正仿宋_GBK" w:hAnsi="Times New Roman" w:hint="default"/>
          <w:sz w:val="32"/>
          <w:szCs w:val="32"/>
          <w:shd w:val="clear" w:color="auto" w:fill="FFFFFF"/>
        </w:rPr>
        <w:t>2024</w:t>
      </w:r>
      <w:r w:rsidRPr="00C81DF3">
        <w:rPr>
          <w:rFonts w:ascii="Times New Roman" w:eastAsia="方正仿宋_GBK" w:hAnsi="Times New Roman" w:hint="default"/>
          <w:sz w:val="32"/>
          <w:szCs w:val="32"/>
          <w:shd w:val="clear" w:color="auto" w:fill="FFFFFF"/>
        </w:rPr>
        <w:t>年度年末结转和结余</w:t>
      </w:r>
      <w:r w:rsidRPr="00C81DF3">
        <w:rPr>
          <w:rFonts w:ascii="Times New Roman" w:eastAsia="方正仿宋_GBK" w:hAnsi="Times New Roman" w:hint="default"/>
          <w:sz w:val="32"/>
          <w:szCs w:val="32"/>
        </w:rPr>
        <w:t>0.00</w:t>
      </w:r>
      <w:r w:rsidRPr="00C81DF3">
        <w:rPr>
          <w:rFonts w:ascii="Times New Roman" w:eastAsia="方正仿宋_GBK" w:hAnsi="Times New Roman" w:hint="default"/>
          <w:sz w:val="32"/>
          <w:szCs w:val="32"/>
          <w:shd w:val="clear" w:color="auto" w:fill="FFFFFF"/>
        </w:rPr>
        <w:t>万元，与</w:t>
      </w:r>
      <w:r w:rsidRPr="00C81DF3">
        <w:rPr>
          <w:rFonts w:ascii="Times New Roman" w:eastAsia="方正仿宋_GBK" w:hAnsi="Times New Roman" w:hint="default"/>
          <w:sz w:val="32"/>
          <w:szCs w:val="32"/>
          <w:shd w:val="clear" w:color="auto" w:fill="FFFFFF"/>
        </w:rPr>
        <w:t>2023</w:t>
      </w:r>
      <w:r w:rsidRPr="00C81DF3">
        <w:rPr>
          <w:rFonts w:ascii="Times New Roman" w:eastAsia="方正仿宋_GBK" w:hAnsi="Times New Roman" w:hint="default"/>
          <w:sz w:val="32"/>
          <w:szCs w:val="32"/>
          <w:shd w:val="clear" w:color="auto" w:fill="FFFFFF"/>
        </w:rPr>
        <w:t>年度相比，无增减，主要原因是</w:t>
      </w:r>
      <w:r w:rsidR="00E8562A" w:rsidRPr="00C81DF3">
        <w:rPr>
          <w:rFonts w:ascii="Times New Roman" w:eastAsia="方正仿宋_GBK" w:hAnsi="Times New Roman" w:hint="default"/>
          <w:sz w:val="32"/>
          <w:szCs w:val="32"/>
          <w:shd w:val="clear" w:color="auto" w:fill="FFFFFF"/>
        </w:rPr>
        <w:t>本年度我单位由上级单位重庆市铜梁区人民政府旧县街道办事处统一核算变更为独立核算，上年度未单独核算。</w:t>
      </w:r>
    </w:p>
    <w:p w:rsidR="00D86602" w:rsidRPr="00C81DF3" w:rsidRDefault="0019717B">
      <w:pPr>
        <w:pStyle w:val="1"/>
        <w:autoSpaceDE w:val="0"/>
        <w:ind w:firstLine="643"/>
        <w:rPr>
          <w:rFonts w:ascii="Times New Roman" w:eastAsia="楷体" w:hAnsi="Times New Roman"/>
          <w:b/>
          <w:bCs/>
          <w:sz w:val="32"/>
          <w:szCs w:val="32"/>
          <w:shd w:val="clear" w:color="auto" w:fill="FFFFFF"/>
        </w:rPr>
      </w:pPr>
      <w:r w:rsidRPr="00C81DF3">
        <w:rPr>
          <w:rFonts w:ascii="Times New Roman" w:eastAsia="楷体" w:hAnsi="Times New Roman"/>
          <w:b/>
          <w:bCs/>
          <w:sz w:val="32"/>
          <w:szCs w:val="32"/>
          <w:shd w:val="clear" w:color="auto" w:fill="FFFFFF"/>
        </w:rPr>
        <w:t>（二）财政拨款收入支出决算总体情况说明</w:t>
      </w:r>
    </w:p>
    <w:p w:rsidR="00D86602" w:rsidRPr="00C81DF3" w:rsidRDefault="0019717B">
      <w:pPr>
        <w:pStyle w:val="a5"/>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C81DF3">
        <w:rPr>
          <w:rFonts w:ascii="Times New Roman" w:eastAsia="方正仿宋_GBK" w:hAnsi="Times New Roman" w:hint="default"/>
          <w:sz w:val="32"/>
          <w:szCs w:val="32"/>
          <w:shd w:val="clear" w:color="auto" w:fill="FFFFFF"/>
        </w:rPr>
        <w:t>2024</w:t>
      </w:r>
      <w:r w:rsidRPr="00C81DF3">
        <w:rPr>
          <w:rFonts w:ascii="Times New Roman" w:eastAsia="方正仿宋_GBK" w:hAnsi="Times New Roman" w:hint="default"/>
          <w:sz w:val="32"/>
          <w:szCs w:val="32"/>
          <w:shd w:val="clear" w:color="auto" w:fill="FFFFFF"/>
        </w:rPr>
        <w:t>年度财政拨款收、支总计</w:t>
      </w:r>
      <w:r w:rsidRPr="00C81DF3">
        <w:rPr>
          <w:rFonts w:ascii="Times New Roman" w:eastAsia="方正仿宋_GBK" w:hAnsi="Times New Roman" w:hint="default"/>
          <w:sz w:val="32"/>
          <w:szCs w:val="32"/>
          <w:shd w:val="clear" w:color="auto" w:fill="FFFFFF"/>
        </w:rPr>
        <w:t>82.75</w:t>
      </w:r>
      <w:r w:rsidRPr="00C81DF3">
        <w:rPr>
          <w:rFonts w:ascii="Times New Roman" w:eastAsia="方正仿宋_GBK" w:hAnsi="Times New Roman" w:hint="default"/>
          <w:sz w:val="32"/>
          <w:szCs w:val="32"/>
          <w:shd w:val="clear" w:color="auto" w:fill="FFFFFF"/>
        </w:rPr>
        <w:t>万元。与</w:t>
      </w:r>
      <w:r w:rsidRPr="00C81DF3">
        <w:rPr>
          <w:rFonts w:ascii="Times New Roman" w:eastAsia="方正仿宋_GBK" w:hAnsi="Times New Roman" w:hint="default"/>
          <w:sz w:val="32"/>
          <w:szCs w:val="32"/>
          <w:shd w:val="clear" w:color="auto" w:fill="FFFFFF"/>
        </w:rPr>
        <w:t>2023</w:t>
      </w:r>
      <w:r w:rsidRPr="00C81DF3">
        <w:rPr>
          <w:rFonts w:ascii="Times New Roman" w:eastAsia="方正仿宋_GBK" w:hAnsi="Times New Roman" w:hint="default"/>
          <w:sz w:val="32"/>
          <w:szCs w:val="32"/>
          <w:shd w:val="clear" w:color="auto" w:fill="FFFFFF"/>
        </w:rPr>
        <w:t>年相比，财政拨款收、支总计各增加</w:t>
      </w:r>
      <w:r w:rsidRPr="00C81DF3">
        <w:rPr>
          <w:rFonts w:ascii="Times New Roman" w:eastAsia="方正仿宋_GBK" w:hAnsi="Times New Roman" w:hint="default"/>
          <w:sz w:val="32"/>
          <w:szCs w:val="32"/>
          <w:shd w:val="clear" w:color="auto" w:fill="FFFFFF"/>
        </w:rPr>
        <w:t>82.75</w:t>
      </w:r>
      <w:r w:rsidRPr="00C81DF3">
        <w:rPr>
          <w:rFonts w:ascii="Times New Roman" w:eastAsia="方正仿宋_GBK" w:hAnsi="Times New Roman" w:hint="default"/>
          <w:sz w:val="32"/>
          <w:szCs w:val="32"/>
          <w:shd w:val="clear" w:color="auto" w:fill="FFFFFF"/>
        </w:rPr>
        <w:t>万元，增长</w:t>
      </w:r>
      <w:r w:rsidRPr="00C81DF3">
        <w:rPr>
          <w:rFonts w:ascii="Times New Roman" w:eastAsia="方正仿宋_GBK" w:hAnsi="Times New Roman" w:hint="default"/>
          <w:sz w:val="32"/>
          <w:szCs w:val="32"/>
          <w:shd w:val="clear" w:color="auto" w:fill="FFFFFF"/>
        </w:rPr>
        <w:t>100.0%</w:t>
      </w:r>
      <w:r w:rsidRPr="00C81DF3">
        <w:rPr>
          <w:rFonts w:ascii="Times New Roman" w:eastAsia="方正仿宋_GBK" w:hAnsi="Times New Roman" w:hint="default"/>
          <w:sz w:val="32"/>
          <w:szCs w:val="32"/>
          <w:shd w:val="clear" w:color="auto" w:fill="FFFFFF"/>
        </w:rPr>
        <w:t>。主要原因是</w:t>
      </w:r>
      <w:r w:rsidR="00C459A0" w:rsidRPr="00C81DF3">
        <w:rPr>
          <w:rFonts w:ascii="Times New Roman" w:eastAsia="方正仿宋_GBK" w:hAnsi="Times New Roman" w:hint="default"/>
          <w:sz w:val="32"/>
          <w:szCs w:val="32"/>
          <w:shd w:val="clear" w:color="auto" w:fill="FFFFFF"/>
        </w:rPr>
        <w:t>本年度我单位由上级单位重庆市铜梁区人民政</w:t>
      </w:r>
      <w:r w:rsidR="00C459A0" w:rsidRPr="00C81DF3">
        <w:rPr>
          <w:rFonts w:ascii="Times New Roman" w:eastAsia="方正仿宋_GBK" w:hAnsi="Times New Roman" w:hint="default"/>
          <w:sz w:val="32"/>
          <w:szCs w:val="32"/>
          <w:shd w:val="clear" w:color="auto" w:fill="FFFFFF"/>
        </w:rPr>
        <w:lastRenderedPageBreak/>
        <w:t>府旧县街道办事处统一核算变更为独立核算，上年度未单独核算。</w:t>
      </w:r>
    </w:p>
    <w:p w:rsidR="00D86602" w:rsidRPr="00C81DF3" w:rsidRDefault="0019717B">
      <w:pPr>
        <w:pStyle w:val="1"/>
        <w:autoSpaceDE w:val="0"/>
        <w:ind w:firstLine="643"/>
        <w:rPr>
          <w:rFonts w:ascii="Times New Roman" w:eastAsia="楷体" w:hAnsi="Times New Roman"/>
          <w:b/>
          <w:bCs/>
          <w:sz w:val="32"/>
          <w:szCs w:val="32"/>
          <w:shd w:val="clear" w:color="auto" w:fill="FFFFFF"/>
        </w:rPr>
      </w:pPr>
      <w:r w:rsidRPr="00C81DF3">
        <w:rPr>
          <w:rFonts w:ascii="Times New Roman" w:eastAsia="楷体" w:hAnsi="Times New Roman"/>
          <w:b/>
          <w:bCs/>
          <w:sz w:val="32"/>
          <w:szCs w:val="32"/>
          <w:shd w:val="clear" w:color="auto" w:fill="FFFFFF"/>
        </w:rPr>
        <w:t>（三）一般公共预算财政拨款收入支出决算情况说明</w:t>
      </w:r>
    </w:p>
    <w:p w:rsidR="00D86602" w:rsidRPr="00C81DF3" w:rsidRDefault="0019717B" w:rsidP="008D6AB5">
      <w:pPr>
        <w:pStyle w:val="a5"/>
        <w:snapToGrid w:val="0"/>
        <w:spacing w:before="0" w:beforeAutospacing="0" w:after="0" w:afterAutospacing="0" w:line="600" w:lineRule="exact"/>
        <w:ind w:firstLineChars="200" w:firstLine="643"/>
        <w:jc w:val="both"/>
        <w:rPr>
          <w:rFonts w:ascii="Times New Roman" w:eastAsia="方正仿宋_GBK" w:hAnsi="Times New Roman" w:hint="default"/>
          <w:sz w:val="32"/>
          <w:szCs w:val="32"/>
        </w:rPr>
      </w:pPr>
      <w:r w:rsidRPr="00C81DF3">
        <w:rPr>
          <w:rStyle w:val="a6"/>
          <w:rFonts w:ascii="Times New Roman" w:eastAsia="方正仿宋_GBK" w:hAnsi="Times New Roman" w:hint="default"/>
          <w:sz w:val="32"/>
          <w:szCs w:val="32"/>
          <w:shd w:val="clear" w:color="auto" w:fill="FFFFFF"/>
        </w:rPr>
        <w:t>1.</w:t>
      </w:r>
      <w:r w:rsidRPr="00C81DF3">
        <w:rPr>
          <w:rStyle w:val="a6"/>
          <w:rFonts w:ascii="Times New Roman" w:eastAsia="方正仿宋_GBK" w:hAnsi="Times New Roman" w:hint="default"/>
          <w:sz w:val="32"/>
          <w:szCs w:val="32"/>
          <w:shd w:val="clear" w:color="auto" w:fill="FFFFFF"/>
        </w:rPr>
        <w:t>收入情况。</w:t>
      </w:r>
      <w:r w:rsidRPr="00C81DF3">
        <w:rPr>
          <w:rFonts w:ascii="Times New Roman" w:eastAsia="方正仿宋_GBK" w:hAnsi="Times New Roman" w:hint="default"/>
          <w:sz w:val="32"/>
          <w:szCs w:val="32"/>
          <w:shd w:val="clear" w:color="auto" w:fill="FFFFFF"/>
        </w:rPr>
        <w:t>2024</w:t>
      </w:r>
      <w:r w:rsidRPr="00C81DF3">
        <w:rPr>
          <w:rFonts w:ascii="Times New Roman" w:eastAsia="方正仿宋_GBK" w:hAnsi="Times New Roman" w:hint="default"/>
          <w:sz w:val="32"/>
          <w:szCs w:val="32"/>
          <w:shd w:val="clear" w:color="auto" w:fill="FFFFFF"/>
        </w:rPr>
        <w:t>年度一般公共预算财政拨款收入</w:t>
      </w:r>
      <w:r w:rsidRPr="00C81DF3">
        <w:rPr>
          <w:rFonts w:ascii="Times New Roman" w:eastAsia="方正仿宋_GBK" w:hAnsi="Times New Roman" w:hint="default"/>
          <w:sz w:val="32"/>
          <w:szCs w:val="32"/>
        </w:rPr>
        <w:t>82.75</w:t>
      </w:r>
      <w:r w:rsidRPr="00C81DF3">
        <w:rPr>
          <w:rFonts w:ascii="Times New Roman" w:eastAsia="方正仿宋_GBK" w:hAnsi="Times New Roman" w:hint="default"/>
          <w:sz w:val="32"/>
          <w:szCs w:val="32"/>
          <w:shd w:val="clear" w:color="auto" w:fill="FFFFFF"/>
        </w:rPr>
        <w:t>万元，与</w:t>
      </w:r>
      <w:r w:rsidRPr="00C81DF3">
        <w:rPr>
          <w:rFonts w:ascii="Times New Roman" w:eastAsia="方正仿宋_GBK" w:hAnsi="Times New Roman" w:hint="default"/>
          <w:sz w:val="32"/>
          <w:szCs w:val="32"/>
          <w:shd w:val="clear" w:color="auto" w:fill="FFFFFF"/>
        </w:rPr>
        <w:t>2023</w:t>
      </w:r>
      <w:r w:rsidRPr="00C81DF3">
        <w:rPr>
          <w:rFonts w:ascii="Times New Roman" w:eastAsia="方正仿宋_GBK" w:hAnsi="Times New Roman" w:hint="default"/>
          <w:sz w:val="32"/>
          <w:szCs w:val="32"/>
          <w:shd w:val="clear" w:color="auto" w:fill="FFFFFF"/>
        </w:rPr>
        <w:t>年度相比，增加</w:t>
      </w:r>
      <w:r w:rsidRPr="00C81DF3">
        <w:rPr>
          <w:rFonts w:ascii="Times New Roman" w:eastAsia="方正仿宋_GBK" w:hAnsi="Times New Roman" w:hint="default"/>
          <w:sz w:val="32"/>
          <w:szCs w:val="32"/>
          <w:shd w:val="clear" w:color="auto" w:fill="FFFFFF"/>
        </w:rPr>
        <w:t>82.75</w:t>
      </w:r>
      <w:r w:rsidRPr="00C81DF3">
        <w:rPr>
          <w:rFonts w:ascii="Times New Roman" w:eastAsia="方正仿宋_GBK" w:hAnsi="Times New Roman" w:hint="default"/>
          <w:sz w:val="32"/>
          <w:szCs w:val="32"/>
          <w:shd w:val="clear" w:color="auto" w:fill="FFFFFF"/>
        </w:rPr>
        <w:t>万元，增长</w:t>
      </w:r>
      <w:r w:rsidRPr="00C81DF3">
        <w:rPr>
          <w:rFonts w:ascii="Times New Roman" w:eastAsia="方正仿宋_GBK" w:hAnsi="Times New Roman" w:hint="default"/>
          <w:sz w:val="32"/>
          <w:szCs w:val="32"/>
          <w:shd w:val="clear" w:color="auto" w:fill="FFFFFF"/>
        </w:rPr>
        <w:t>100.0%</w:t>
      </w:r>
      <w:r w:rsidRPr="00C81DF3">
        <w:rPr>
          <w:rFonts w:ascii="Times New Roman" w:eastAsia="方正仿宋_GBK" w:hAnsi="Times New Roman" w:hint="default"/>
          <w:sz w:val="32"/>
          <w:szCs w:val="32"/>
          <w:shd w:val="clear" w:color="auto" w:fill="FFFFFF"/>
        </w:rPr>
        <w:t>。主要原因是</w:t>
      </w:r>
      <w:r w:rsidR="00C459A0" w:rsidRPr="00C81DF3">
        <w:rPr>
          <w:rFonts w:ascii="Times New Roman" w:eastAsia="方正仿宋_GBK" w:hAnsi="Times New Roman" w:hint="default"/>
          <w:sz w:val="32"/>
          <w:szCs w:val="32"/>
          <w:shd w:val="clear" w:color="auto" w:fill="FFFFFF"/>
        </w:rPr>
        <w:t>本年度我单位由上级单位重庆市铜梁区人民政府旧县街道办事处统一核算变更为独立核算，上年度未单独核算。</w:t>
      </w:r>
      <w:r w:rsidRPr="00C81DF3">
        <w:rPr>
          <w:rFonts w:ascii="Times New Roman" w:eastAsia="方正仿宋_GBK" w:hAnsi="Times New Roman" w:hint="default"/>
          <w:sz w:val="32"/>
          <w:szCs w:val="32"/>
          <w:shd w:val="clear" w:color="auto" w:fill="FFFFFF"/>
        </w:rPr>
        <w:t>较年初预算数减少</w:t>
      </w:r>
      <w:r w:rsidRPr="00C81DF3">
        <w:rPr>
          <w:rFonts w:ascii="Times New Roman" w:eastAsia="方正仿宋_GBK" w:hAnsi="Times New Roman" w:hint="default"/>
          <w:sz w:val="32"/>
          <w:szCs w:val="32"/>
          <w:shd w:val="clear" w:color="auto" w:fill="FFFFFF"/>
        </w:rPr>
        <w:t>10.11</w:t>
      </w:r>
      <w:r w:rsidRPr="00C81DF3">
        <w:rPr>
          <w:rFonts w:ascii="Times New Roman" w:eastAsia="方正仿宋_GBK" w:hAnsi="Times New Roman" w:hint="default"/>
          <w:sz w:val="32"/>
          <w:szCs w:val="32"/>
          <w:shd w:val="clear" w:color="auto" w:fill="FFFFFF"/>
        </w:rPr>
        <w:t>万元，下降</w:t>
      </w:r>
      <w:r w:rsidRPr="00C81DF3">
        <w:rPr>
          <w:rFonts w:ascii="Times New Roman" w:eastAsia="方正仿宋_GBK" w:hAnsi="Times New Roman" w:hint="default"/>
          <w:sz w:val="32"/>
          <w:szCs w:val="32"/>
          <w:shd w:val="clear" w:color="auto" w:fill="FFFFFF"/>
        </w:rPr>
        <w:t>10.9%</w:t>
      </w:r>
      <w:r w:rsidRPr="00C81DF3">
        <w:rPr>
          <w:rFonts w:ascii="Times New Roman" w:eastAsia="方正仿宋_GBK" w:hAnsi="Times New Roman" w:hint="default"/>
          <w:sz w:val="32"/>
          <w:szCs w:val="32"/>
          <w:shd w:val="clear" w:color="auto" w:fill="FFFFFF"/>
        </w:rPr>
        <w:t>。主要原因是</w:t>
      </w:r>
      <w:r w:rsidR="00DF29A3" w:rsidRPr="00C81DF3">
        <w:rPr>
          <w:rFonts w:ascii="Times New Roman" w:eastAsia="方正仿宋_GBK" w:hAnsi="Times New Roman" w:hint="default"/>
          <w:sz w:val="32"/>
          <w:szCs w:val="32"/>
          <w:shd w:val="clear" w:color="auto" w:fill="FFFFFF"/>
        </w:rPr>
        <w:t>人员经费减少</w:t>
      </w:r>
      <w:r w:rsidR="00DF29A3" w:rsidRPr="00C81DF3">
        <w:rPr>
          <w:rFonts w:ascii="Times New Roman" w:eastAsia="方正仿宋_GBK" w:hAnsi="Times New Roman" w:hint="default"/>
          <w:sz w:val="32"/>
          <w:szCs w:val="32"/>
          <w:shd w:val="clear" w:color="auto" w:fill="FFFFFF"/>
        </w:rPr>
        <w:t>5.85</w:t>
      </w:r>
      <w:r w:rsidR="00DF29A3" w:rsidRPr="00C81DF3">
        <w:rPr>
          <w:rFonts w:ascii="Times New Roman" w:eastAsia="方正仿宋_GBK" w:hAnsi="Times New Roman" w:hint="default"/>
          <w:sz w:val="32"/>
          <w:szCs w:val="32"/>
          <w:shd w:val="clear" w:color="auto" w:fill="FFFFFF"/>
        </w:rPr>
        <w:t>万元，公用经费减少</w:t>
      </w:r>
      <w:r w:rsidR="00DF29A3" w:rsidRPr="00C81DF3">
        <w:rPr>
          <w:rFonts w:ascii="Times New Roman" w:eastAsia="方正仿宋_GBK" w:hAnsi="Times New Roman" w:hint="default"/>
          <w:sz w:val="32"/>
          <w:szCs w:val="32"/>
          <w:shd w:val="clear" w:color="auto" w:fill="FFFFFF"/>
        </w:rPr>
        <w:t>3.79</w:t>
      </w:r>
      <w:r w:rsidR="00DF29A3" w:rsidRPr="00C81DF3">
        <w:rPr>
          <w:rFonts w:ascii="Times New Roman" w:eastAsia="方正仿宋_GBK" w:hAnsi="Times New Roman" w:hint="default"/>
          <w:sz w:val="32"/>
          <w:szCs w:val="32"/>
          <w:shd w:val="clear" w:color="auto" w:fill="FFFFFF"/>
        </w:rPr>
        <w:t>万元，项目经费减少</w:t>
      </w:r>
      <w:r w:rsidR="00DF29A3" w:rsidRPr="00C81DF3">
        <w:rPr>
          <w:rFonts w:ascii="Times New Roman" w:eastAsia="方正仿宋_GBK" w:hAnsi="Times New Roman" w:hint="default"/>
          <w:sz w:val="32"/>
          <w:szCs w:val="32"/>
          <w:shd w:val="clear" w:color="auto" w:fill="FFFFFF"/>
        </w:rPr>
        <w:t>0.47</w:t>
      </w:r>
      <w:r w:rsidR="00DF29A3" w:rsidRPr="00C81DF3">
        <w:rPr>
          <w:rFonts w:ascii="Times New Roman" w:eastAsia="方正仿宋_GBK" w:hAnsi="Times New Roman" w:hint="default"/>
          <w:sz w:val="32"/>
          <w:szCs w:val="32"/>
          <w:shd w:val="clear" w:color="auto" w:fill="FFFFFF"/>
        </w:rPr>
        <w:t>万元。</w:t>
      </w:r>
      <w:r w:rsidRPr="00C81DF3">
        <w:rPr>
          <w:rFonts w:ascii="Times New Roman" w:eastAsia="方正仿宋_GBK" w:hAnsi="Times New Roman" w:hint="default"/>
          <w:sz w:val="32"/>
          <w:szCs w:val="32"/>
          <w:shd w:val="clear" w:color="auto" w:fill="FFFFFF"/>
        </w:rPr>
        <w:t>此外，年初财政拨款结转和结余</w:t>
      </w:r>
      <w:r w:rsidRPr="00C81DF3">
        <w:rPr>
          <w:rFonts w:ascii="Times New Roman" w:eastAsia="方正仿宋_GBK" w:hAnsi="Times New Roman" w:hint="default"/>
          <w:sz w:val="32"/>
          <w:szCs w:val="32"/>
        </w:rPr>
        <w:t>0.00</w:t>
      </w:r>
      <w:r w:rsidRPr="00C81DF3">
        <w:rPr>
          <w:rFonts w:ascii="Times New Roman" w:eastAsia="方正仿宋_GBK" w:hAnsi="Times New Roman" w:hint="default"/>
          <w:sz w:val="32"/>
          <w:szCs w:val="32"/>
          <w:shd w:val="clear" w:color="auto" w:fill="FFFFFF"/>
        </w:rPr>
        <w:t>万元。</w:t>
      </w:r>
    </w:p>
    <w:p w:rsidR="00D86602" w:rsidRPr="00C81DF3" w:rsidRDefault="0019717B" w:rsidP="008D6AB5">
      <w:pPr>
        <w:pStyle w:val="a5"/>
        <w:snapToGrid w:val="0"/>
        <w:spacing w:before="0" w:beforeAutospacing="0" w:after="0" w:afterAutospacing="0" w:line="600" w:lineRule="exact"/>
        <w:ind w:firstLineChars="200" w:firstLine="643"/>
        <w:jc w:val="both"/>
        <w:rPr>
          <w:rFonts w:ascii="Times New Roman" w:eastAsia="方正仿宋_GBK" w:hAnsi="Times New Roman" w:hint="default"/>
          <w:sz w:val="32"/>
          <w:szCs w:val="32"/>
        </w:rPr>
      </w:pPr>
      <w:r w:rsidRPr="00C81DF3">
        <w:rPr>
          <w:rStyle w:val="a6"/>
          <w:rFonts w:ascii="Times New Roman" w:eastAsia="方正仿宋_GBK" w:hAnsi="Times New Roman" w:hint="default"/>
          <w:sz w:val="32"/>
          <w:szCs w:val="32"/>
          <w:shd w:val="clear" w:color="auto" w:fill="FFFFFF"/>
        </w:rPr>
        <w:t>2.</w:t>
      </w:r>
      <w:r w:rsidRPr="00C81DF3">
        <w:rPr>
          <w:rStyle w:val="a6"/>
          <w:rFonts w:ascii="Times New Roman" w:eastAsia="方正仿宋_GBK" w:hAnsi="Times New Roman" w:hint="default"/>
          <w:sz w:val="32"/>
          <w:szCs w:val="32"/>
          <w:shd w:val="clear" w:color="auto" w:fill="FFFFFF"/>
        </w:rPr>
        <w:t>支出情况。</w:t>
      </w:r>
      <w:r w:rsidRPr="00C81DF3">
        <w:rPr>
          <w:rFonts w:ascii="Times New Roman" w:eastAsia="方正仿宋_GBK" w:hAnsi="Times New Roman" w:hint="default"/>
          <w:sz w:val="32"/>
          <w:szCs w:val="32"/>
          <w:shd w:val="clear" w:color="auto" w:fill="FFFFFF"/>
        </w:rPr>
        <w:t>2024</w:t>
      </w:r>
      <w:r w:rsidRPr="00C81DF3">
        <w:rPr>
          <w:rFonts w:ascii="Times New Roman" w:eastAsia="方正仿宋_GBK" w:hAnsi="Times New Roman" w:hint="default"/>
          <w:sz w:val="32"/>
          <w:szCs w:val="32"/>
          <w:shd w:val="clear" w:color="auto" w:fill="FFFFFF"/>
        </w:rPr>
        <w:t>年度一般公共预算财政拨款支出</w:t>
      </w:r>
      <w:r w:rsidRPr="00C81DF3">
        <w:rPr>
          <w:rFonts w:ascii="Times New Roman" w:eastAsia="方正仿宋_GBK" w:hAnsi="Times New Roman" w:hint="default"/>
          <w:sz w:val="32"/>
          <w:szCs w:val="32"/>
        </w:rPr>
        <w:t>82.75</w:t>
      </w:r>
      <w:r w:rsidRPr="00C81DF3">
        <w:rPr>
          <w:rFonts w:ascii="Times New Roman" w:eastAsia="方正仿宋_GBK" w:hAnsi="Times New Roman" w:hint="default"/>
          <w:sz w:val="32"/>
          <w:szCs w:val="32"/>
          <w:shd w:val="clear" w:color="auto" w:fill="FFFFFF"/>
        </w:rPr>
        <w:t>万元，与</w:t>
      </w:r>
      <w:r w:rsidRPr="00C81DF3">
        <w:rPr>
          <w:rFonts w:ascii="Times New Roman" w:eastAsia="方正仿宋_GBK" w:hAnsi="Times New Roman" w:hint="default"/>
          <w:sz w:val="32"/>
          <w:szCs w:val="32"/>
          <w:shd w:val="clear" w:color="auto" w:fill="FFFFFF"/>
        </w:rPr>
        <w:t>2023</w:t>
      </w:r>
      <w:r w:rsidRPr="00C81DF3">
        <w:rPr>
          <w:rFonts w:ascii="Times New Roman" w:eastAsia="方正仿宋_GBK" w:hAnsi="Times New Roman" w:hint="default"/>
          <w:sz w:val="32"/>
          <w:szCs w:val="32"/>
          <w:shd w:val="clear" w:color="auto" w:fill="FFFFFF"/>
        </w:rPr>
        <w:t>年度相比，增加</w:t>
      </w:r>
      <w:r w:rsidRPr="00C81DF3">
        <w:rPr>
          <w:rFonts w:ascii="Times New Roman" w:eastAsia="方正仿宋_GBK" w:hAnsi="Times New Roman" w:hint="default"/>
          <w:sz w:val="32"/>
          <w:szCs w:val="32"/>
          <w:shd w:val="clear" w:color="auto" w:fill="FFFFFF"/>
        </w:rPr>
        <w:t>82.75</w:t>
      </w:r>
      <w:r w:rsidRPr="00C81DF3">
        <w:rPr>
          <w:rFonts w:ascii="Times New Roman" w:eastAsia="方正仿宋_GBK" w:hAnsi="Times New Roman" w:hint="default"/>
          <w:sz w:val="32"/>
          <w:szCs w:val="32"/>
          <w:shd w:val="clear" w:color="auto" w:fill="FFFFFF"/>
        </w:rPr>
        <w:t>万元，增长</w:t>
      </w:r>
      <w:r w:rsidRPr="00C81DF3">
        <w:rPr>
          <w:rFonts w:ascii="Times New Roman" w:eastAsia="方正仿宋_GBK" w:hAnsi="Times New Roman" w:hint="default"/>
          <w:sz w:val="32"/>
          <w:szCs w:val="32"/>
          <w:shd w:val="clear" w:color="auto" w:fill="FFFFFF"/>
        </w:rPr>
        <w:t>100.0%</w:t>
      </w:r>
      <w:r w:rsidRPr="00C81DF3">
        <w:rPr>
          <w:rFonts w:ascii="Times New Roman" w:eastAsia="方正仿宋_GBK" w:hAnsi="Times New Roman" w:hint="default"/>
          <w:sz w:val="32"/>
          <w:szCs w:val="32"/>
          <w:shd w:val="clear" w:color="auto" w:fill="FFFFFF"/>
        </w:rPr>
        <w:t>。主要原因是</w:t>
      </w:r>
      <w:r w:rsidR="004D1DA8" w:rsidRPr="00C81DF3">
        <w:rPr>
          <w:rFonts w:ascii="Times New Roman" w:eastAsia="方正仿宋_GBK" w:hAnsi="Times New Roman" w:hint="default"/>
          <w:sz w:val="32"/>
          <w:szCs w:val="32"/>
          <w:shd w:val="clear" w:color="auto" w:fill="FFFFFF"/>
        </w:rPr>
        <w:t>本年度我单位由上级单位重庆市铜梁区人民政府旧县街道办事处统一核算变更为独立核算，上年度未单独核算。</w:t>
      </w:r>
      <w:r w:rsidRPr="00C81DF3">
        <w:rPr>
          <w:rFonts w:ascii="Times New Roman" w:eastAsia="方正仿宋_GBK" w:hAnsi="Times New Roman" w:hint="default"/>
          <w:sz w:val="32"/>
          <w:szCs w:val="32"/>
          <w:shd w:val="clear" w:color="auto" w:fill="FFFFFF"/>
        </w:rPr>
        <w:t>较年初预算数减少</w:t>
      </w:r>
      <w:r w:rsidRPr="00C81DF3">
        <w:rPr>
          <w:rFonts w:ascii="Times New Roman" w:eastAsia="方正仿宋_GBK" w:hAnsi="Times New Roman" w:hint="default"/>
          <w:sz w:val="32"/>
          <w:szCs w:val="32"/>
          <w:shd w:val="clear" w:color="auto" w:fill="FFFFFF"/>
        </w:rPr>
        <w:t>10.11</w:t>
      </w:r>
      <w:r w:rsidRPr="00C81DF3">
        <w:rPr>
          <w:rFonts w:ascii="Times New Roman" w:eastAsia="方正仿宋_GBK" w:hAnsi="Times New Roman" w:hint="default"/>
          <w:sz w:val="32"/>
          <w:szCs w:val="32"/>
          <w:shd w:val="clear" w:color="auto" w:fill="FFFFFF"/>
        </w:rPr>
        <w:t>万元，下降</w:t>
      </w:r>
      <w:r w:rsidRPr="00C81DF3">
        <w:rPr>
          <w:rFonts w:ascii="Times New Roman" w:eastAsia="方正仿宋_GBK" w:hAnsi="Times New Roman" w:hint="default"/>
          <w:sz w:val="32"/>
          <w:szCs w:val="32"/>
          <w:shd w:val="clear" w:color="auto" w:fill="FFFFFF"/>
        </w:rPr>
        <w:t>10.9%</w:t>
      </w:r>
      <w:r w:rsidRPr="00C81DF3">
        <w:rPr>
          <w:rFonts w:ascii="Times New Roman" w:eastAsia="方正仿宋_GBK" w:hAnsi="Times New Roman" w:hint="default"/>
          <w:sz w:val="32"/>
          <w:szCs w:val="32"/>
          <w:shd w:val="clear" w:color="auto" w:fill="FFFFFF"/>
        </w:rPr>
        <w:t>。主要原因是</w:t>
      </w:r>
      <w:r w:rsidR="00F3189C" w:rsidRPr="00C81DF3">
        <w:rPr>
          <w:rFonts w:ascii="Times New Roman" w:eastAsia="方正仿宋_GBK" w:hAnsi="Times New Roman" w:hint="default"/>
          <w:sz w:val="32"/>
          <w:szCs w:val="32"/>
          <w:shd w:val="clear" w:color="auto" w:fill="FFFFFF"/>
        </w:rPr>
        <w:t>基本支出减少</w:t>
      </w:r>
      <w:r w:rsidR="00F3189C" w:rsidRPr="00C81DF3">
        <w:rPr>
          <w:rFonts w:ascii="Times New Roman" w:eastAsia="方正仿宋_GBK" w:hAnsi="Times New Roman" w:hint="default"/>
          <w:sz w:val="32"/>
          <w:szCs w:val="32"/>
          <w:shd w:val="clear" w:color="auto" w:fill="FFFFFF"/>
        </w:rPr>
        <w:t>9.64</w:t>
      </w:r>
      <w:r w:rsidR="00F3189C" w:rsidRPr="00C81DF3">
        <w:rPr>
          <w:rFonts w:ascii="Times New Roman" w:eastAsia="方正仿宋_GBK" w:hAnsi="Times New Roman" w:hint="default"/>
          <w:sz w:val="32"/>
          <w:szCs w:val="32"/>
          <w:shd w:val="clear" w:color="auto" w:fill="FFFFFF"/>
        </w:rPr>
        <w:t>万元，项目支出减少</w:t>
      </w:r>
      <w:r w:rsidR="00F3189C" w:rsidRPr="00C81DF3">
        <w:rPr>
          <w:rFonts w:ascii="Times New Roman" w:eastAsia="方正仿宋_GBK" w:hAnsi="Times New Roman" w:hint="default"/>
          <w:sz w:val="32"/>
          <w:szCs w:val="32"/>
          <w:shd w:val="clear" w:color="auto" w:fill="FFFFFF"/>
        </w:rPr>
        <w:t>0.47</w:t>
      </w:r>
      <w:r w:rsidR="00F3189C" w:rsidRPr="00C81DF3">
        <w:rPr>
          <w:rFonts w:ascii="Times New Roman" w:eastAsia="方正仿宋_GBK" w:hAnsi="Times New Roman" w:hint="default"/>
          <w:sz w:val="32"/>
          <w:szCs w:val="32"/>
          <w:shd w:val="clear" w:color="auto" w:fill="FFFFFF"/>
        </w:rPr>
        <w:t>万元</w:t>
      </w:r>
      <w:r w:rsidRPr="00C81DF3">
        <w:rPr>
          <w:rFonts w:ascii="Times New Roman" w:eastAsia="方正仿宋_GBK" w:hAnsi="Times New Roman" w:hint="default"/>
          <w:sz w:val="32"/>
          <w:szCs w:val="32"/>
          <w:shd w:val="clear" w:color="auto" w:fill="FFFFFF"/>
        </w:rPr>
        <w:t>。</w:t>
      </w:r>
    </w:p>
    <w:p w:rsidR="00D86602" w:rsidRPr="00C81DF3" w:rsidRDefault="0019717B" w:rsidP="008D6AB5">
      <w:pPr>
        <w:pStyle w:val="a5"/>
        <w:snapToGrid w:val="0"/>
        <w:spacing w:before="0" w:beforeAutospacing="0" w:after="0" w:afterAutospacing="0" w:line="600" w:lineRule="exact"/>
        <w:ind w:firstLineChars="200" w:firstLine="643"/>
        <w:jc w:val="both"/>
        <w:rPr>
          <w:rFonts w:ascii="Times New Roman" w:eastAsia="方正仿宋_GBK" w:hAnsi="Times New Roman" w:hint="default"/>
          <w:sz w:val="32"/>
          <w:szCs w:val="32"/>
        </w:rPr>
      </w:pPr>
      <w:r w:rsidRPr="00C81DF3">
        <w:rPr>
          <w:rStyle w:val="a6"/>
          <w:rFonts w:ascii="Times New Roman" w:eastAsia="方正仿宋_GBK" w:hAnsi="Times New Roman" w:hint="default"/>
          <w:sz w:val="32"/>
          <w:szCs w:val="32"/>
          <w:shd w:val="clear" w:color="auto" w:fill="FFFFFF"/>
        </w:rPr>
        <w:t>3.</w:t>
      </w:r>
      <w:r w:rsidRPr="00C81DF3">
        <w:rPr>
          <w:rStyle w:val="a6"/>
          <w:rFonts w:ascii="Times New Roman" w:eastAsia="方正仿宋_GBK" w:hAnsi="Times New Roman" w:hint="default"/>
          <w:sz w:val="32"/>
          <w:szCs w:val="32"/>
          <w:shd w:val="clear" w:color="auto" w:fill="FFFFFF"/>
        </w:rPr>
        <w:t>结转结余情况。</w:t>
      </w:r>
      <w:r w:rsidRPr="00C81DF3">
        <w:rPr>
          <w:rFonts w:ascii="Times New Roman" w:eastAsia="方正仿宋_GBK" w:hAnsi="Times New Roman" w:hint="default"/>
          <w:sz w:val="32"/>
          <w:szCs w:val="32"/>
          <w:shd w:val="clear" w:color="auto" w:fill="FFFFFF"/>
        </w:rPr>
        <w:t>2024</w:t>
      </w:r>
      <w:r w:rsidRPr="00C81DF3">
        <w:rPr>
          <w:rFonts w:ascii="Times New Roman" w:eastAsia="方正仿宋_GBK" w:hAnsi="Times New Roman" w:hint="default"/>
          <w:sz w:val="32"/>
          <w:szCs w:val="32"/>
          <w:shd w:val="clear" w:color="auto" w:fill="FFFFFF"/>
        </w:rPr>
        <w:t>年度年末一般公共预算财政拨款结转和结余</w:t>
      </w:r>
      <w:r w:rsidRPr="00C81DF3">
        <w:rPr>
          <w:rFonts w:ascii="Times New Roman" w:eastAsia="方正仿宋_GBK" w:hAnsi="Times New Roman" w:hint="default"/>
          <w:sz w:val="32"/>
          <w:szCs w:val="32"/>
        </w:rPr>
        <w:t>0.00</w:t>
      </w:r>
      <w:r w:rsidRPr="00C81DF3">
        <w:rPr>
          <w:rFonts w:ascii="Times New Roman" w:eastAsia="方正仿宋_GBK" w:hAnsi="Times New Roman" w:hint="default"/>
          <w:sz w:val="32"/>
          <w:szCs w:val="32"/>
          <w:shd w:val="clear" w:color="auto" w:fill="FFFFFF"/>
        </w:rPr>
        <w:t>万元，与</w:t>
      </w:r>
      <w:r w:rsidRPr="00C81DF3">
        <w:rPr>
          <w:rFonts w:ascii="Times New Roman" w:eastAsia="方正仿宋_GBK" w:hAnsi="Times New Roman" w:hint="default"/>
          <w:sz w:val="32"/>
          <w:szCs w:val="32"/>
          <w:shd w:val="clear" w:color="auto" w:fill="FFFFFF"/>
        </w:rPr>
        <w:t>2023</w:t>
      </w:r>
      <w:r w:rsidRPr="00C81DF3">
        <w:rPr>
          <w:rFonts w:ascii="Times New Roman" w:eastAsia="方正仿宋_GBK" w:hAnsi="Times New Roman" w:hint="default"/>
          <w:sz w:val="32"/>
          <w:szCs w:val="32"/>
          <w:shd w:val="clear" w:color="auto" w:fill="FFFFFF"/>
        </w:rPr>
        <w:t>年度相比，无增减，主要原因是</w:t>
      </w:r>
      <w:r w:rsidR="004D1DA8" w:rsidRPr="00C81DF3">
        <w:rPr>
          <w:rFonts w:ascii="Times New Roman" w:eastAsia="方正仿宋_GBK" w:hAnsi="Times New Roman" w:hint="default"/>
          <w:sz w:val="32"/>
          <w:szCs w:val="32"/>
          <w:shd w:val="clear" w:color="auto" w:fill="FFFFFF"/>
        </w:rPr>
        <w:t>本年度我单位由上级单位重庆市铜梁区人民政府旧县街道办事处统一核算变更为独立核算，上年度未单独核算。</w:t>
      </w:r>
    </w:p>
    <w:p w:rsidR="00D86602" w:rsidRPr="00C81DF3" w:rsidRDefault="0019717B" w:rsidP="008D6AB5">
      <w:pPr>
        <w:pStyle w:val="a5"/>
        <w:snapToGrid w:val="0"/>
        <w:spacing w:before="0" w:beforeAutospacing="0" w:after="0" w:afterAutospacing="0" w:line="600" w:lineRule="exact"/>
        <w:ind w:firstLineChars="200" w:firstLine="643"/>
        <w:jc w:val="both"/>
        <w:rPr>
          <w:rFonts w:ascii="Times New Roman" w:eastAsia="方正仿宋_GBK" w:hAnsi="Times New Roman" w:hint="default"/>
          <w:color w:val="FF0000"/>
          <w:sz w:val="32"/>
          <w:szCs w:val="32"/>
          <w:highlight w:val="cyan"/>
          <w:shd w:val="clear" w:color="auto" w:fill="FFFFFF"/>
        </w:rPr>
      </w:pPr>
      <w:r w:rsidRPr="00C81DF3">
        <w:rPr>
          <w:rStyle w:val="a6"/>
          <w:rFonts w:ascii="Times New Roman" w:eastAsia="方正仿宋_GBK" w:hAnsi="Times New Roman" w:hint="default"/>
          <w:sz w:val="32"/>
          <w:szCs w:val="32"/>
          <w:shd w:val="clear" w:color="auto" w:fill="FFFFFF"/>
        </w:rPr>
        <w:t xml:space="preserve"> 4.</w:t>
      </w:r>
      <w:r w:rsidRPr="00C81DF3">
        <w:rPr>
          <w:rStyle w:val="a6"/>
          <w:rFonts w:ascii="Times New Roman" w:eastAsia="方正仿宋_GBK" w:hAnsi="Times New Roman" w:hint="default"/>
          <w:sz w:val="32"/>
          <w:szCs w:val="32"/>
          <w:shd w:val="clear" w:color="auto" w:fill="FFFFFF"/>
        </w:rPr>
        <w:t>比较情况。</w:t>
      </w:r>
      <w:r w:rsidRPr="00C81DF3">
        <w:rPr>
          <w:rFonts w:ascii="Times New Roman" w:eastAsia="方正仿宋_GBK" w:hAnsi="Times New Roman" w:hint="default"/>
          <w:sz w:val="32"/>
          <w:szCs w:val="32"/>
          <w:shd w:val="clear" w:color="auto" w:fill="FFFFFF"/>
        </w:rPr>
        <w:t>本单位</w:t>
      </w:r>
      <w:r w:rsidRPr="00C81DF3">
        <w:rPr>
          <w:rFonts w:ascii="Times New Roman" w:eastAsia="方正仿宋_GBK" w:hAnsi="Times New Roman" w:hint="default"/>
          <w:sz w:val="32"/>
          <w:szCs w:val="32"/>
          <w:shd w:val="clear" w:color="auto" w:fill="FFFFFF"/>
        </w:rPr>
        <w:t>2024</w:t>
      </w:r>
      <w:r w:rsidRPr="00C81DF3">
        <w:rPr>
          <w:rFonts w:ascii="Times New Roman" w:eastAsia="方正仿宋_GBK" w:hAnsi="Times New Roman" w:hint="default"/>
          <w:sz w:val="32"/>
          <w:szCs w:val="32"/>
          <w:shd w:val="clear" w:color="auto" w:fill="FFFFFF"/>
        </w:rPr>
        <w:t>年度一般公共预算财政拨款支出主要用于以下几个方面：</w:t>
      </w:r>
    </w:p>
    <w:p w:rsidR="00D86602" w:rsidRPr="00C81DF3" w:rsidRDefault="0019717B" w:rsidP="005A61AF">
      <w:pPr>
        <w:pStyle w:val="a5"/>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shd w:val="clear" w:color="auto" w:fill="FFFFFF"/>
        </w:rPr>
      </w:pPr>
      <w:r w:rsidRPr="00C81DF3">
        <w:rPr>
          <w:rFonts w:ascii="Times New Roman" w:eastAsia="方正仿宋_GBK" w:hAnsi="Times New Roman" w:hint="default"/>
          <w:sz w:val="32"/>
          <w:szCs w:val="32"/>
          <w:shd w:val="clear" w:color="auto" w:fill="FFFFFF"/>
        </w:rPr>
        <w:lastRenderedPageBreak/>
        <w:t>（</w:t>
      </w:r>
      <w:r w:rsidRPr="00C81DF3">
        <w:rPr>
          <w:rFonts w:ascii="Times New Roman" w:eastAsia="方正仿宋_GBK" w:hAnsi="Times New Roman" w:hint="default"/>
          <w:sz w:val="32"/>
          <w:szCs w:val="32"/>
          <w:shd w:val="clear" w:color="auto" w:fill="FFFFFF"/>
        </w:rPr>
        <w:t>1</w:t>
      </w:r>
      <w:r w:rsidRPr="00C81DF3">
        <w:rPr>
          <w:rFonts w:ascii="Times New Roman" w:eastAsia="方正仿宋_GBK" w:hAnsi="Times New Roman" w:hint="default"/>
          <w:sz w:val="32"/>
          <w:szCs w:val="32"/>
          <w:shd w:val="clear" w:color="auto" w:fill="FFFFFF"/>
        </w:rPr>
        <w:t>）文化旅游体育与传媒支出</w:t>
      </w:r>
      <w:r w:rsidRPr="00C81DF3">
        <w:rPr>
          <w:rFonts w:ascii="Times New Roman" w:eastAsia="方正仿宋_GBK" w:hAnsi="Times New Roman" w:hint="default"/>
          <w:sz w:val="32"/>
          <w:szCs w:val="32"/>
        </w:rPr>
        <w:t>61.89</w:t>
      </w:r>
      <w:r w:rsidRPr="00C81DF3">
        <w:rPr>
          <w:rFonts w:ascii="Times New Roman" w:eastAsia="方正仿宋_GBK" w:hAnsi="Times New Roman" w:hint="default"/>
          <w:sz w:val="32"/>
          <w:szCs w:val="32"/>
          <w:shd w:val="clear" w:color="auto" w:fill="FFFFFF"/>
        </w:rPr>
        <w:t>万元，占</w:t>
      </w:r>
      <w:r w:rsidRPr="00C81DF3">
        <w:rPr>
          <w:rFonts w:ascii="Times New Roman" w:eastAsia="方正仿宋_GBK" w:hAnsi="Times New Roman" w:hint="default"/>
          <w:sz w:val="32"/>
          <w:szCs w:val="32"/>
        </w:rPr>
        <w:t>74.</w:t>
      </w:r>
      <w:r w:rsidR="00B63EAF" w:rsidRPr="00C81DF3">
        <w:rPr>
          <w:rFonts w:ascii="Times New Roman" w:eastAsia="方正仿宋_GBK" w:hAnsi="Times New Roman" w:hint="default"/>
          <w:sz w:val="32"/>
          <w:szCs w:val="32"/>
        </w:rPr>
        <w:t>8</w:t>
      </w:r>
      <w:r w:rsidRPr="00C81DF3">
        <w:rPr>
          <w:rFonts w:ascii="Times New Roman" w:eastAsia="方正仿宋_GBK" w:hAnsi="Times New Roman" w:hint="default"/>
          <w:sz w:val="32"/>
          <w:szCs w:val="32"/>
          <w:shd w:val="clear" w:color="auto" w:fill="FFFFFF"/>
        </w:rPr>
        <w:t>%</w:t>
      </w:r>
      <w:r w:rsidRPr="00C81DF3">
        <w:rPr>
          <w:rFonts w:ascii="Times New Roman" w:eastAsia="方正仿宋_GBK" w:hAnsi="Times New Roman" w:hint="default"/>
          <w:sz w:val="32"/>
          <w:szCs w:val="32"/>
          <w:shd w:val="clear" w:color="auto" w:fill="FFFFFF"/>
        </w:rPr>
        <w:t>，较年初预算数减少</w:t>
      </w:r>
      <w:r w:rsidRPr="00C81DF3">
        <w:rPr>
          <w:rFonts w:ascii="Times New Roman" w:eastAsia="方正仿宋_GBK" w:hAnsi="Times New Roman" w:hint="default"/>
          <w:sz w:val="32"/>
          <w:szCs w:val="32"/>
          <w:shd w:val="clear" w:color="auto" w:fill="FFFFFF"/>
        </w:rPr>
        <w:t>9.77</w:t>
      </w:r>
      <w:r w:rsidRPr="00C81DF3">
        <w:rPr>
          <w:rFonts w:ascii="Times New Roman" w:eastAsia="方正仿宋_GBK" w:hAnsi="Times New Roman" w:hint="default"/>
          <w:sz w:val="32"/>
          <w:szCs w:val="32"/>
          <w:shd w:val="clear" w:color="auto" w:fill="FFFFFF"/>
        </w:rPr>
        <w:t>万元，下降</w:t>
      </w:r>
      <w:r w:rsidRPr="00C81DF3">
        <w:rPr>
          <w:rFonts w:ascii="Times New Roman" w:eastAsia="方正仿宋_GBK" w:hAnsi="Times New Roman" w:hint="default"/>
          <w:sz w:val="32"/>
          <w:szCs w:val="32"/>
          <w:shd w:val="clear" w:color="auto" w:fill="FFFFFF"/>
        </w:rPr>
        <w:t>13.6%</w:t>
      </w:r>
      <w:r w:rsidRPr="00C81DF3">
        <w:rPr>
          <w:rFonts w:ascii="Times New Roman" w:eastAsia="方正仿宋_GBK" w:hAnsi="Times New Roman" w:hint="default"/>
          <w:sz w:val="32"/>
          <w:szCs w:val="32"/>
          <w:shd w:val="clear" w:color="auto" w:fill="FFFFFF"/>
        </w:rPr>
        <w:t>，主要原因是</w:t>
      </w:r>
      <w:r w:rsidR="00DD3D49" w:rsidRPr="00C81DF3">
        <w:rPr>
          <w:rFonts w:ascii="Times New Roman" w:eastAsia="方正仿宋_GBK" w:hAnsi="Times New Roman" w:hint="default"/>
          <w:sz w:val="32"/>
          <w:szCs w:val="32"/>
          <w:shd w:val="clear" w:color="auto" w:fill="FFFFFF"/>
        </w:rPr>
        <w:t>群众文化基本支出减少</w:t>
      </w:r>
      <w:r w:rsidR="00DD3D49" w:rsidRPr="00C81DF3">
        <w:rPr>
          <w:rFonts w:ascii="Times New Roman" w:eastAsia="方正仿宋_GBK" w:hAnsi="Times New Roman" w:hint="default"/>
          <w:sz w:val="32"/>
          <w:szCs w:val="32"/>
          <w:shd w:val="clear" w:color="auto" w:fill="FFFFFF"/>
        </w:rPr>
        <w:t>9.31</w:t>
      </w:r>
      <w:r w:rsidR="00DD3D49" w:rsidRPr="00C81DF3">
        <w:rPr>
          <w:rFonts w:ascii="Times New Roman" w:eastAsia="方正仿宋_GBK" w:hAnsi="Times New Roman" w:hint="default"/>
          <w:sz w:val="32"/>
          <w:szCs w:val="32"/>
          <w:shd w:val="clear" w:color="auto" w:fill="FFFFFF"/>
        </w:rPr>
        <w:t>万元；群众文化项目支出减少</w:t>
      </w:r>
      <w:r w:rsidR="00DD3D49" w:rsidRPr="00C81DF3">
        <w:rPr>
          <w:rFonts w:ascii="Times New Roman" w:eastAsia="方正仿宋_GBK" w:hAnsi="Times New Roman" w:hint="default"/>
          <w:sz w:val="32"/>
          <w:szCs w:val="32"/>
          <w:shd w:val="clear" w:color="auto" w:fill="FFFFFF"/>
        </w:rPr>
        <w:t>0.46</w:t>
      </w:r>
      <w:r w:rsidR="00DD3D49" w:rsidRPr="00C81DF3">
        <w:rPr>
          <w:rFonts w:ascii="Times New Roman" w:eastAsia="方正仿宋_GBK" w:hAnsi="Times New Roman" w:hint="default"/>
          <w:sz w:val="32"/>
          <w:szCs w:val="32"/>
          <w:shd w:val="clear" w:color="auto" w:fill="FFFFFF"/>
        </w:rPr>
        <w:t>万元，其中</w:t>
      </w:r>
      <w:r w:rsidR="00383BC2" w:rsidRPr="00C81DF3">
        <w:rPr>
          <w:rFonts w:ascii="Times New Roman" w:eastAsia="方正仿宋_GBK" w:hAnsi="Times New Roman" w:hint="default"/>
          <w:sz w:val="32"/>
          <w:szCs w:val="32"/>
          <w:shd w:val="clear" w:color="auto" w:fill="FFFFFF"/>
        </w:rPr>
        <w:t>：</w:t>
      </w:r>
      <w:r w:rsidR="00DD3D49" w:rsidRPr="00C81DF3">
        <w:rPr>
          <w:rFonts w:ascii="Times New Roman" w:eastAsia="方正仿宋_GBK" w:hAnsi="Times New Roman" w:hint="default"/>
          <w:sz w:val="32"/>
          <w:szCs w:val="32"/>
          <w:shd w:val="clear" w:color="auto" w:fill="FFFFFF"/>
        </w:rPr>
        <w:t>创文工作经费减少</w:t>
      </w:r>
      <w:r w:rsidR="00F64453" w:rsidRPr="00C81DF3">
        <w:rPr>
          <w:rFonts w:ascii="Times New Roman" w:eastAsia="方正仿宋_GBK" w:hAnsi="Times New Roman" w:hint="default"/>
          <w:sz w:val="32"/>
          <w:szCs w:val="32"/>
          <w:shd w:val="clear" w:color="auto" w:fill="FFFFFF"/>
        </w:rPr>
        <w:t>2.34</w:t>
      </w:r>
      <w:r w:rsidR="00DD3D49" w:rsidRPr="00C81DF3">
        <w:rPr>
          <w:rFonts w:ascii="Times New Roman" w:eastAsia="方正仿宋_GBK" w:hAnsi="Times New Roman" w:hint="default"/>
          <w:sz w:val="32"/>
          <w:szCs w:val="32"/>
          <w:shd w:val="clear" w:color="auto" w:fill="FFFFFF"/>
        </w:rPr>
        <w:t>万元，文化运行经费增加</w:t>
      </w:r>
      <w:r w:rsidR="00DD3D49" w:rsidRPr="00C81DF3">
        <w:rPr>
          <w:rFonts w:ascii="Times New Roman" w:eastAsia="方正仿宋_GBK" w:hAnsi="Times New Roman" w:hint="default"/>
          <w:sz w:val="32"/>
          <w:szCs w:val="32"/>
          <w:shd w:val="clear" w:color="auto" w:fill="FFFFFF"/>
        </w:rPr>
        <w:t>1.88</w:t>
      </w:r>
      <w:r w:rsidR="00DD3D49" w:rsidRPr="00C81DF3">
        <w:rPr>
          <w:rFonts w:ascii="Times New Roman" w:eastAsia="方正仿宋_GBK" w:hAnsi="Times New Roman" w:hint="default"/>
          <w:sz w:val="32"/>
          <w:szCs w:val="32"/>
          <w:shd w:val="clear" w:color="auto" w:fill="FFFFFF"/>
        </w:rPr>
        <w:t>万元</w:t>
      </w:r>
      <w:r w:rsidRPr="00C81DF3">
        <w:rPr>
          <w:rFonts w:ascii="Times New Roman" w:eastAsia="方正仿宋_GBK" w:hAnsi="Times New Roman" w:hint="default"/>
          <w:sz w:val="32"/>
          <w:szCs w:val="32"/>
          <w:shd w:val="clear" w:color="auto" w:fill="FFFFFF"/>
        </w:rPr>
        <w:t>。</w:t>
      </w:r>
    </w:p>
    <w:p w:rsidR="00D86602" w:rsidRPr="00C81DF3" w:rsidRDefault="0019717B">
      <w:pPr>
        <w:pStyle w:val="a5"/>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C81DF3">
        <w:rPr>
          <w:rFonts w:ascii="Times New Roman" w:eastAsia="方正仿宋_GBK" w:hAnsi="Times New Roman" w:hint="default"/>
          <w:sz w:val="32"/>
          <w:szCs w:val="32"/>
          <w:shd w:val="clear" w:color="auto" w:fill="FFFFFF"/>
        </w:rPr>
        <w:t>（</w:t>
      </w:r>
      <w:r w:rsidR="005A61AF" w:rsidRPr="00C81DF3">
        <w:rPr>
          <w:rFonts w:ascii="Times New Roman" w:eastAsia="方正仿宋_GBK" w:hAnsi="Times New Roman" w:hint="default"/>
          <w:sz w:val="32"/>
          <w:szCs w:val="32"/>
          <w:shd w:val="clear" w:color="auto" w:fill="FFFFFF"/>
        </w:rPr>
        <w:t>2</w:t>
      </w:r>
      <w:r w:rsidRPr="00C81DF3">
        <w:rPr>
          <w:rFonts w:ascii="Times New Roman" w:eastAsia="方正仿宋_GBK" w:hAnsi="Times New Roman" w:hint="default"/>
          <w:sz w:val="32"/>
          <w:szCs w:val="32"/>
          <w:shd w:val="clear" w:color="auto" w:fill="FFFFFF"/>
        </w:rPr>
        <w:t>）社会保障与就业支出</w:t>
      </w:r>
      <w:r w:rsidRPr="00C81DF3">
        <w:rPr>
          <w:rFonts w:ascii="Times New Roman" w:eastAsia="方正仿宋_GBK" w:hAnsi="Times New Roman" w:hint="default"/>
          <w:sz w:val="32"/>
          <w:szCs w:val="32"/>
        </w:rPr>
        <w:t>17.19</w:t>
      </w:r>
      <w:r w:rsidRPr="00C81DF3">
        <w:rPr>
          <w:rFonts w:ascii="Times New Roman" w:eastAsia="方正仿宋_GBK" w:hAnsi="Times New Roman" w:hint="default"/>
          <w:sz w:val="32"/>
          <w:szCs w:val="32"/>
          <w:shd w:val="clear" w:color="auto" w:fill="FFFFFF"/>
        </w:rPr>
        <w:t>万元，占</w:t>
      </w:r>
      <w:r w:rsidRPr="00C81DF3">
        <w:rPr>
          <w:rFonts w:ascii="Times New Roman" w:eastAsia="方正仿宋_GBK" w:hAnsi="Times New Roman" w:hint="default"/>
          <w:sz w:val="32"/>
          <w:szCs w:val="32"/>
        </w:rPr>
        <w:t>20.</w:t>
      </w:r>
      <w:r w:rsidR="00B63EAF" w:rsidRPr="00C81DF3">
        <w:rPr>
          <w:rFonts w:ascii="Times New Roman" w:eastAsia="方正仿宋_GBK" w:hAnsi="Times New Roman" w:hint="default"/>
          <w:sz w:val="32"/>
          <w:szCs w:val="32"/>
        </w:rPr>
        <w:t>8</w:t>
      </w:r>
      <w:r w:rsidRPr="00C81DF3">
        <w:rPr>
          <w:rFonts w:ascii="Times New Roman" w:eastAsia="方正仿宋_GBK" w:hAnsi="Times New Roman" w:hint="default"/>
          <w:sz w:val="32"/>
          <w:szCs w:val="32"/>
          <w:shd w:val="clear" w:color="auto" w:fill="FFFFFF"/>
        </w:rPr>
        <w:t>%</w:t>
      </w:r>
      <w:r w:rsidRPr="00C81DF3">
        <w:rPr>
          <w:rFonts w:ascii="Times New Roman" w:eastAsia="方正仿宋_GBK" w:hAnsi="Times New Roman" w:hint="default"/>
          <w:sz w:val="32"/>
          <w:szCs w:val="32"/>
          <w:shd w:val="clear" w:color="auto" w:fill="FFFFFF"/>
        </w:rPr>
        <w:t>，较年初预算数增加</w:t>
      </w:r>
      <w:r w:rsidRPr="00C81DF3">
        <w:rPr>
          <w:rFonts w:ascii="Times New Roman" w:eastAsia="方正仿宋_GBK" w:hAnsi="Times New Roman" w:hint="default"/>
          <w:sz w:val="32"/>
          <w:szCs w:val="32"/>
          <w:shd w:val="clear" w:color="auto" w:fill="FFFFFF"/>
        </w:rPr>
        <w:t>2.04</w:t>
      </w:r>
      <w:r w:rsidRPr="00C81DF3">
        <w:rPr>
          <w:rFonts w:ascii="Times New Roman" w:eastAsia="方正仿宋_GBK" w:hAnsi="Times New Roman" w:hint="default"/>
          <w:sz w:val="32"/>
          <w:szCs w:val="32"/>
          <w:shd w:val="clear" w:color="auto" w:fill="FFFFFF"/>
        </w:rPr>
        <w:t>万元，增长</w:t>
      </w:r>
      <w:r w:rsidRPr="00C81DF3">
        <w:rPr>
          <w:rFonts w:ascii="Times New Roman" w:eastAsia="方正仿宋_GBK" w:hAnsi="Times New Roman" w:hint="default"/>
          <w:sz w:val="32"/>
          <w:szCs w:val="32"/>
          <w:shd w:val="clear" w:color="auto" w:fill="FFFFFF"/>
        </w:rPr>
        <w:t>13.5%</w:t>
      </w:r>
      <w:r w:rsidRPr="00C81DF3">
        <w:rPr>
          <w:rFonts w:ascii="Times New Roman" w:eastAsia="方正仿宋_GBK" w:hAnsi="Times New Roman" w:hint="default"/>
          <w:sz w:val="32"/>
          <w:szCs w:val="32"/>
          <w:shd w:val="clear" w:color="auto" w:fill="FFFFFF"/>
        </w:rPr>
        <w:t>，主要原因是</w:t>
      </w:r>
      <w:r w:rsidR="008063B1" w:rsidRPr="00C81DF3">
        <w:rPr>
          <w:rFonts w:ascii="Times New Roman" w:eastAsia="方正仿宋_GBK" w:hAnsi="Times New Roman" w:hint="default"/>
          <w:sz w:val="32"/>
          <w:szCs w:val="32"/>
          <w:shd w:val="clear" w:color="auto" w:fill="FFFFFF"/>
        </w:rPr>
        <w:t>机关事业单位基本养老保险缴费支出增加</w:t>
      </w:r>
      <w:r w:rsidR="008063B1" w:rsidRPr="00C81DF3">
        <w:rPr>
          <w:rFonts w:ascii="Times New Roman" w:eastAsia="方正仿宋_GBK" w:hAnsi="Times New Roman" w:hint="default"/>
          <w:sz w:val="32"/>
          <w:szCs w:val="32"/>
          <w:shd w:val="clear" w:color="auto" w:fill="FFFFFF"/>
        </w:rPr>
        <w:t>2.73</w:t>
      </w:r>
      <w:r w:rsidR="008063B1" w:rsidRPr="00C81DF3">
        <w:rPr>
          <w:rFonts w:ascii="Times New Roman" w:eastAsia="方正仿宋_GBK" w:hAnsi="Times New Roman" w:hint="default"/>
          <w:sz w:val="32"/>
          <w:szCs w:val="32"/>
          <w:shd w:val="clear" w:color="auto" w:fill="FFFFFF"/>
        </w:rPr>
        <w:t>万元；机关事业单位职业年金缴费支出减少</w:t>
      </w:r>
      <w:r w:rsidR="008063B1" w:rsidRPr="00C81DF3">
        <w:rPr>
          <w:rFonts w:ascii="Times New Roman" w:eastAsia="方正仿宋_GBK" w:hAnsi="Times New Roman" w:hint="default"/>
          <w:sz w:val="32"/>
          <w:szCs w:val="32"/>
          <w:shd w:val="clear" w:color="auto" w:fill="FFFFFF"/>
        </w:rPr>
        <w:t>0.39</w:t>
      </w:r>
      <w:r w:rsidR="008063B1" w:rsidRPr="00C81DF3">
        <w:rPr>
          <w:rFonts w:ascii="Times New Roman" w:eastAsia="方正仿宋_GBK" w:hAnsi="Times New Roman" w:hint="default"/>
          <w:sz w:val="32"/>
          <w:szCs w:val="32"/>
          <w:shd w:val="clear" w:color="auto" w:fill="FFFFFF"/>
        </w:rPr>
        <w:t>万元，其他行政事业单位养老支出减少</w:t>
      </w:r>
      <w:r w:rsidR="008063B1" w:rsidRPr="00C81DF3">
        <w:rPr>
          <w:rFonts w:ascii="Times New Roman" w:eastAsia="方正仿宋_GBK" w:hAnsi="Times New Roman" w:hint="default"/>
          <w:sz w:val="32"/>
          <w:szCs w:val="32"/>
          <w:shd w:val="clear" w:color="auto" w:fill="FFFFFF"/>
        </w:rPr>
        <w:t>0.30</w:t>
      </w:r>
      <w:r w:rsidR="008063B1" w:rsidRPr="00C81DF3">
        <w:rPr>
          <w:rFonts w:ascii="Times New Roman" w:eastAsia="方正仿宋_GBK" w:hAnsi="Times New Roman" w:hint="default"/>
          <w:sz w:val="32"/>
          <w:szCs w:val="32"/>
          <w:shd w:val="clear" w:color="auto" w:fill="FFFFFF"/>
        </w:rPr>
        <w:t>万元。</w:t>
      </w:r>
    </w:p>
    <w:p w:rsidR="00D86602" w:rsidRPr="00C81DF3" w:rsidRDefault="0019717B">
      <w:pPr>
        <w:pStyle w:val="a5"/>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C81DF3">
        <w:rPr>
          <w:rFonts w:ascii="Times New Roman" w:eastAsia="方正仿宋_GBK" w:hAnsi="Times New Roman" w:hint="default"/>
          <w:sz w:val="32"/>
          <w:szCs w:val="32"/>
          <w:shd w:val="clear" w:color="auto" w:fill="FFFFFF"/>
        </w:rPr>
        <w:t>（</w:t>
      </w:r>
      <w:r w:rsidR="005A61AF" w:rsidRPr="00C81DF3">
        <w:rPr>
          <w:rFonts w:ascii="Times New Roman" w:eastAsia="方正仿宋_GBK" w:hAnsi="Times New Roman" w:hint="default"/>
          <w:sz w:val="32"/>
          <w:szCs w:val="32"/>
          <w:shd w:val="clear" w:color="auto" w:fill="FFFFFF"/>
        </w:rPr>
        <w:t>3</w:t>
      </w:r>
      <w:r w:rsidRPr="00C81DF3">
        <w:rPr>
          <w:rFonts w:ascii="Times New Roman" w:eastAsia="方正仿宋_GBK" w:hAnsi="Times New Roman" w:hint="default"/>
          <w:sz w:val="32"/>
          <w:szCs w:val="32"/>
          <w:shd w:val="clear" w:color="auto" w:fill="FFFFFF"/>
        </w:rPr>
        <w:t>）卫生健康支出</w:t>
      </w:r>
      <w:r w:rsidRPr="00C81DF3">
        <w:rPr>
          <w:rFonts w:ascii="Times New Roman" w:eastAsia="方正仿宋_GBK" w:hAnsi="Times New Roman" w:hint="default"/>
          <w:sz w:val="32"/>
          <w:szCs w:val="32"/>
        </w:rPr>
        <w:t>0.96</w:t>
      </w:r>
      <w:r w:rsidRPr="00C81DF3">
        <w:rPr>
          <w:rFonts w:ascii="Times New Roman" w:eastAsia="方正仿宋_GBK" w:hAnsi="Times New Roman" w:hint="default"/>
          <w:sz w:val="32"/>
          <w:szCs w:val="32"/>
          <w:shd w:val="clear" w:color="auto" w:fill="FFFFFF"/>
        </w:rPr>
        <w:t>万元，占</w:t>
      </w:r>
      <w:r w:rsidRPr="00C81DF3">
        <w:rPr>
          <w:rFonts w:ascii="Times New Roman" w:eastAsia="方正仿宋_GBK" w:hAnsi="Times New Roman" w:hint="default"/>
          <w:sz w:val="32"/>
          <w:szCs w:val="32"/>
        </w:rPr>
        <w:t>1.</w:t>
      </w:r>
      <w:r w:rsidR="00B63EAF" w:rsidRPr="00C81DF3">
        <w:rPr>
          <w:rFonts w:ascii="Times New Roman" w:eastAsia="方正仿宋_GBK" w:hAnsi="Times New Roman" w:hint="default"/>
          <w:sz w:val="32"/>
          <w:szCs w:val="32"/>
        </w:rPr>
        <w:t>2</w:t>
      </w:r>
      <w:r w:rsidRPr="00C81DF3">
        <w:rPr>
          <w:rFonts w:ascii="Times New Roman" w:eastAsia="方正仿宋_GBK" w:hAnsi="Times New Roman" w:hint="default"/>
          <w:sz w:val="32"/>
          <w:szCs w:val="32"/>
          <w:shd w:val="clear" w:color="auto" w:fill="FFFFFF"/>
        </w:rPr>
        <w:t>%</w:t>
      </w:r>
      <w:r w:rsidRPr="00C81DF3">
        <w:rPr>
          <w:rFonts w:ascii="Times New Roman" w:eastAsia="方正仿宋_GBK" w:hAnsi="Times New Roman" w:hint="default"/>
          <w:sz w:val="32"/>
          <w:szCs w:val="32"/>
          <w:shd w:val="clear" w:color="auto" w:fill="FFFFFF"/>
        </w:rPr>
        <w:t>，较年初预算数减少</w:t>
      </w:r>
      <w:r w:rsidRPr="00C81DF3">
        <w:rPr>
          <w:rFonts w:ascii="Times New Roman" w:eastAsia="方正仿宋_GBK" w:hAnsi="Times New Roman" w:hint="default"/>
          <w:sz w:val="32"/>
          <w:szCs w:val="32"/>
          <w:shd w:val="clear" w:color="auto" w:fill="FFFFFF"/>
        </w:rPr>
        <w:t>2.19</w:t>
      </w:r>
      <w:r w:rsidRPr="00C81DF3">
        <w:rPr>
          <w:rFonts w:ascii="Times New Roman" w:eastAsia="方正仿宋_GBK" w:hAnsi="Times New Roman" w:hint="default"/>
          <w:sz w:val="32"/>
          <w:szCs w:val="32"/>
          <w:shd w:val="clear" w:color="auto" w:fill="FFFFFF"/>
        </w:rPr>
        <w:t>万元，下降</w:t>
      </w:r>
      <w:r w:rsidRPr="00C81DF3">
        <w:rPr>
          <w:rFonts w:ascii="Times New Roman" w:eastAsia="方正仿宋_GBK" w:hAnsi="Times New Roman" w:hint="default"/>
          <w:sz w:val="32"/>
          <w:szCs w:val="32"/>
          <w:shd w:val="clear" w:color="auto" w:fill="FFFFFF"/>
        </w:rPr>
        <w:t>69.5%</w:t>
      </w:r>
      <w:r w:rsidRPr="00C81DF3">
        <w:rPr>
          <w:rFonts w:ascii="Times New Roman" w:eastAsia="方正仿宋_GBK" w:hAnsi="Times New Roman" w:hint="default"/>
          <w:sz w:val="32"/>
          <w:szCs w:val="32"/>
          <w:shd w:val="clear" w:color="auto" w:fill="FFFFFF"/>
        </w:rPr>
        <w:t>，主要原因是</w:t>
      </w:r>
      <w:r w:rsidR="00752ECB" w:rsidRPr="00C81DF3">
        <w:rPr>
          <w:rFonts w:ascii="Times New Roman" w:eastAsia="方正仿宋_GBK" w:hAnsi="Times New Roman" w:hint="default"/>
          <w:sz w:val="32"/>
          <w:szCs w:val="32"/>
          <w:shd w:val="clear" w:color="auto" w:fill="FFFFFF"/>
        </w:rPr>
        <w:t>事业单位医疗支出减少</w:t>
      </w:r>
      <w:r w:rsidR="00752ECB" w:rsidRPr="00C81DF3">
        <w:rPr>
          <w:rFonts w:ascii="Times New Roman" w:eastAsia="方正仿宋_GBK" w:hAnsi="Times New Roman" w:hint="default"/>
          <w:sz w:val="32"/>
          <w:szCs w:val="32"/>
          <w:shd w:val="clear" w:color="auto" w:fill="FFFFFF"/>
        </w:rPr>
        <w:t>1.1</w:t>
      </w:r>
      <w:r w:rsidR="00752ECB" w:rsidRPr="00C81DF3">
        <w:rPr>
          <w:rFonts w:ascii="Times New Roman" w:eastAsia="方正仿宋_GBK" w:hAnsi="Times New Roman" w:hint="default"/>
          <w:sz w:val="32"/>
          <w:szCs w:val="32"/>
          <w:shd w:val="clear" w:color="auto" w:fill="FFFFFF"/>
        </w:rPr>
        <w:t>万元，其他行政事业单位医疗支出减少</w:t>
      </w:r>
      <w:r w:rsidR="00752ECB" w:rsidRPr="00C81DF3">
        <w:rPr>
          <w:rFonts w:ascii="Times New Roman" w:eastAsia="方正仿宋_GBK" w:hAnsi="Times New Roman" w:hint="default"/>
          <w:sz w:val="32"/>
          <w:szCs w:val="32"/>
          <w:shd w:val="clear" w:color="auto" w:fill="FFFFFF"/>
        </w:rPr>
        <w:t>1.09</w:t>
      </w:r>
      <w:r w:rsidR="00752ECB" w:rsidRPr="00C81DF3">
        <w:rPr>
          <w:rFonts w:ascii="Times New Roman" w:eastAsia="方正仿宋_GBK" w:hAnsi="Times New Roman" w:hint="default"/>
          <w:sz w:val="32"/>
          <w:szCs w:val="32"/>
          <w:shd w:val="clear" w:color="auto" w:fill="FFFFFF"/>
        </w:rPr>
        <w:t>万元。</w:t>
      </w:r>
    </w:p>
    <w:p w:rsidR="00D86602" w:rsidRPr="00C81DF3" w:rsidRDefault="0019717B" w:rsidP="005A61AF">
      <w:pPr>
        <w:ind w:firstLineChars="200" w:firstLine="640"/>
        <w:rPr>
          <w:rFonts w:ascii="Times New Roman" w:eastAsia="方正仿宋_GBK" w:hAnsi="Times New Roman" w:hint="default"/>
          <w:color w:val="FF0000"/>
          <w:sz w:val="32"/>
          <w:szCs w:val="32"/>
          <w:shd w:val="clear" w:color="auto" w:fill="FFFFFF"/>
        </w:rPr>
      </w:pPr>
      <w:r w:rsidRPr="00C81DF3">
        <w:rPr>
          <w:rFonts w:ascii="Times New Roman" w:eastAsia="方正仿宋_GBK" w:hAnsi="Times New Roman" w:hint="default"/>
          <w:sz w:val="32"/>
          <w:szCs w:val="32"/>
          <w:shd w:val="clear" w:color="auto" w:fill="FFFFFF"/>
        </w:rPr>
        <w:t>（</w:t>
      </w:r>
      <w:r w:rsidR="005A61AF" w:rsidRPr="00C81DF3">
        <w:rPr>
          <w:rFonts w:ascii="Times New Roman" w:eastAsia="方正仿宋_GBK" w:hAnsi="Times New Roman" w:hint="default"/>
          <w:sz w:val="32"/>
          <w:szCs w:val="32"/>
          <w:shd w:val="clear" w:color="auto" w:fill="FFFFFF"/>
        </w:rPr>
        <w:t>4</w:t>
      </w:r>
      <w:r w:rsidRPr="00C81DF3">
        <w:rPr>
          <w:rFonts w:ascii="Times New Roman" w:eastAsia="方正仿宋_GBK" w:hAnsi="Times New Roman" w:hint="default"/>
          <w:sz w:val="32"/>
          <w:szCs w:val="32"/>
          <w:shd w:val="clear" w:color="auto" w:fill="FFFFFF"/>
        </w:rPr>
        <w:t>）</w:t>
      </w:r>
      <w:r w:rsidRPr="00C81DF3">
        <w:rPr>
          <w:rFonts w:ascii="Times New Roman" w:eastAsia="方正仿宋_GBK" w:hAnsi="Times New Roman" w:hint="default"/>
          <w:sz w:val="32"/>
          <w:szCs w:val="32"/>
        </w:rPr>
        <w:t>住房保障支出</w:t>
      </w:r>
      <w:r w:rsidRPr="00C81DF3">
        <w:rPr>
          <w:rFonts w:ascii="Times New Roman" w:eastAsia="方正仿宋_GBK" w:hAnsi="Times New Roman" w:hint="default"/>
          <w:sz w:val="32"/>
          <w:szCs w:val="32"/>
        </w:rPr>
        <w:t>2.71</w:t>
      </w:r>
      <w:r w:rsidRPr="00C81DF3">
        <w:rPr>
          <w:rFonts w:ascii="Times New Roman" w:eastAsia="方正仿宋_GBK" w:hAnsi="Times New Roman" w:hint="default"/>
          <w:sz w:val="32"/>
          <w:szCs w:val="32"/>
          <w:shd w:val="clear" w:color="auto" w:fill="FFFFFF"/>
        </w:rPr>
        <w:t>万元，占</w:t>
      </w:r>
      <w:r w:rsidRPr="00C81DF3">
        <w:rPr>
          <w:rFonts w:ascii="Times New Roman" w:eastAsia="方正仿宋_GBK" w:hAnsi="Times New Roman" w:hint="default"/>
          <w:sz w:val="32"/>
          <w:szCs w:val="32"/>
        </w:rPr>
        <w:t>3.</w:t>
      </w:r>
      <w:r w:rsidR="00BD4EDC" w:rsidRPr="00C81DF3">
        <w:rPr>
          <w:rFonts w:ascii="Times New Roman" w:eastAsia="方正仿宋_GBK" w:hAnsi="Times New Roman" w:hint="default"/>
          <w:sz w:val="32"/>
          <w:szCs w:val="32"/>
        </w:rPr>
        <w:t>3</w:t>
      </w:r>
      <w:r w:rsidRPr="00C81DF3">
        <w:rPr>
          <w:rFonts w:ascii="Times New Roman" w:eastAsia="方正仿宋_GBK" w:hAnsi="Times New Roman" w:hint="default"/>
          <w:sz w:val="32"/>
          <w:szCs w:val="32"/>
          <w:shd w:val="clear" w:color="auto" w:fill="FFFFFF"/>
        </w:rPr>
        <w:t>%</w:t>
      </w:r>
      <w:r w:rsidRPr="00C81DF3">
        <w:rPr>
          <w:rFonts w:ascii="Times New Roman" w:eastAsia="方正仿宋_GBK" w:hAnsi="Times New Roman" w:hint="default"/>
          <w:sz w:val="32"/>
          <w:szCs w:val="32"/>
          <w:shd w:val="clear" w:color="auto" w:fill="FFFFFF"/>
        </w:rPr>
        <w:t>，较年初预算数减少</w:t>
      </w:r>
      <w:r w:rsidRPr="00C81DF3">
        <w:rPr>
          <w:rFonts w:ascii="Times New Roman" w:eastAsia="方正仿宋_GBK" w:hAnsi="Times New Roman" w:hint="default"/>
          <w:sz w:val="32"/>
          <w:szCs w:val="32"/>
          <w:shd w:val="clear" w:color="auto" w:fill="FFFFFF"/>
        </w:rPr>
        <w:t>0.20</w:t>
      </w:r>
      <w:r w:rsidRPr="00C81DF3">
        <w:rPr>
          <w:rFonts w:ascii="Times New Roman" w:eastAsia="方正仿宋_GBK" w:hAnsi="Times New Roman" w:hint="default"/>
          <w:sz w:val="32"/>
          <w:szCs w:val="32"/>
          <w:shd w:val="clear" w:color="auto" w:fill="FFFFFF"/>
        </w:rPr>
        <w:t>万元，下降</w:t>
      </w:r>
      <w:r w:rsidRPr="00C81DF3">
        <w:rPr>
          <w:rFonts w:ascii="Times New Roman" w:eastAsia="方正仿宋_GBK" w:hAnsi="Times New Roman" w:hint="default"/>
          <w:sz w:val="32"/>
          <w:szCs w:val="32"/>
          <w:shd w:val="clear" w:color="auto" w:fill="FFFFFF"/>
        </w:rPr>
        <w:t>6.9%</w:t>
      </w:r>
      <w:r w:rsidRPr="00C81DF3">
        <w:rPr>
          <w:rFonts w:ascii="Times New Roman" w:eastAsia="方正仿宋_GBK" w:hAnsi="Times New Roman" w:hint="default"/>
          <w:sz w:val="32"/>
          <w:szCs w:val="32"/>
          <w:shd w:val="clear" w:color="auto" w:fill="FFFFFF"/>
        </w:rPr>
        <w:t>，主要原因是</w:t>
      </w:r>
      <w:r w:rsidR="00BD219A" w:rsidRPr="00C81DF3">
        <w:rPr>
          <w:rFonts w:ascii="Times New Roman" w:eastAsia="方正仿宋_GBK" w:hAnsi="Times New Roman" w:hint="default"/>
          <w:sz w:val="32"/>
          <w:szCs w:val="32"/>
          <w:shd w:val="clear" w:color="auto" w:fill="FFFFFF"/>
        </w:rPr>
        <w:t>本年度部分职工住房公积金缴纳时由上级行政单位代缴。</w:t>
      </w:r>
    </w:p>
    <w:p w:rsidR="00D86602" w:rsidRPr="00C81DF3" w:rsidRDefault="0019717B" w:rsidP="00BD219A">
      <w:pPr>
        <w:pStyle w:val="1"/>
        <w:autoSpaceDE w:val="0"/>
        <w:ind w:firstLine="643"/>
        <w:rPr>
          <w:rFonts w:ascii="Times New Roman" w:eastAsia="楷体" w:hAnsi="Times New Roman"/>
          <w:b/>
          <w:bCs/>
          <w:sz w:val="32"/>
          <w:szCs w:val="32"/>
          <w:shd w:val="clear" w:color="auto" w:fill="FFFFFF"/>
        </w:rPr>
      </w:pPr>
      <w:r w:rsidRPr="00C81DF3">
        <w:rPr>
          <w:rFonts w:ascii="Times New Roman" w:eastAsia="楷体" w:hAnsi="Times New Roman"/>
          <w:b/>
          <w:bCs/>
          <w:sz w:val="32"/>
          <w:szCs w:val="32"/>
          <w:shd w:val="clear" w:color="auto" w:fill="FFFFFF"/>
        </w:rPr>
        <w:t>（四）一般公共预算财政拨款基本支出决算情况说明</w:t>
      </w:r>
    </w:p>
    <w:p w:rsidR="00D86602" w:rsidRPr="00C81DF3" w:rsidRDefault="0019717B">
      <w:pPr>
        <w:pStyle w:val="a5"/>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C81DF3">
        <w:rPr>
          <w:rFonts w:ascii="Times New Roman" w:eastAsia="方正仿宋_GBK" w:hAnsi="Times New Roman" w:hint="default"/>
          <w:sz w:val="32"/>
          <w:szCs w:val="32"/>
          <w:shd w:val="clear" w:color="auto" w:fill="FFFFFF"/>
        </w:rPr>
        <w:t> 2024</w:t>
      </w:r>
      <w:r w:rsidRPr="00C81DF3">
        <w:rPr>
          <w:rFonts w:ascii="Times New Roman" w:eastAsia="方正仿宋_GBK" w:hAnsi="Times New Roman" w:hint="default"/>
          <w:sz w:val="32"/>
          <w:szCs w:val="32"/>
          <w:shd w:val="clear" w:color="auto" w:fill="FFFFFF"/>
        </w:rPr>
        <w:t>年度一般公共财政拨款基本支出</w:t>
      </w:r>
      <w:r w:rsidRPr="00C81DF3">
        <w:rPr>
          <w:rFonts w:ascii="Times New Roman" w:eastAsia="方正仿宋_GBK" w:hAnsi="Times New Roman" w:hint="default"/>
          <w:sz w:val="32"/>
          <w:szCs w:val="32"/>
        </w:rPr>
        <w:t>72.89</w:t>
      </w:r>
      <w:r w:rsidRPr="00C81DF3">
        <w:rPr>
          <w:rFonts w:ascii="Times New Roman" w:eastAsia="方正仿宋_GBK" w:hAnsi="Times New Roman" w:hint="default"/>
          <w:sz w:val="32"/>
          <w:szCs w:val="32"/>
          <w:shd w:val="clear" w:color="auto" w:fill="FFFFFF"/>
        </w:rPr>
        <w:t>万元。其中：人员经费</w:t>
      </w:r>
      <w:r w:rsidRPr="00C81DF3">
        <w:rPr>
          <w:rFonts w:ascii="Times New Roman" w:eastAsia="方正仿宋_GBK" w:hAnsi="Times New Roman" w:hint="default"/>
          <w:sz w:val="32"/>
          <w:szCs w:val="32"/>
        </w:rPr>
        <w:t>61.86</w:t>
      </w:r>
      <w:r w:rsidRPr="00C81DF3">
        <w:rPr>
          <w:rFonts w:ascii="Times New Roman" w:eastAsia="方正仿宋_GBK" w:hAnsi="Times New Roman" w:hint="default"/>
          <w:sz w:val="32"/>
          <w:szCs w:val="32"/>
          <w:shd w:val="clear" w:color="auto" w:fill="FFFFFF"/>
        </w:rPr>
        <w:t>万元，与</w:t>
      </w:r>
      <w:r w:rsidRPr="00C81DF3">
        <w:rPr>
          <w:rFonts w:ascii="Times New Roman" w:eastAsia="方正仿宋_GBK" w:hAnsi="Times New Roman" w:hint="default"/>
          <w:sz w:val="32"/>
          <w:szCs w:val="32"/>
          <w:shd w:val="clear" w:color="auto" w:fill="FFFFFF"/>
        </w:rPr>
        <w:t>2023</w:t>
      </w:r>
      <w:r w:rsidRPr="00C81DF3">
        <w:rPr>
          <w:rFonts w:ascii="Times New Roman" w:eastAsia="方正仿宋_GBK" w:hAnsi="Times New Roman" w:hint="default"/>
          <w:sz w:val="32"/>
          <w:szCs w:val="32"/>
          <w:shd w:val="clear" w:color="auto" w:fill="FFFFFF"/>
        </w:rPr>
        <w:t>年度相比，增加</w:t>
      </w:r>
      <w:r w:rsidRPr="00C81DF3">
        <w:rPr>
          <w:rFonts w:ascii="Times New Roman" w:eastAsia="方正仿宋_GBK" w:hAnsi="Times New Roman" w:hint="default"/>
          <w:sz w:val="32"/>
          <w:szCs w:val="32"/>
          <w:shd w:val="clear" w:color="auto" w:fill="FFFFFF"/>
        </w:rPr>
        <w:t>61.86</w:t>
      </w:r>
      <w:r w:rsidRPr="00C81DF3">
        <w:rPr>
          <w:rFonts w:ascii="Times New Roman" w:eastAsia="方正仿宋_GBK" w:hAnsi="Times New Roman" w:hint="default"/>
          <w:sz w:val="32"/>
          <w:szCs w:val="32"/>
          <w:shd w:val="clear" w:color="auto" w:fill="FFFFFF"/>
        </w:rPr>
        <w:t>万元，增长</w:t>
      </w:r>
      <w:r w:rsidRPr="00C81DF3">
        <w:rPr>
          <w:rFonts w:ascii="Times New Roman" w:eastAsia="方正仿宋_GBK" w:hAnsi="Times New Roman" w:hint="default"/>
          <w:sz w:val="32"/>
          <w:szCs w:val="32"/>
          <w:shd w:val="clear" w:color="auto" w:fill="FFFFFF"/>
        </w:rPr>
        <w:t>100.0%</w:t>
      </w:r>
      <w:r w:rsidRPr="00C81DF3">
        <w:rPr>
          <w:rFonts w:ascii="Times New Roman" w:eastAsia="方正仿宋_GBK" w:hAnsi="Times New Roman" w:hint="default"/>
          <w:sz w:val="32"/>
          <w:szCs w:val="32"/>
          <w:shd w:val="clear" w:color="auto" w:fill="FFFFFF"/>
        </w:rPr>
        <w:t>，主要原因是</w:t>
      </w:r>
      <w:r w:rsidR="00062DCB" w:rsidRPr="00C81DF3">
        <w:rPr>
          <w:rFonts w:ascii="Times New Roman" w:eastAsia="方正仿宋_GBK" w:hAnsi="Times New Roman" w:hint="default"/>
          <w:sz w:val="32"/>
          <w:szCs w:val="32"/>
          <w:shd w:val="clear" w:color="auto" w:fill="FFFFFF"/>
        </w:rPr>
        <w:t>本年度我单位由上级单位重庆市铜梁区人民政府旧县街道办事处统一核算变更为独立核算，上年度未单独核算。</w:t>
      </w:r>
      <w:r w:rsidRPr="00C81DF3">
        <w:rPr>
          <w:rFonts w:ascii="Times New Roman" w:eastAsia="方正仿宋_GBK" w:hAnsi="Times New Roman" w:hint="default"/>
          <w:sz w:val="32"/>
          <w:szCs w:val="32"/>
          <w:shd w:val="clear" w:color="auto" w:fill="FFFFFF"/>
        </w:rPr>
        <w:t>人员经费用途主要包括</w:t>
      </w:r>
      <w:r w:rsidR="00062DCB" w:rsidRPr="00C81DF3">
        <w:rPr>
          <w:rFonts w:ascii="Times New Roman" w:eastAsia="方正仿宋_GBK" w:hAnsi="Times New Roman" w:hint="default"/>
          <w:sz w:val="32"/>
          <w:szCs w:val="32"/>
          <w:shd w:val="clear" w:color="auto" w:fill="FFFFFF"/>
        </w:rPr>
        <w:t>基本工资、津贴补贴、奖金、绩效工资、社会保障缴费及其他工资福利</w:t>
      </w:r>
      <w:r w:rsidR="00062DCB" w:rsidRPr="00C81DF3">
        <w:rPr>
          <w:rFonts w:ascii="Times New Roman" w:eastAsia="方正仿宋_GBK" w:hAnsi="Times New Roman" w:hint="default"/>
          <w:sz w:val="32"/>
          <w:szCs w:val="32"/>
          <w:shd w:val="clear" w:color="auto" w:fill="FFFFFF"/>
        </w:rPr>
        <w:lastRenderedPageBreak/>
        <w:t>支出等。</w:t>
      </w:r>
      <w:r w:rsidRPr="00C81DF3">
        <w:rPr>
          <w:rFonts w:ascii="Times New Roman" w:eastAsia="方正仿宋_GBK" w:hAnsi="Times New Roman" w:hint="default"/>
          <w:sz w:val="32"/>
          <w:szCs w:val="32"/>
          <w:shd w:val="clear" w:color="auto" w:fill="FFFFFF"/>
        </w:rPr>
        <w:t>公用经费</w:t>
      </w:r>
      <w:r w:rsidRPr="00C81DF3">
        <w:rPr>
          <w:rFonts w:ascii="Times New Roman" w:eastAsia="方正仿宋_GBK" w:hAnsi="Times New Roman" w:hint="default"/>
          <w:sz w:val="32"/>
          <w:szCs w:val="32"/>
        </w:rPr>
        <w:t>11.04</w:t>
      </w:r>
      <w:r w:rsidRPr="00C81DF3">
        <w:rPr>
          <w:rFonts w:ascii="Times New Roman" w:eastAsia="方正仿宋_GBK" w:hAnsi="Times New Roman" w:hint="default"/>
          <w:sz w:val="32"/>
          <w:szCs w:val="32"/>
          <w:shd w:val="clear" w:color="auto" w:fill="FFFFFF"/>
        </w:rPr>
        <w:t>万元，与</w:t>
      </w:r>
      <w:r w:rsidRPr="00C81DF3">
        <w:rPr>
          <w:rFonts w:ascii="Times New Roman" w:eastAsia="方正仿宋_GBK" w:hAnsi="Times New Roman" w:hint="default"/>
          <w:sz w:val="32"/>
          <w:szCs w:val="32"/>
          <w:shd w:val="clear" w:color="auto" w:fill="FFFFFF"/>
        </w:rPr>
        <w:t>2023</w:t>
      </w:r>
      <w:r w:rsidRPr="00C81DF3">
        <w:rPr>
          <w:rFonts w:ascii="Times New Roman" w:eastAsia="方正仿宋_GBK" w:hAnsi="Times New Roman" w:hint="default"/>
          <w:sz w:val="32"/>
          <w:szCs w:val="32"/>
          <w:shd w:val="clear" w:color="auto" w:fill="FFFFFF"/>
        </w:rPr>
        <w:t>年度相比，增加</w:t>
      </w:r>
      <w:r w:rsidRPr="00C81DF3">
        <w:rPr>
          <w:rFonts w:ascii="Times New Roman" w:eastAsia="方正仿宋_GBK" w:hAnsi="Times New Roman" w:hint="default"/>
          <w:sz w:val="32"/>
          <w:szCs w:val="32"/>
          <w:shd w:val="clear" w:color="auto" w:fill="FFFFFF"/>
        </w:rPr>
        <w:t>11.04</w:t>
      </w:r>
      <w:r w:rsidRPr="00C81DF3">
        <w:rPr>
          <w:rFonts w:ascii="Times New Roman" w:eastAsia="方正仿宋_GBK" w:hAnsi="Times New Roman" w:hint="default"/>
          <w:sz w:val="32"/>
          <w:szCs w:val="32"/>
          <w:shd w:val="clear" w:color="auto" w:fill="FFFFFF"/>
        </w:rPr>
        <w:t>万元，增长</w:t>
      </w:r>
      <w:r w:rsidRPr="00C81DF3">
        <w:rPr>
          <w:rFonts w:ascii="Times New Roman" w:eastAsia="方正仿宋_GBK" w:hAnsi="Times New Roman" w:hint="default"/>
          <w:sz w:val="32"/>
          <w:szCs w:val="32"/>
          <w:shd w:val="clear" w:color="auto" w:fill="FFFFFF"/>
        </w:rPr>
        <w:t>100.0%</w:t>
      </w:r>
      <w:r w:rsidRPr="00C81DF3">
        <w:rPr>
          <w:rFonts w:ascii="Times New Roman" w:eastAsia="方正仿宋_GBK" w:hAnsi="Times New Roman" w:hint="default"/>
          <w:sz w:val="32"/>
          <w:szCs w:val="32"/>
          <w:shd w:val="clear" w:color="auto" w:fill="FFFFFF"/>
        </w:rPr>
        <w:t>，主要原因是</w:t>
      </w:r>
      <w:r w:rsidR="00062DCB" w:rsidRPr="00C81DF3">
        <w:rPr>
          <w:rFonts w:ascii="Times New Roman" w:eastAsia="方正仿宋_GBK" w:hAnsi="Times New Roman" w:hint="default"/>
          <w:sz w:val="32"/>
          <w:szCs w:val="32"/>
          <w:shd w:val="clear" w:color="auto" w:fill="FFFFFF"/>
        </w:rPr>
        <w:t>本年度我单位由上级单位重庆市铜梁区人民政府旧县街道办事处统一核算变更为独立核算，上年度未单独核算。</w:t>
      </w:r>
      <w:r w:rsidRPr="00C81DF3">
        <w:rPr>
          <w:rFonts w:ascii="Times New Roman" w:eastAsia="方正仿宋_GBK" w:hAnsi="Times New Roman" w:hint="default"/>
          <w:sz w:val="32"/>
          <w:szCs w:val="32"/>
          <w:shd w:val="clear" w:color="auto" w:fill="FFFFFF"/>
        </w:rPr>
        <w:t>公用经费用途主要包括</w:t>
      </w:r>
      <w:r w:rsidR="00062DCB" w:rsidRPr="00C81DF3">
        <w:rPr>
          <w:rFonts w:ascii="Times New Roman" w:eastAsia="方正仿宋_GBK" w:hAnsi="Times New Roman" w:hint="default"/>
          <w:sz w:val="32"/>
          <w:szCs w:val="32"/>
        </w:rPr>
        <w:t>办公费、公务车运行维护费、委托业务费、邮电费、办公用房水电费、差旅费、劳务费、维修（维护）费、工会经费等。</w:t>
      </w:r>
    </w:p>
    <w:p w:rsidR="00D86602" w:rsidRPr="00C81DF3" w:rsidRDefault="0019717B">
      <w:pPr>
        <w:pStyle w:val="1"/>
        <w:autoSpaceDE w:val="0"/>
        <w:ind w:firstLine="643"/>
        <w:rPr>
          <w:rFonts w:ascii="Times New Roman" w:eastAsia="楷体" w:hAnsi="Times New Roman"/>
          <w:b/>
          <w:bCs/>
          <w:sz w:val="32"/>
          <w:szCs w:val="32"/>
          <w:shd w:val="clear" w:color="auto" w:fill="FFFFFF"/>
        </w:rPr>
      </w:pPr>
      <w:r w:rsidRPr="00C81DF3">
        <w:rPr>
          <w:rFonts w:ascii="Times New Roman" w:eastAsia="楷体" w:hAnsi="Times New Roman"/>
          <w:b/>
          <w:bCs/>
          <w:sz w:val="32"/>
          <w:szCs w:val="32"/>
          <w:shd w:val="clear" w:color="auto" w:fill="FFFFFF"/>
        </w:rPr>
        <w:t>（五）政府性基金预算收支决算情况说明</w:t>
      </w:r>
    </w:p>
    <w:p w:rsidR="003F2E92" w:rsidRPr="00C81DF3" w:rsidRDefault="003F2E92" w:rsidP="003F2E92">
      <w:pPr>
        <w:pStyle w:val="a5"/>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shd w:val="clear" w:color="auto" w:fill="FFFFFF"/>
        </w:rPr>
      </w:pPr>
      <w:r w:rsidRPr="00C81DF3">
        <w:rPr>
          <w:rFonts w:ascii="Times New Roman" w:eastAsia="方正仿宋_GBK" w:hAnsi="Times New Roman" w:hint="default"/>
          <w:sz w:val="32"/>
          <w:szCs w:val="32"/>
          <w:shd w:val="clear" w:color="auto" w:fill="FFFFFF"/>
        </w:rPr>
        <w:t>本单位</w:t>
      </w:r>
      <w:r w:rsidRPr="00C81DF3">
        <w:rPr>
          <w:rFonts w:ascii="Times New Roman" w:eastAsia="方正仿宋_GBK" w:hAnsi="Times New Roman" w:hint="default"/>
          <w:sz w:val="32"/>
          <w:szCs w:val="32"/>
          <w:shd w:val="clear" w:color="auto" w:fill="FFFFFF"/>
        </w:rPr>
        <w:t>2024</w:t>
      </w:r>
      <w:r w:rsidRPr="00C81DF3">
        <w:rPr>
          <w:rFonts w:ascii="Times New Roman" w:eastAsia="方正仿宋_GBK" w:hAnsi="Times New Roman" w:hint="default"/>
          <w:sz w:val="32"/>
          <w:szCs w:val="32"/>
          <w:shd w:val="clear" w:color="auto" w:fill="FFFFFF"/>
        </w:rPr>
        <w:t>年度无政府性基金预算财政拨款收支。</w:t>
      </w:r>
    </w:p>
    <w:p w:rsidR="003F2E92" w:rsidRPr="00C81DF3" w:rsidRDefault="0019717B" w:rsidP="003F2E92">
      <w:pPr>
        <w:pStyle w:val="1"/>
        <w:autoSpaceDE w:val="0"/>
        <w:ind w:firstLine="643"/>
        <w:rPr>
          <w:rFonts w:ascii="Times New Roman" w:eastAsia="楷体" w:hAnsi="Times New Roman"/>
          <w:b/>
          <w:bCs/>
          <w:sz w:val="32"/>
          <w:szCs w:val="32"/>
          <w:shd w:val="clear" w:color="auto" w:fill="FFFFFF"/>
        </w:rPr>
      </w:pPr>
      <w:r w:rsidRPr="00C81DF3">
        <w:rPr>
          <w:rFonts w:ascii="Times New Roman" w:eastAsia="楷体" w:hAnsi="Times New Roman"/>
          <w:b/>
          <w:bCs/>
          <w:sz w:val="32"/>
          <w:szCs w:val="32"/>
          <w:shd w:val="clear" w:color="auto" w:fill="FFFFFF"/>
        </w:rPr>
        <w:t>（六）国有资本经营预算财政拨款支出决算情况说明</w:t>
      </w:r>
    </w:p>
    <w:p w:rsidR="00D86602" w:rsidRPr="00C81DF3" w:rsidRDefault="003F2E92" w:rsidP="003F2E92">
      <w:pPr>
        <w:pStyle w:val="1"/>
        <w:autoSpaceDE w:val="0"/>
        <w:ind w:firstLine="640"/>
        <w:rPr>
          <w:rFonts w:ascii="Times New Roman" w:eastAsia="楷体" w:hAnsi="Times New Roman"/>
          <w:b/>
          <w:bCs/>
          <w:sz w:val="32"/>
          <w:szCs w:val="32"/>
          <w:shd w:val="clear" w:color="auto" w:fill="FFFFFF"/>
        </w:rPr>
      </w:pPr>
      <w:r w:rsidRPr="00C81DF3">
        <w:rPr>
          <w:rFonts w:ascii="Times New Roman" w:eastAsia="方正仿宋_GBK" w:hAnsi="Times New Roman"/>
          <w:sz w:val="32"/>
          <w:szCs w:val="32"/>
          <w:shd w:val="clear" w:color="auto" w:fill="FFFFFF"/>
        </w:rPr>
        <w:t>本单位</w:t>
      </w:r>
      <w:r w:rsidRPr="00C81DF3">
        <w:rPr>
          <w:rFonts w:ascii="Times New Roman" w:eastAsia="方正仿宋_GBK" w:hAnsi="Times New Roman"/>
          <w:sz w:val="32"/>
          <w:szCs w:val="32"/>
          <w:shd w:val="clear" w:color="auto" w:fill="FFFFFF"/>
        </w:rPr>
        <w:t>2024</w:t>
      </w:r>
      <w:r w:rsidRPr="00C81DF3">
        <w:rPr>
          <w:rFonts w:ascii="Times New Roman" w:eastAsia="方正仿宋_GBK" w:hAnsi="Times New Roman"/>
          <w:sz w:val="32"/>
          <w:szCs w:val="32"/>
          <w:shd w:val="clear" w:color="auto" w:fill="FFFFFF"/>
        </w:rPr>
        <w:t>年度无国有资本经营预算财政拨款支出。</w:t>
      </w:r>
    </w:p>
    <w:p w:rsidR="00D86602" w:rsidRPr="00C81DF3" w:rsidRDefault="0019717B">
      <w:pPr>
        <w:pStyle w:val="a5"/>
        <w:shd w:val="clear" w:color="auto" w:fill="FFFFFF"/>
        <w:spacing w:before="0" w:beforeAutospacing="0" w:after="0" w:afterAutospacing="0" w:line="596" w:lineRule="exact"/>
        <w:ind w:firstLineChars="200" w:firstLine="643"/>
        <w:rPr>
          <w:rStyle w:val="a6"/>
          <w:rFonts w:ascii="Times New Roman" w:eastAsia="黑体" w:hAnsi="Times New Roman" w:hint="default"/>
          <w:sz w:val="32"/>
          <w:szCs w:val="32"/>
          <w:shd w:val="clear" w:color="auto" w:fill="FFFFFF"/>
        </w:rPr>
      </w:pPr>
      <w:r w:rsidRPr="00C81DF3">
        <w:rPr>
          <w:rStyle w:val="a6"/>
          <w:rFonts w:ascii="Times New Roman" w:eastAsia="黑体" w:hAnsi="Times New Roman" w:hint="default"/>
          <w:sz w:val="32"/>
          <w:szCs w:val="32"/>
          <w:shd w:val="clear" w:color="auto" w:fill="FFFFFF"/>
        </w:rPr>
        <w:t>三、财政拨款</w:t>
      </w:r>
      <w:r w:rsidRPr="00C81DF3">
        <w:rPr>
          <w:rStyle w:val="a6"/>
          <w:rFonts w:ascii="Times New Roman" w:eastAsia="黑体" w:hAnsi="Times New Roman" w:hint="default"/>
          <w:sz w:val="32"/>
          <w:szCs w:val="32"/>
          <w:shd w:val="clear" w:color="auto" w:fill="FFFFFF"/>
        </w:rPr>
        <w:t>“</w:t>
      </w:r>
      <w:r w:rsidRPr="00C81DF3">
        <w:rPr>
          <w:rStyle w:val="a6"/>
          <w:rFonts w:ascii="Times New Roman" w:eastAsia="黑体" w:hAnsi="Times New Roman" w:hint="default"/>
          <w:sz w:val="32"/>
          <w:szCs w:val="32"/>
          <w:shd w:val="clear" w:color="auto" w:fill="FFFFFF"/>
        </w:rPr>
        <w:t>三公</w:t>
      </w:r>
      <w:r w:rsidRPr="00C81DF3">
        <w:rPr>
          <w:rStyle w:val="a6"/>
          <w:rFonts w:ascii="Times New Roman" w:eastAsia="黑体" w:hAnsi="Times New Roman" w:hint="default"/>
          <w:sz w:val="32"/>
          <w:szCs w:val="32"/>
          <w:shd w:val="clear" w:color="auto" w:fill="FFFFFF"/>
        </w:rPr>
        <w:t>”</w:t>
      </w:r>
      <w:r w:rsidRPr="00C81DF3">
        <w:rPr>
          <w:rStyle w:val="a6"/>
          <w:rFonts w:ascii="Times New Roman" w:eastAsia="黑体" w:hAnsi="Times New Roman" w:hint="default"/>
          <w:sz w:val="32"/>
          <w:szCs w:val="32"/>
          <w:shd w:val="clear" w:color="auto" w:fill="FFFFFF"/>
        </w:rPr>
        <w:t>经费情况说明</w:t>
      </w:r>
    </w:p>
    <w:p w:rsidR="007F0DD3" w:rsidRPr="00C81DF3" w:rsidRDefault="007F0DD3" w:rsidP="007F0DD3">
      <w:pPr>
        <w:pStyle w:val="1"/>
        <w:autoSpaceDE w:val="0"/>
        <w:ind w:firstLine="643"/>
        <w:rPr>
          <w:rFonts w:ascii="Times New Roman" w:eastAsia="楷体" w:hAnsi="Times New Roman"/>
          <w:b/>
          <w:bCs/>
          <w:sz w:val="32"/>
          <w:szCs w:val="32"/>
          <w:shd w:val="clear" w:color="auto" w:fill="FFFFFF"/>
        </w:rPr>
      </w:pPr>
      <w:r w:rsidRPr="00C81DF3">
        <w:rPr>
          <w:rFonts w:ascii="Times New Roman" w:eastAsia="楷体" w:hAnsi="楷体"/>
          <w:b/>
          <w:bCs/>
          <w:sz w:val="32"/>
          <w:szCs w:val="32"/>
          <w:shd w:val="clear" w:color="auto" w:fill="FFFFFF"/>
        </w:rPr>
        <w:t>（一）</w:t>
      </w:r>
      <w:r w:rsidRPr="00C81DF3">
        <w:rPr>
          <w:rFonts w:ascii="Times New Roman" w:eastAsia="楷体" w:hAnsi="Times New Roman"/>
          <w:b/>
          <w:bCs/>
          <w:sz w:val="32"/>
          <w:szCs w:val="32"/>
          <w:shd w:val="clear" w:color="auto" w:fill="FFFFFF"/>
        </w:rPr>
        <w:t>“</w:t>
      </w:r>
      <w:r w:rsidRPr="00C81DF3">
        <w:rPr>
          <w:rFonts w:ascii="Times New Roman" w:eastAsia="楷体" w:hAnsi="楷体"/>
          <w:b/>
          <w:bCs/>
          <w:sz w:val="32"/>
          <w:szCs w:val="32"/>
          <w:shd w:val="clear" w:color="auto" w:fill="FFFFFF"/>
        </w:rPr>
        <w:t>三公</w:t>
      </w:r>
      <w:r w:rsidRPr="00C81DF3">
        <w:rPr>
          <w:rFonts w:ascii="Times New Roman" w:eastAsia="楷体" w:hAnsi="Times New Roman"/>
          <w:b/>
          <w:bCs/>
          <w:sz w:val="32"/>
          <w:szCs w:val="32"/>
          <w:shd w:val="clear" w:color="auto" w:fill="FFFFFF"/>
        </w:rPr>
        <w:t>”</w:t>
      </w:r>
      <w:r w:rsidRPr="00C81DF3">
        <w:rPr>
          <w:rFonts w:ascii="Times New Roman" w:eastAsia="楷体" w:hAnsi="楷体"/>
          <w:b/>
          <w:bCs/>
          <w:sz w:val="32"/>
          <w:szCs w:val="32"/>
          <w:shd w:val="clear" w:color="auto" w:fill="FFFFFF"/>
        </w:rPr>
        <w:t>经费支出总体情况说明</w:t>
      </w:r>
    </w:p>
    <w:p w:rsidR="007F0DD3" w:rsidRPr="00C81DF3" w:rsidRDefault="007F0DD3" w:rsidP="007F0DD3">
      <w:pPr>
        <w:pStyle w:val="a5"/>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shd w:val="clear" w:color="auto" w:fill="FFFFFF"/>
        </w:rPr>
      </w:pPr>
      <w:r w:rsidRPr="00C81DF3">
        <w:rPr>
          <w:rFonts w:ascii="Times New Roman" w:eastAsia="方正仿宋_GBK" w:hAnsi="Times New Roman" w:hint="default"/>
          <w:sz w:val="32"/>
          <w:szCs w:val="32"/>
          <w:shd w:val="clear" w:color="auto" w:fill="FFFFFF"/>
        </w:rPr>
        <w:t>2024</w:t>
      </w:r>
      <w:r w:rsidRPr="00C81DF3">
        <w:rPr>
          <w:rFonts w:ascii="Times New Roman" w:eastAsia="方正仿宋_GBK" w:hAnsi="Times New Roman" w:hint="default"/>
          <w:sz w:val="32"/>
          <w:szCs w:val="32"/>
          <w:shd w:val="clear" w:color="auto" w:fill="FFFFFF"/>
        </w:rPr>
        <w:t>年度</w:t>
      </w:r>
      <w:r w:rsidRPr="00C81DF3">
        <w:rPr>
          <w:rFonts w:ascii="Times New Roman" w:eastAsia="方正仿宋_GBK" w:hAnsi="Times New Roman" w:hint="default"/>
          <w:sz w:val="32"/>
          <w:szCs w:val="32"/>
          <w:shd w:val="clear" w:color="auto" w:fill="FFFFFF"/>
        </w:rPr>
        <w:t>“</w:t>
      </w:r>
      <w:r w:rsidRPr="00C81DF3">
        <w:rPr>
          <w:rFonts w:ascii="Times New Roman" w:eastAsia="方正仿宋_GBK" w:hAnsi="Times New Roman" w:hint="default"/>
          <w:sz w:val="32"/>
          <w:szCs w:val="32"/>
          <w:shd w:val="clear" w:color="auto" w:fill="FFFFFF"/>
        </w:rPr>
        <w:t>三公</w:t>
      </w:r>
      <w:r w:rsidRPr="00C81DF3">
        <w:rPr>
          <w:rFonts w:ascii="Times New Roman" w:eastAsia="方正仿宋_GBK" w:hAnsi="Times New Roman" w:hint="default"/>
          <w:sz w:val="32"/>
          <w:szCs w:val="32"/>
          <w:shd w:val="clear" w:color="auto" w:fill="FFFFFF"/>
        </w:rPr>
        <w:t>”</w:t>
      </w:r>
      <w:r w:rsidRPr="00C81DF3">
        <w:rPr>
          <w:rFonts w:ascii="Times New Roman" w:eastAsia="方正仿宋_GBK" w:hAnsi="Times New Roman" w:hint="default"/>
          <w:sz w:val="32"/>
          <w:szCs w:val="32"/>
          <w:shd w:val="clear" w:color="auto" w:fill="FFFFFF"/>
        </w:rPr>
        <w:t>经费支出共计</w:t>
      </w:r>
      <w:r w:rsidRPr="00C81DF3">
        <w:rPr>
          <w:rFonts w:ascii="Times New Roman" w:eastAsia="方正仿宋_GBK" w:hAnsi="Times New Roman" w:hint="default"/>
          <w:sz w:val="32"/>
          <w:szCs w:val="32"/>
          <w:shd w:val="clear" w:color="auto" w:fill="FFFFFF"/>
        </w:rPr>
        <w:t>0.00</w:t>
      </w:r>
      <w:r w:rsidRPr="00C81DF3">
        <w:rPr>
          <w:rFonts w:ascii="Times New Roman" w:eastAsia="方正仿宋_GBK" w:hAnsi="Times New Roman" w:hint="default"/>
          <w:sz w:val="32"/>
          <w:szCs w:val="32"/>
          <w:shd w:val="clear" w:color="auto" w:fill="FFFFFF"/>
        </w:rPr>
        <w:t>万元，较年初预算数无增减，主要原因是严格按预算执行</w:t>
      </w:r>
      <w:r w:rsidRPr="00C81DF3">
        <w:rPr>
          <w:rFonts w:ascii="Times New Roman" w:eastAsia="方正仿宋_GBK" w:hAnsi="Times New Roman" w:hint="default"/>
          <w:sz w:val="32"/>
          <w:szCs w:val="32"/>
          <w:shd w:val="clear" w:color="auto" w:fill="FFFFFF"/>
        </w:rPr>
        <w:t>“</w:t>
      </w:r>
      <w:r w:rsidRPr="00C81DF3">
        <w:rPr>
          <w:rFonts w:ascii="Times New Roman" w:eastAsia="方正仿宋_GBK" w:hAnsi="Times New Roman" w:hint="default"/>
          <w:sz w:val="32"/>
          <w:szCs w:val="32"/>
          <w:shd w:val="clear" w:color="auto" w:fill="FFFFFF"/>
        </w:rPr>
        <w:t>三公</w:t>
      </w:r>
      <w:r w:rsidRPr="00C81DF3">
        <w:rPr>
          <w:rFonts w:ascii="Times New Roman" w:eastAsia="方正仿宋_GBK" w:hAnsi="Times New Roman" w:hint="default"/>
          <w:sz w:val="32"/>
          <w:szCs w:val="32"/>
          <w:shd w:val="clear" w:color="auto" w:fill="FFFFFF"/>
        </w:rPr>
        <w:t>”</w:t>
      </w:r>
      <w:r w:rsidRPr="00C81DF3">
        <w:rPr>
          <w:rFonts w:ascii="Times New Roman" w:eastAsia="方正仿宋_GBK" w:hAnsi="Times New Roman" w:hint="default"/>
          <w:sz w:val="32"/>
          <w:szCs w:val="32"/>
          <w:shd w:val="clear" w:color="auto" w:fill="FFFFFF"/>
        </w:rPr>
        <w:t>经费支出。较上年支出数无增减，主要原因是本年度我单位由上级单位重庆市铜梁区人民政府旧县街道办事处统一核算变更为独立核算，上年度未单独核算。</w:t>
      </w:r>
    </w:p>
    <w:p w:rsidR="007F0DD3" w:rsidRPr="00C81DF3" w:rsidRDefault="007F0DD3" w:rsidP="007F0DD3">
      <w:pPr>
        <w:pStyle w:val="1"/>
        <w:autoSpaceDE w:val="0"/>
        <w:ind w:firstLine="640"/>
        <w:rPr>
          <w:rFonts w:ascii="Times New Roman" w:eastAsia="方正仿宋_GBK" w:hAnsi="Times New Roman"/>
          <w:sz w:val="32"/>
          <w:szCs w:val="32"/>
          <w:shd w:val="clear" w:color="auto" w:fill="FFFFFF"/>
        </w:rPr>
      </w:pPr>
      <w:r w:rsidRPr="00C81DF3">
        <w:rPr>
          <w:rFonts w:ascii="Times New Roman" w:eastAsia="方正仿宋_GBK" w:hAnsi="Times New Roman"/>
          <w:sz w:val="32"/>
          <w:szCs w:val="32"/>
          <w:shd w:val="clear" w:color="auto" w:fill="FFFFFF"/>
        </w:rPr>
        <w:t>（二）</w:t>
      </w:r>
      <w:r w:rsidRPr="00C81DF3">
        <w:rPr>
          <w:rFonts w:ascii="Times New Roman" w:eastAsia="方正仿宋_GBK" w:hAnsi="Times New Roman"/>
          <w:sz w:val="32"/>
          <w:szCs w:val="32"/>
          <w:shd w:val="clear" w:color="auto" w:fill="FFFFFF"/>
        </w:rPr>
        <w:t>“</w:t>
      </w:r>
      <w:r w:rsidRPr="00C81DF3">
        <w:rPr>
          <w:rFonts w:ascii="Times New Roman" w:eastAsia="方正仿宋_GBK" w:hAnsi="Times New Roman"/>
          <w:sz w:val="32"/>
          <w:szCs w:val="32"/>
          <w:shd w:val="clear" w:color="auto" w:fill="FFFFFF"/>
        </w:rPr>
        <w:t>三公</w:t>
      </w:r>
      <w:r w:rsidRPr="00C81DF3">
        <w:rPr>
          <w:rFonts w:ascii="Times New Roman" w:eastAsia="方正仿宋_GBK" w:hAnsi="Times New Roman"/>
          <w:sz w:val="32"/>
          <w:szCs w:val="32"/>
          <w:shd w:val="clear" w:color="auto" w:fill="FFFFFF"/>
        </w:rPr>
        <w:t>”</w:t>
      </w:r>
      <w:r w:rsidRPr="00C81DF3">
        <w:rPr>
          <w:rFonts w:ascii="Times New Roman" w:eastAsia="方正仿宋_GBK" w:hAnsi="Times New Roman"/>
          <w:sz w:val="32"/>
          <w:szCs w:val="32"/>
          <w:shd w:val="clear" w:color="auto" w:fill="FFFFFF"/>
        </w:rPr>
        <w:t>经费分项支出情况</w:t>
      </w:r>
    </w:p>
    <w:p w:rsidR="007F0DD3" w:rsidRPr="00C81DF3" w:rsidRDefault="007F0DD3" w:rsidP="007F0DD3">
      <w:pPr>
        <w:pStyle w:val="a5"/>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shd w:val="clear" w:color="auto" w:fill="FFFFFF"/>
        </w:rPr>
      </w:pPr>
      <w:r w:rsidRPr="00C81DF3">
        <w:rPr>
          <w:rFonts w:ascii="Times New Roman" w:eastAsia="方正仿宋_GBK" w:hAnsi="Times New Roman" w:hint="default"/>
          <w:sz w:val="32"/>
          <w:szCs w:val="32"/>
          <w:shd w:val="clear" w:color="auto" w:fill="FFFFFF"/>
        </w:rPr>
        <w:t>2024</w:t>
      </w:r>
      <w:r w:rsidRPr="00C81DF3">
        <w:rPr>
          <w:rFonts w:ascii="Times New Roman" w:eastAsia="方正仿宋_GBK" w:hAnsi="Times New Roman" w:hint="default"/>
          <w:sz w:val="32"/>
          <w:szCs w:val="32"/>
          <w:shd w:val="clear" w:color="auto" w:fill="FFFFFF"/>
        </w:rPr>
        <w:t>年度本单位因公出国（境）费用</w:t>
      </w:r>
      <w:r w:rsidRPr="00C81DF3">
        <w:rPr>
          <w:rFonts w:ascii="Times New Roman" w:eastAsia="方正仿宋_GBK" w:hAnsi="Times New Roman" w:hint="default"/>
          <w:sz w:val="32"/>
          <w:szCs w:val="32"/>
          <w:shd w:val="clear" w:color="auto" w:fill="FFFFFF"/>
        </w:rPr>
        <w:t>0.00</w:t>
      </w:r>
      <w:r w:rsidRPr="00C81DF3">
        <w:rPr>
          <w:rFonts w:ascii="Times New Roman" w:eastAsia="方正仿宋_GBK" w:hAnsi="Times New Roman" w:hint="default"/>
          <w:sz w:val="32"/>
          <w:szCs w:val="32"/>
          <w:shd w:val="clear" w:color="auto" w:fill="FFFFFF"/>
        </w:rPr>
        <w:t>万元，主要用于出国（境）人员费用。费用支出较年初预算数无增减，主要原因是当年未安排单位人员出国。与</w:t>
      </w:r>
      <w:r w:rsidRPr="00C81DF3">
        <w:rPr>
          <w:rFonts w:ascii="Times New Roman" w:eastAsia="方正仿宋_GBK" w:hAnsi="Times New Roman" w:hint="default"/>
          <w:sz w:val="32"/>
          <w:szCs w:val="32"/>
          <w:shd w:val="clear" w:color="auto" w:fill="FFFFFF"/>
        </w:rPr>
        <w:t>2023</w:t>
      </w:r>
      <w:r w:rsidRPr="00C81DF3">
        <w:rPr>
          <w:rFonts w:ascii="Times New Roman" w:eastAsia="方正仿宋_GBK" w:hAnsi="Times New Roman" w:hint="default"/>
          <w:sz w:val="32"/>
          <w:szCs w:val="32"/>
          <w:shd w:val="clear" w:color="auto" w:fill="FFFFFF"/>
        </w:rPr>
        <w:t>年度相比，无增减，主要原因是本年度我单位由上级单位重庆市铜梁区</w:t>
      </w:r>
      <w:r w:rsidRPr="00C81DF3">
        <w:rPr>
          <w:rFonts w:ascii="Times New Roman" w:eastAsia="方正仿宋_GBK" w:hAnsi="Times New Roman" w:hint="default"/>
          <w:sz w:val="32"/>
          <w:szCs w:val="32"/>
          <w:shd w:val="clear" w:color="auto" w:fill="FFFFFF"/>
        </w:rPr>
        <w:lastRenderedPageBreak/>
        <w:t>人民政府旧县街道办事处统一核算变更为独立核算，上年度未单独核算。</w:t>
      </w:r>
    </w:p>
    <w:p w:rsidR="007F0DD3" w:rsidRPr="00C81DF3" w:rsidRDefault="007F0DD3" w:rsidP="007F0DD3">
      <w:pPr>
        <w:pStyle w:val="a5"/>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shd w:val="clear" w:color="auto" w:fill="FFFFFF"/>
        </w:rPr>
      </w:pPr>
      <w:r w:rsidRPr="00C81DF3">
        <w:rPr>
          <w:rFonts w:ascii="Times New Roman" w:eastAsia="方正仿宋_GBK" w:hAnsi="Times New Roman" w:hint="default"/>
          <w:sz w:val="32"/>
          <w:szCs w:val="32"/>
          <w:shd w:val="clear" w:color="auto" w:fill="FFFFFF"/>
        </w:rPr>
        <w:t>公务车购置费</w:t>
      </w:r>
      <w:r w:rsidRPr="00C81DF3">
        <w:rPr>
          <w:rFonts w:ascii="Times New Roman" w:eastAsia="方正仿宋_GBK" w:hAnsi="Times New Roman" w:hint="default"/>
          <w:sz w:val="32"/>
          <w:szCs w:val="32"/>
          <w:shd w:val="clear" w:color="auto" w:fill="FFFFFF"/>
        </w:rPr>
        <w:t>0.00</w:t>
      </w:r>
      <w:r w:rsidRPr="00C81DF3">
        <w:rPr>
          <w:rFonts w:ascii="Times New Roman" w:eastAsia="方正仿宋_GBK" w:hAnsi="Times New Roman" w:hint="default"/>
          <w:sz w:val="32"/>
          <w:szCs w:val="32"/>
          <w:shd w:val="clear" w:color="auto" w:fill="FFFFFF"/>
        </w:rPr>
        <w:t>万元，主要用于购买执法用车、监测车。费用支出较年初预算数无增减，主要原因是严格按预算执行。与</w:t>
      </w:r>
      <w:r w:rsidRPr="00C81DF3">
        <w:rPr>
          <w:rFonts w:ascii="Times New Roman" w:eastAsia="方正仿宋_GBK" w:hAnsi="Times New Roman" w:hint="default"/>
          <w:sz w:val="32"/>
          <w:szCs w:val="32"/>
          <w:shd w:val="clear" w:color="auto" w:fill="FFFFFF"/>
        </w:rPr>
        <w:t>2023</w:t>
      </w:r>
      <w:r w:rsidRPr="00C81DF3">
        <w:rPr>
          <w:rFonts w:ascii="Times New Roman" w:eastAsia="方正仿宋_GBK" w:hAnsi="Times New Roman" w:hint="default"/>
          <w:sz w:val="32"/>
          <w:szCs w:val="32"/>
          <w:shd w:val="clear" w:color="auto" w:fill="FFFFFF"/>
        </w:rPr>
        <w:t>年度相比，无增减，主要原因是本年度我单位由上级单位重庆市铜梁区人民政府旧县街道办事处统一核算变更为独立核算，上年度未单独核算。</w:t>
      </w:r>
    </w:p>
    <w:p w:rsidR="007F0DD3" w:rsidRPr="00C81DF3" w:rsidRDefault="007F0DD3" w:rsidP="007F0DD3">
      <w:pPr>
        <w:pStyle w:val="a5"/>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shd w:val="clear" w:color="auto" w:fill="FFFFFF"/>
        </w:rPr>
      </w:pPr>
      <w:r w:rsidRPr="00C81DF3">
        <w:rPr>
          <w:rFonts w:ascii="Times New Roman" w:eastAsia="方正仿宋_GBK" w:hAnsi="Times New Roman" w:hint="default"/>
          <w:sz w:val="32"/>
          <w:szCs w:val="32"/>
          <w:shd w:val="clear" w:color="auto" w:fill="FFFFFF"/>
        </w:rPr>
        <w:t>公务车运行维护费</w:t>
      </w:r>
      <w:r w:rsidRPr="00C81DF3">
        <w:rPr>
          <w:rFonts w:ascii="Times New Roman" w:eastAsia="方正仿宋_GBK" w:hAnsi="Times New Roman" w:hint="default"/>
          <w:sz w:val="32"/>
          <w:szCs w:val="32"/>
          <w:shd w:val="clear" w:color="auto" w:fill="FFFFFF"/>
        </w:rPr>
        <w:t>0.00</w:t>
      </w:r>
      <w:r w:rsidRPr="00C81DF3">
        <w:rPr>
          <w:rFonts w:ascii="Times New Roman" w:eastAsia="方正仿宋_GBK" w:hAnsi="Times New Roman" w:hint="default"/>
          <w:sz w:val="32"/>
          <w:szCs w:val="32"/>
          <w:shd w:val="clear" w:color="auto" w:fill="FFFFFF"/>
        </w:rPr>
        <w:t>万元，主要用于机要文件交换、市内因公出行、上级部门工作检查等工作所需车辆的燃料费、维修费、过桥过路费、保险费等。费用支出较年初预算数无增减，主要原因是严格按预算执行。与</w:t>
      </w:r>
      <w:r w:rsidRPr="00C81DF3">
        <w:rPr>
          <w:rFonts w:ascii="Times New Roman" w:eastAsia="方正仿宋_GBK" w:hAnsi="Times New Roman" w:hint="default"/>
          <w:sz w:val="32"/>
          <w:szCs w:val="32"/>
          <w:shd w:val="clear" w:color="auto" w:fill="FFFFFF"/>
        </w:rPr>
        <w:t>2023</w:t>
      </w:r>
      <w:r w:rsidRPr="00C81DF3">
        <w:rPr>
          <w:rFonts w:ascii="Times New Roman" w:eastAsia="方正仿宋_GBK" w:hAnsi="Times New Roman" w:hint="default"/>
          <w:sz w:val="32"/>
          <w:szCs w:val="32"/>
          <w:shd w:val="clear" w:color="auto" w:fill="FFFFFF"/>
        </w:rPr>
        <w:t>年度相比，无增减，主要原因是本年度我单位由上级单位重庆市铜梁区人民政府旧县街道办事处统一核算变更为独立核算，上年度未单独核算。</w:t>
      </w:r>
    </w:p>
    <w:p w:rsidR="007F0DD3" w:rsidRPr="00C81DF3" w:rsidRDefault="007F0DD3" w:rsidP="007F0DD3">
      <w:pPr>
        <w:pStyle w:val="a5"/>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shd w:val="clear" w:color="auto" w:fill="FFFFFF"/>
        </w:rPr>
      </w:pPr>
      <w:r w:rsidRPr="00C81DF3">
        <w:rPr>
          <w:rFonts w:ascii="Times New Roman" w:eastAsia="方正仿宋_GBK" w:hAnsi="Times New Roman" w:hint="default"/>
          <w:sz w:val="32"/>
          <w:szCs w:val="32"/>
          <w:shd w:val="clear" w:color="auto" w:fill="FFFFFF"/>
        </w:rPr>
        <w:t>公务接待费</w:t>
      </w:r>
      <w:r w:rsidRPr="00C81DF3">
        <w:rPr>
          <w:rFonts w:ascii="Times New Roman" w:eastAsia="方正仿宋_GBK" w:hAnsi="Times New Roman" w:hint="default"/>
          <w:sz w:val="32"/>
          <w:szCs w:val="32"/>
          <w:shd w:val="clear" w:color="auto" w:fill="FFFFFF"/>
        </w:rPr>
        <w:t>0.00</w:t>
      </w:r>
      <w:r w:rsidRPr="00C81DF3">
        <w:rPr>
          <w:rFonts w:ascii="Times New Roman" w:eastAsia="方正仿宋_GBK" w:hAnsi="Times New Roman" w:hint="default"/>
          <w:sz w:val="32"/>
          <w:szCs w:val="32"/>
          <w:shd w:val="clear" w:color="auto" w:fill="FFFFFF"/>
        </w:rPr>
        <w:t>万元，主要用于接待相关部门检查指导工作时发生的支出。费用支出较年初预算数无增减，主要原因是严格按预算执行。较上年支出数无增减，主要原因是本年度我单位由上级单位重庆市铜梁区人民政府旧县街道办事处统一核算变更为独立核算，上年度未单独核算。</w:t>
      </w:r>
    </w:p>
    <w:p w:rsidR="007F0DD3" w:rsidRPr="00C81DF3" w:rsidRDefault="007F0DD3" w:rsidP="007F0DD3">
      <w:pPr>
        <w:pStyle w:val="1"/>
        <w:autoSpaceDE w:val="0"/>
        <w:ind w:firstLine="643"/>
        <w:rPr>
          <w:rFonts w:ascii="Times New Roman" w:eastAsia="楷体" w:hAnsi="Times New Roman"/>
          <w:b/>
          <w:bCs/>
          <w:sz w:val="32"/>
          <w:szCs w:val="32"/>
          <w:shd w:val="clear" w:color="auto" w:fill="FFFFFF"/>
        </w:rPr>
      </w:pPr>
      <w:r w:rsidRPr="00C81DF3">
        <w:rPr>
          <w:rFonts w:ascii="Times New Roman" w:eastAsia="楷体" w:hAnsi="Times New Roman"/>
          <w:b/>
          <w:bCs/>
          <w:sz w:val="32"/>
          <w:szCs w:val="32"/>
          <w:shd w:val="clear" w:color="auto" w:fill="FFFFFF"/>
        </w:rPr>
        <w:t>（三）</w:t>
      </w:r>
      <w:r w:rsidRPr="00C81DF3">
        <w:rPr>
          <w:rFonts w:ascii="Times New Roman" w:eastAsia="楷体" w:hAnsi="Times New Roman"/>
          <w:b/>
          <w:bCs/>
          <w:sz w:val="32"/>
          <w:szCs w:val="32"/>
          <w:shd w:val="clear" w:color="auto" w:fill="FFFFFF"/>
        </w:rPr>
        <w:t>“</w:t>
      </w:r>
      <w:r w:rsidRPr="00C81DF3">
        <w:rPr>
          <w:rFonts w:ascii="Times New Roman" w:eastAsia="楷体" w:hAnsi="Times New Roman"/>
          <w:b/>
          <w:bCs/>
          <w:sz w:val="32"/>
          <w:szCs w:val="32"/>
          <w:shd w:val="clear" w:color="auto" w:fill="FFFFFF"/>
        </w:rPr>
        <w:t>三公</w:t>
      </w:r>
      <w:r w:rsidRPr="00C81DF3">
        <w:rPr>
          <w:rFonts w:ascii="Times New Roman" w:eastAsia="楷体" w:hAnsi="Times New Roman"/>
          <w:b/>
          <w:bCs/>
          <w:sz w:val="32"/>
          <w:szCs w:val="32"/>
          <w:shd w:val="clear" w:color="auto" w:fill="FFFFFF"/>
        </w:rPr>
        <w:t>”</w:t>
      </w:r>
      <w:r w:rsidRPr="00C81DF3">
        <w:rPr>
          <w:rFonts w:ascii="Times New Roman" w:eastAsia="楷体" w:hAnsi="Times New Roman"/>
          <w:b/>
          <w:bCs/>
          <w:sz w:val="32"/>
          <w:szCs w:val="32"/>
          <w:shd w:val="clear" w:color="auto" w:fill="FFFFFF"/>
        </w:rPr>
        <w:t>经费实物量情况</w:t>
      </w:r>
    </w:p>
    <w:p w:rsidR="007F0DD3" w:rsidRPr="00C81DF3" w:rsidRDefault="007F0DD3" w:rsidP="007F0DD3">
      <w:pPr>
        <w:pStyle w:val="a5"/>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C81DF3">
        <w:rPr>
          <w:rFonts w:ascii="Times New Roman" w:hAnsi="Times New Roman" w:hint="default"/>
          <w:sz w:val="32"/>
          <w:szCs w:val="32"/>
          <w:shd w:val="clear" w:color="auto" w:fill="FFFFFF"/>
        </w:rPr>
        <w:t> </w:t>
      </w:r>
      <w:r w:rsidRPr="00C81DF3">
        <w:rPr>
          <w:rFonts w:ascii="Times New Roman" w:eastAsia="方正仿宋_GBK" w:hAnsi="Times New Roman" w:hint="default"/>
          <w:sz w:val="32"/>
          <w:szCs w:val="32"/>
          <w:shd w:val="clear" w:color="auto" w:fill="FFFFFF"/>
        </w:rPr>
        <w:t xml:space="preserve"> 2024</w:t>
      </w:r>
      <w:r w:rsidRPr="00C81DF3">
        <w:rPr>
          <w:rFonts w:ascii="Times New Roman" w:eastAsia="方正仿宋_GBK" w:hAnsi="Times New Roman" w:hint="default"/>
          <w:sz w:val="32"/>
          <w:szCs w:val="32"/>
          <w:shd w:val="clear" w:color="auto" w:fill="FFFFFF"/>
        </w:rPr>
        <w:t>年度本单位因公出国（境）共计</w:t>
      </w:r>
      <w:r w:rsidRPr="00C81DF3">
        <w:rPr>
          <w:rFonts w:ascii="Times New Roman" w:eastAsia="方正仿宋_GBK" w:hAnsi="Times New Roman" w:hint="default"/>
          <w:sz w:val="32"/>
          <w:szCs w:val="32"/>
        </w:rPr>
        <w:t>0</w:t>
      </w:r>
      <w:r w:rsidRPr="00C81DF3">
        <w:rPr>
          <w:rFonts w:ascii="Times New Roman" w:eastAsia="方正仿宋_GBK" w:hAnsi="Times New Roman" w:hint="default"/>
          <w:sz w:val="32"/>
          <w:szCs w:val="32"/>
          <w:shd w:val="clear" w:color="auto" w:fill="FFFFFF"/>
        </w:rPr>
        <w:t>个团组，</w:t>
      </w:r>
      <w:r w:rsidRPr="00C81DF3">
        <w:rPr>
          <w:rFonts w:ascii="Times New Roman" w:eastAsia="方正仿宋_GBK" w:hAnsi="Times New Roman" w:hint="default"/>
          <w:sz w:val="32"/>
          <w:szCs w:val="32"/>
        </w:rPr>
        <w:t>0</w:t>
      </w:r>
      <w:r w:rsidRPr="00C81DF3">
        <w:rPr>
          <w:rFonts w:ascii="Times New Roman" w:eastAsia="方正仿宋_GBK" w:hAnsi="Times New Roman" w:hint="default"/>
          <w:sz w:val="32"/>
          <w:szCs w:val="32"/>
          <w:shd w:val="clear" w:color="auto" w:fill="FFFFFF"/>
        </w:rPr>
        <w:t>人；公务用车购置</w:t>
      </w:r>
      <w:r w:rsidRPr="00C81DF3">
        <w:rPr>
          <w:rFonts w:ascii="Times New Roman" w:eastAsia="方正仿宋_GBK" w:hAnsi="Times New Roman" w:hint="default"/>
          <w:sz w:val="32"/>
          <w:szCs w:val="32"/>
        </w:rPr>
        <w:t>0</w:t>
      </w:r>
      <w:r w:rsidRPr="00C81DF3">
        <w:rPr>
          <w:rFonts w:ascii="Times New Roman" w:eastAsia="方正仿宋_GBK" w:hAnsi="Times New Roman" w:hint="default"/>
          <w:sz w:val="32"/>
          <w:szCs w:val="32"/>
          <w:shd w:val="clear" w:color="auto" w:fill="FFFFFF"/>
        </w:rPr>
        <w:t>辆，公务车保有量为</w:t>
      </w:r>
      <w:r w:rsidRPr="00C81DF3">
        <w:rPr>
          <w:rFonts w:ascii="Times New Roman" w:eastAsia="方正仿宋_GBK" w:hAnsi="Times New Roman" w:hint="default"/>
          <w:sz w:val="32"/>
          <w:szCs w:val="32"/>
        </w:rPr>
        <w:t>0</w:t>
      </w:r>
      <w:r w:rsidRPr="00C81DF3">
        <w:rPr>
          <w:rFonts w:ascii="Times New Roman" w:eastAsia="方正仿宋_GBK" w:hAnsi="Times New Roman" w:hint="default"/>
          <w:sz w:val="32"/>
          <w:szCs w:val="32"/>
          <w:shd w:val="clear" w:color="auto" w:fill="FFFFFF"/>
        </w:rPr>
        <w:t>辆；国内公务接待</w:t>
      </w:r>
      <w:r w:rsidRPr="00C81DF3">
        <w:rPr>
          <w:rFonts w:ascii="Times New Roman" w:eastAsia="方正仿宋_GBK" w:hAnsi="Times New Roman" w:hint="default"/>
          <w:sz w:val="32"/>
          <w:szCs w:val="32"/>
        </w:rPr>
        <w:t>0</w:t>
      </w:r>
      <w:r w:rsidRPr="00C81DF3">
        <w:rPr>
          <w:rFonts w:ascii="Times New Roman" w:eastAsia="方正仿宋_GBK" w:hAnsi="Times New Roman" w:hint="default"/>
          <w:sz w:val="32"/>
          <w:szCs w:val="32"/>
          <w:shd w:val="clear" w:color="auto" w:fill="FFFFFF"/>
        </w:rPr>
        <w:t>批次</w:t>
      </w:r>
      <w:r w:rsidRPr="00C81DF3">
        <w:rPr>
          <w:rFonts w:ascii="Times New Roman" w:eastAsia="方正仿宋_GBK" w:hAnsi="Times New Roman" w:hint="default"/>
          <w:sz w:val="32"/>
          <w:szCs w:val="32"/>
        </w:rPr>
        <w:t>0</w:t>
      </w:r>
      <w:r w:rsidRPr="00C81DF3">
        <w:rPr>
          <w:rFonts w:ascii="Times New Roman" w:eastAsia="方正仿宋_GBK" w:hAnsi="Times New Roman" w:hint="default"/>
          <w:sz w:val="32"/>
          <w:szCs w:val="32"/>
          <w:shd w:val="clear" w:color="auto" w:fill="FFFFFF"/>
        </w:rPr>
        <w:t>人，其中：国内外事接待</w:t>
      </w:r>
      <w:r w:rsidRPr="00C81DF3">
        <w:rPr>
          <w:rFonts w:ascii="Times New Roman" w:eastAsia="方正仿宋_GBK" w:hAnsi="Times New Roman" w:hint="default"/>
          <w:sz w:val="32"/>
          <w:szCs w:val="32"/>
        </w:rPr>
        <w:t>0</w:t>
      </w:r>
      <w:r w:rsidRPr="00C81DF3">
        <w:rPr>
          <w:rFonts w:ascii="Times New Roman" w:eastAsia="方正仿宋_GBK" w:hAnsi="Times New Roman" w:hint="default"/>
          <w:sz w:val="32"/>
          <w:szCs w:val="32"/>
          <w:shd w:val="clear" w:color="auto" w:fill="FFFFFF"/>
        </w:rPr>
        <w:t>批次，</w:t>
      </w:r>
      <w:r w:rsidRPr="00C81DF3">
        <w:rPr>
          <w:rFonts w:ascii="Times New Roman" w:eastAsia="方正仿宋_GBK" w:hAnsi="Times New Roman" w:hint="default"/>
          <w:sz w:val="32"/>
          <w:szCs w:val="32"/>
        </w:rPr>
        <w:t>0</w:t>
      </w:r>
      <w:r w:rsidRPr="00C81DF3">
        <w:rPr>
          <w:rFonts w:ascii="Times New Roman" w:eastAsia="方正仿宋_GBK" w:hAnsi="Times New Roman" w:hint="default"/>
          <w:sz w:val="32"/>
          <w:szCs w:val="32"/>
          <w:shd w:val="clear" w:color="auto" w:fill="FFFFFF"/>
        </w:rPr>
        <w:t>人；国（境）外</w:t>
      </w:r>
      <w:r w:rsidRPr="00C81DF3">
        <w:rPr>
          <w:rFonts w:ascii="Times New Roman" w:eastAsia="方正仿宋_GBK" w:hAnsi="Times New Roman" w:hint="default"/>
          <w:sz w:val="32"/>
          <w:szCs w:val="32"/>
          <w:shd w:val="clear" w:color="auto" w:fill="FFFFFF"/>
        </w:rPr>
        <w:lastRenderedPageBreak/>
        <w:t>公务接待</w:t>
      </w:r>
      <w:r w:rsidRPr="00C81DF3">
        <w:rPr>
          <w:rFonts w:ascii="Times New Roman" w:eastAsia="方正仿宋_GBK" w:hAnsi="Times New Roman" w:hint="default"/>
          <w:sz w:val="32"/>
          <w:szCs w:val="32"/>
        </w:rPr>
        <w:t>0</w:t>
      </w:r>
      <w:r w:rsidRPr="00C81DF3">
        <w:rPr>
          <w:rFonts w:ascii="Times New Roman" w:eastAsia="方正仿宋_GBK" w:hAnsi="Times New Roman" w:hint="default"/>
          <w:sz w:val="32"/>
          <w:szCs w:val="32"/>
          <w:shd w:val="clear" w:color="auto" w:fill="FFFFFF"/>
        </w:rPr>
        <w:t>批次，</w:t>
      </w:r>
      <w:r w:rsidRPr="00C81DF3">
        <w:rPr>
          <w:rFonts w:ascii="Times New Roman" w:eastAsia="方正仿宋_GBK" w:hAnsi="Times New Roman" w:hint="default"/>
          <w:sz w:val="32"/>
          <w:szCs w:val="32"/>
        </w:rPr>
        <w:t>0</w:t>
      </w:r>
      <w:r w:rsidRPr="00C81DF3">
        <w:rPr>
          <w:rFonts w:ascii="Times New Roman" w:eastAsia="方正仿宋_GBK" w:hAnsi="Times New Roman" w:hint="default"/>
          <w:sz w:val="32"/>
          <w:szCs w:val="32"/>
          <w:shd w:val="clear" w:color="auto" w:fill="FFFFFF"/>
        </w:rPr>
        <w:t>人。</w:t>
      </w:r>
      <w:r w:rsidRPr="00C81DF3">
        <w:rPr>
          <w:rFonts w:ascii="Times New Roman" w:eastAsia="方正仿宋_GBK" w:hAnsi="Times New Roman" w:hint="default"/>
          <w:sz w:val="32"/>
          <w:szCs w:val="32"/>
          <w:shd w:val="clear" w:color="auto" w:fill="FFFFFF"/>
        </w:rPr>
        <w:t>2024</w:t>
      </w:r>
      <w:r w:rsidRPr="00C81DF3">
        <w:rPr>
          <w:rFonts w:ascii="Times New Roman" w:eastAsia="方正仿宋_GBK" w:hAnsi="Times New Roman" w:hint="default"/>
          <w:sz w:val="32"/>
          <w:szCs w:val="32"/>
          <w:shd w:val="clear" w:color="auto" w:fill="FFFFFF"/>
        </w:rPr>
        <w:t>年本单位人均接待费</w:t>
      </w:r>
      <w:r w:rsidRPr="00C81DF3">
        <w:rPr>
          <w:rFonts w:ascii="Times New Roman" w:eastAsia="方正仿宋_GBK" w:hAnsi="Times New Roman" w:hint="default"/>
          <w:sz w:val="32"/>
          <w:szCs w:val="32"/>
        </w:rPr>
        <w:t>0</w:t>
      </w:r>
      <w:r w:rsidRPr="00C81DF3">
        <w:rPr>
          <w:rFonts w:ascii="Times New Roman" w:eastAsia="方正仿宋_GBK" w:hAnsi="Times New Roman" w:hint="default"/>
          <w:sz w:val="32"/>
          <w:szCs w:val="32"/>
          <w:shd w:val="clear" w:color="auto" w:fill="FFFFFF"/>
        </w:rPr>
        <w:t>元，车均购置费</w:t>
      </w:r>
      <w:r w:rsidRPr="00C81DF3">
        <w:rPr>
          <w:rFonts w:ascii="Times New Roman" w:eastAsia="方正仿宋_GBK" w:hAnsi="Times New Roman" w:hint="default"/>
          <w:sz w:val="32"/>
          <w:szCs w:val="32"/>
        </w:rPr>
        <w:t>0</w:t>
      </w:r>
      <w:r w:rsidRPr="00C81DF3">
        <w:rPr>
          <w:rFonts w:ascii="Times New Roman" w:eastAsia="方正仿宋_GBK" w:hAnsi="Times New Roman" w:hint="default"/>
          <w:sz w:val="32"/>
          <w:szCs w:val="32"/>
          <w:shd w:val="clear" w:color="auto" w:fill="FFFFFF"/>
        </w:rPr>
        <w:t>万元，车均维护费</w:t>
      </w:r>
      <w:r w:rsidRPr="00C81DF3">
        <w:rPr>
          <w:rFonts w:ascii="Times New Roman" w:eastAsia="方正仿宋_GBK" w:hAnsi="Times New Roman" w:hint="default"/>
          <w:sz w:val="32"/>
          <w:szCs w:val="32"/>
        </w:rPr>
        <w:t>0</w:t>
      </w:r>
      <w:r w:rsidRPr="00C81DF3">
        <w:rPr>
          <w:rFonts w:ascii="Times New Roman" w:eastAsia="方正仿宋_GBK" w:hAnsi="Times New Roman" w:hint="default"/>
          <w:sz w:val="32"/>
          <w:szCs w:val="32"/>
          <w:shd w:val="clear" w:color="auto" w:fill="FFFFFF"/>
        </w:rPr>
        <w:t>万元。</w:t>
      </w:r>
    </w:p>
    <w:p w:rsidR="00D86602" w:rsidRPr="00C81DF3" w:rsidRDefault="0019717B">
      <w:pPr>
        <w:pStyle w:val="a5"/>
        <w:shd w:val="clear" w:color="auto" w:fill="FFFFFF"/>
        <w:spacing w:before="0" w:beforeAutospacing="0" w:after="0" w:afterAutospacing="0" w:line="596" w:lineRule="exact"/>
        <w:ind w:firstLineChars="200" w:firstLine="643"/>
        <w:rPr>
          <w:rStyle w:val="a6"/>
          <w:rFonts w:ascii="Times New Roman" w:eastAsia="黑体" w:hAnsi="Times New Roman" w:hint="default"/>
          <w:sz w:val="32"/>
          <w:szCs w:val="32"/>
          <w:shd w:val="clear" w:color="auto" w:fill="FFFFFF"/>
        </w:rPr>
      </w:pPr>
      <w:r w:rsidRPr="00C81DF3">
        <w:rPr>
          <w:rStyle w:val="a6"/>
          <w:rFonts w:ascii="Times New Roman" w:eastAsia="黑体" w:hAnsi="Times New Roman" w:hint="default"/>
          <w:sz w:val="32"/>
          <w:szCs w:val="32"/>
          <w:shd w:val="clear" w:color="auto" w:fill="FFFFFF"/>
        </w:rPr>
        <w:t>四、其他需要说明的事项</w:t>
      </w:r>
    </w:p>
    <w:p w:rsidR="00D86602" w:rsidRPr="00C81DF3" w:rsidRDefault="0019717B">
      <w:pPr>
        <w:pStyle w:val="1"/>
        <w:autoSpaceDE w:val="0"/>
        <w:ind w:firstLine="643"/>
        <w:rPr>
          <w:rFonts w:ascii="Times New Roman" w:eastAsia="楷体" w:hAnsi="Times New Roman"/>
          <w:b/>
          <w:bCs/>
          <w:sz w:val="32"/>
          <w:szCs w:val="32"/>
          <w:shd w:val="clear" w:color="auto" w:fill="FFFFFF"/>
        </w:rPr>
      </w:pPr>
      <w:r w:rsidRPr="00C81DF3">
        <w:rPr>
          <w:rFonts w:ascii="Times New Roman" w:eastAsia="楷体" w:hAnsi="Times New Roman"/>
          <w:b/>
          <w:bCs/>
          <w:sz w:val="32"/>
          <w:szCs w:val="32"/>
          <w:shd w:val="clear" w:color="auto" w:fill="FFFFFF"/>
        </w:rPr>
        <w:t xml:space="preserve"> </w:t>
      </w:r>
      <w:r w:rsidRPr="00C81DF3">
        <w:rPr>
          <w:rFonts w:ascii="Times New Roman" w:eastAsia="楷体" w:hAnsi="Times New Roman"/>
          <w:b/>
          <w:bCs/>
          <w:sz w:val="32"/>
          <w:szCs w:val="32"/>
          <w:shd w:val="clear" w:color="auto" w:fill="FFFFFF"/>
        </w:rPr>
        <w:t>（一）财政拨款会议费和培训费情况说明</w:t>
      </w:r>
    </w:p>
    <w:p w:rsidR="00025650" w:rsidRPr="00C81DF3" w:rsidRDefault="00025650" w:rsidP="00025650">
      <w:pPr>
        <w:pStyle w:val="a5"/>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C81DF3">
        <w:rPr>
          <w:rFonts w:ascii="Times New Roman" w:eastAsia="方正仿宋_GBK" w:hAnsi="Times New Roman" w:hint="default"/>
          <w:sz w:val="32"/>
          <w:szCs w:val="32"/>
          <w:shd w:val="clear" w:color="auto" w:fill="FFFFFF"/>
        </w:rPr>
        <w:t>本年度会议费支出</w:t>
      </w:r>
      <w:r w:rsidRPr="00C81DF3">
        <w:rPr>
          <w:rFonts w:ascii="Times New Roman" w:eastAsia="方正仿宋_GBK" w:hAnsi="Times New Roman" w:hint="default"/>
          <w:sz w:val="32"/>
          <w:szCs w:val="32"/>
        </w:rPr>
        <w:t>0.00</w:t>
      </w:r>
      <w:r w:rsidRPr="00C81DF3">
        <w:rPr>
          <w:rFonts w:ascii="Times New Roman" w:eastAsia="方正仿宋_GBK" w:hAnsi="Times New Roman" w:hint="default"/>
          <w:sz w:val="32"/>
          <w:szCs w:val="32"/>
          <w:shd w:val="clear" w:color="auto" w:fill="FFFFFF"/>
        </w:rPr>
        <w:t>万元，与</w:t>
      </w:r>
      <w:r w:rsidRPr="00C81DF3">
        <w:rPr>
          <w:rFonts w:ascii="Times New Roman" w:eastAsia="方正仿宋_GBK" w:hAnsi="Times New Roman" w:hint="default"/>
          <w:sz w:val="32"/>
          <w:szCs w:val="32"/>
          <w:shd w:val="clear" w:color="auto" w:fill="FFFFFF"/>
        </w:rPr>
        <w:t>2023</w:t>
      </w:r>
      <w:r w:rsidRPr="00C81DF3">
        <w:rPr>
          <w:rFonts w:ascii="Times New Roman" w:eastAsia="方正仿宋_GBK" w:hAnsi="Times New Roman" w:hint="default"/>
          <w:sz w:val="32"/>
          <w:szCs w:val="32"/>
          <w:shd w:val="clear" w:color="auto" w:fill="FFFFFF"/>
        </w:rPr>
        <w:t>年度相比，无增减，主要原因是本年及上年均未产生会议费。本年度培训费支出</w:t>
      </w:r>
      <w:r w:rsidRPr="00C81DF3">
        <w:rPr>
          <w:rFonts w:ascii="Times New Roman" w:eastAsia="方正仿宋_GBK" w:hAnsi="Times New Roman" w:hint="default"/>
          <w:sz w:val="32"/>
          <w:szCs w:val="32"/>
        </w:rPr>
        <w:t>0.00</w:t>
      </w:r>
      <w:r w:rsidRPr="00C81DF3">
        <w:rPr>
          <w:rFonts w:ascii="Times New Roman" w:eastAsia="方正仿宋_GBK" w:hAnsi="Times New Roman" w:hint="default"/>
          <w:sz w:val="32"/>
          <w:szCs w:val="32"/>
          <w:shd w:val="clear" w:color="auto" w:fill="FFFFFF"/>
        </w:rPr>
        <w:t>万元，与</w:t>
      </w:r>
      <w:r w:rsidRPr="00C81DF3">
        <w:rPr>
          <w:rFonts w:ascii="Times New Roman" w:eastAsia="方正仿宋_GBK" w:hAnsi="Times New Roman" w:hint="default"/>
          <w:sz w:val="32"/>
          <w:szCs w:val="32"/>
          <w:shd w:val="clear" w:color="auto" w:fill="FFFFFF"/>
        </w:rPr>
        <w:t>2023</w:t>
      </w:r>
      <w:r w:rsidRPr="00C81DF3">
        <w:rPr>
          <w:rFonts w:ascii="Times New Roman" w:eastAsia="方正仿宋_GBK" w:hAnsi="Times New Roman" w:hint="default"/>
          <w:sz w:val="32"/>
          <w:szCs w:val="32"/>
          <w:shd w:val="clear" w:color="auto" w:fill="FFFFFF"/>
        </w:rPr>
        <w:t>年度相比，无变化，主要原因是本年及上年均未产生培训费。</w:t>
      </w:r>
    </w:p>
    <w:p w:rsidR="00D86602" w:rsidRPr="00C81DF3" w:rsidRDefault="0019717B">
      <w:pPr>
        <w:pStyle w:val="1"/>
        <w:autoSpaceDE w:val="0"/>
        <w:ind w:firstLine="643"/>
        <w:rPr>
          <w:rFonts w:ascii="Times New Roman" w:eastAsia="楷体" w:hAnsi="Times New Roman"/>
          <w:b/>
          <w:bCs/>
          <w:sz w:val="32"/>
          <w:szCs w:val="32"/>
          <w:shd w:val="clear" w:color="auto" w:fill="FFFFFF"/>
        </w:rPr>
      </w:pPr>
      <w:r w:rsidRPr="00C81DF3">
        <w:rPr>
          <w:rFonts w:ascii="Times New Roman" w:eastAsia="楷体" w:hAnsi="Times New Roman"/>
          <w:b/>
          <w:bCs/>
          <w:sz w:val="32"/>
          <w:szCs w:val="32"/>
          <w:shd w:val="clear" w:color="auto" w:fill="FFFFFF"/>
        </w:rPr>
        <w:t>（二）机关运行经费情况说明</w:t>
      </w:r>
    </w:p>
    <w:p w:rsidR="00FB3844" w:rsidRPr="00C81DF3" w:rsidRDefault="00FB3844" w:rsidP="00FB3844">
      <w:pPr>
        <w:pStyle w:val="a5"/>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shd w:val="clear" w:color="auto" w:fill="FFFFFF"/>
        </w:rPr>
      </w:pPr>
      <w:r w:rsidRPr="00C81DF3">
        <w:rPr>
          <w:rFonts w:ascii="Times New Roman" w:eastAsia="方正仿宋_GBK" w:hAnsi="Times New Roman" w:hint="default"/>
          <w:sz w:val="32"/>
          <w:szCs w:val="32"/>
          <w:shd w:val="clear" w:color="auto" w:fill="FFFFFF"/>
        </w:rPr>
        <w:t>按照部门决算列报口径，我单位不在机关运行经费统计范围之内。</w:t>
      </w:r>
    </w:p>
    <w:p w:rsidR="00D86602" w:rsidRPr="00C81DF3" w:rsidRDefault="0019717B">
      <w:pPr>
        <w:pStyle w:val="1"/>
        <w:autoSpaceDE w:val="0"/>
        <w:ind w:firstLine="643"/>
        <w:rPr>
          <w:rFonts w:ascii="Times New Roman" w:eastAsia="楷体" w:hAnsi="Times New Roman"/>
          <w:b/>
          <w:bCs/>
          <w:sz w:val="32"/>
          <w:szCs w:val="32"/>
          <w:shd w:val="clear" w:color="auto" w:fill="FFFFFF"/>
        </w:rPr>
      </w:pPr>
      <w:r w:rsidRPr="00C81DF3">
        <w:rPr>
          <w:rFonts w:ascii="Times New Roman" w:eastAsia="楷体" w:hAnsi="Times New Roman"/>
          <w:b/>
          <w:bCs/>
          <w:sz w:val="32"/>
          <w:szCs w:val="32"/>
          <w:shd w:val="clear" w:color="auto" w:fill="FFFFFF"/>
        </w:rPr>
        <w:t>（三）国有资产占用情况说明</w:t>
      </w:r>
    </w:p>
    <w:p w:rsidR="00D86602" w:rsidRPr="00C81DF3" w:rsidRDefault="0019717B">
      <w:pPr>
        <w:pStyle w:val="a5"/>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C81DF3">
        <w:rPr>
          <w:rFonts w:ascii="Times New Roman" w:eastAsia="方正仿宋_GBK" w:hAnsi="Times New Roman" w:hint="default"/>
          <w:sz w:val="32"/>
          <w:szCs w:val="32"/>
          <w:shd w:val="clear" w:color="auto" w:fill="FFFFFF"/>
        </w:rPr>
        <w:t>截至</w:t>
      </w:r>
      <w:r w:rsidRPr="00C81DF3">
        <w:rPr>
          <w:rFonts w:ascii="Times New Roman" w:eastAsia="方正仿宋_GBK" w:hAnsi="Times New Roman" w:hint="default"/>
          <w:sz w:val="32"/>
          <w:szCs w:val="32"/>
          <w:shd w:val="clear" w:color="auto" w:fill="FFFFFF"/>
        </w:rPr>
        <w:t>2024</w:t>
      </w:r>
      <w:r w:rsidRPr="00C81DF3">
        <w:rPr>
          <w:rFonts w:ascii="Times New Roman" w:eastAsia="方正仿宋_GBK" w:hAnsi="Times New Roman" w:hint="default"/>
          <w:sz w:val="32"/>
          <w:szCs w:val="32"/>
          <w:shd w:val="clear" w:color="auto" w:fill="FFFFFF"/>
        </w:rPr>
        <w:t>年</w:t>
      </w:r>
      <w:r w:rsidRPr="00C81DF3">
        <w:rPr>
          <w:rFonts w:ascii="Times New Roman" w:eastAsia="方正仿宋_GBK" w:hAnsi="Times New Roman" w:hint="default"/>
          <w:sz w:val="32"/>
          <w:szCs w:val="32"/>
          <w:shd w:val="clear" w:color="auto" w:fill="FFFFFF"/>
        </w:rPr>
        <w:t>12</w:t>
      </w:r>
      <w:r w:rsidRPr="00C81DF3">
        <w:rPr>
          <w:rFonts w:ascii="Times New Roman" w:eastAsia="方正仿宋_GBK" w:hAnsi="Times New Roman" w:hint="default"/>
          <w:sz w:val="32"/>
          <w:szCs w:val="32"/>
          <w:shd w:val="clear" w:color="auto" w:fill="FFFFFF"/>
        </w:rPr>
        <w:t>月</w:t>
      </w:r>
      <w:r w:rsidRPr="00C81DF3">
        <w:rPr>
          <w:rFonts w:ascii="Times New Roman" w:eastAsia="方正仿宋_GBK" w:hAnsi="Times New Roman" w:hint="default"/>
          <w:sz w:val="32"/>
          <w:szCs w:val="32"/>
          <w:shd w:val="clear" w:color="auto" w:fill="FFFFFF"/>
        </w:rPr>
        <w:t>31</w:t>
      </w:r>
      <w:r w:rsidRPr="00C81DF3">
        <w:rPr>
          <w:rFonts w:ascii="Times New Roman" w:eastAsia="方正仿宋_GBK" w:hAnsi="Times New Roman" w:hint="default"/>
          <w:sz w:val="32"/>
          <w:szCs w:val="32"/>
          <w:shd w:val="clear" w:color="auto" w:fill="FFFFFF"/>
        </w:rPr>
        <w:t>日，本单位共有车辆</w:t>
      </w:r>
      <w:r w:rsidRPr="00C81DF3">
        <w:rPr>
          <w:rFonts w:ascii="Times New Roman" w:eastAsia="方正仿宋_GBK" w:hAnsi="Times New Roman" w:hint="default"/>
          <w:sz w:val="32"/>
          <w:szCs w:val="32"/>
        </w:rPr>
        <w:t>0</w:t>
      </w:r>
      <w:r w:rsidRPr="00C81DF3">
        <w:rPr>
          <w:rFonts w:ascii="Times New Roman" w:eastAsia="方正仿宋_GBK" w:hAnsi="Times New Roman" w:hint="default"/>
          <w:sz w:val="32"/>
          <w:szCs w:val="32"/>
          <w:shd w:val="clear" w:color="auto" w:fill="FFFFFF"/>
        </w:rPr>
        <w:t>辆，其中，副部（省）级及以上领导用车</w:t>
      </w:r>
      <w:r w:rsidRPr="00C81DF3">
        <w:rPr>
          <w:rFonts w:ascii="Times New Roman" w:eastAsia="方正仿宋_GBK" w:hAnsi="Times New Roman" w:hint="default"/>
          <w:sz w:val="32"/>
          <w:szCs w:val="32"/>
        </w:rPr>
        <w:t>0</w:t>
      </w:r>
      <w:r w:rsidRPr="00C81DF3">
        <w:rPr>
          <w:rFonts w:ascii="Times New Roman" w:eastAsia="方正仿宋_GBK" w:hAnsi="Times New Roman" w:hint="default"/>
          <w:sz w:val="32"/>
          <w:szCs w:val="32"/>
          <w:shd w:val="clear" w:color="auto" w:fill="FFFFFF"/>
        </w:rPr>
        <w:t>辆、主要负责人用车</w:t>
      </w:r>
      <w:r w:rsidRPr="00C81DF3">
        <w:rPr>
          <w:rFonts w:ascii="Times New Roman" w:eastAsia="方正仿宋_GBK" w:hAnsi="Times New Roman" w:hint="default"/>
          <w:sz w:val="32"/>
          <w:szCs w:val="32"/>
        </w:rPr>
        <w:t>0</w:t>
      </w:r>
      <w:r w:rsidRPr="00C81DF3">
        <w:rPr>
          <w:rFonts w:ascii="Times New Roman" w:eastAsia="方正仿宋_GBK" w:hAnsi="Times New Roman" w:hint="default"/>
          <w:sz w:val="32"/>
          <w:szCs w:val="32"/>
          <w:shd w:val="clear" w:color="auto" w:fill="FFFFFF"/>
        </w:rPr>
        <w:t>辆、机要通信用车</w:t>
      </w:r>
      <w:r w:rsidRPr="00C81DF3">
        <w:rPr>
          <w:rFonts w:ascii="Times New Roman" w:eastAsia="方正仿宋_GBK" w:hAnsi="Times New Roman" w:hint="default"/>
          <w:sz w:val="32"/>
          <w:szCs w:val="32"/>
        </w:rPr>
        <w:t>0</w:t>
      </w:r>
      <w:r w:rsidRPr="00C81DF3">
        <w:rPr>
          <w:rFonts w:ascii="Times New Roman" w:eastAsia="方正仿宋_GBK" w:hAnsi="Times New Roman" w:hint="default"/>
          <w:sz w:val="32"/>
          <w:szCs w:val="32"/>
          <w:shd w:val="clear" w:color="auto" w:fill="FFFFFF"/>
        </w:rPr>
        <w:t>辆、应急保障用车</w:t>
      </w:r>
      <w:r w:rsidRPr="00C81DF3">
        <w:rPr>
          <w:rFonts w:ascii="Times New Roman" w:eastAsia="方正仿宋_GBK" w:hAnsi="Times New Roman" w:hint="default"/>
          <w:sz w:val="32"/>
          <w:szCs w:val="32"/>
        </w:rPr>
        <w:t>0</w:t>
      </w:r>
      <w:r w:rsidRPr="00C81DF3">
        <w:rPr>
          <w:rFonts w:ascii="Times New Roman" w:eastAsia="方正仿宋_GBK" w:hAnsi="Times New Roman" w:hint="default"/>
          <w:sz w:val="32"/>
          <w:szCs w:val="32"/>
          <w:shd w:val="clear" w:color="auto" w:fill="FFFFFF"/>
        </w:rPr>
        <w:t>辆、执法执勤用车</w:t>
      </w:r>
      <w:r w:rsidRPr="00C81DF3">
        <w:rPr>
          <w:rFonts w:ascii="Times New Roman" w:eastAsia="方正仿宋_GBK" w:hAnsi="Times New Roman" w:hint="default"/>
          <w:sz w:val="32"/>
          <w:szCs w:val="32"/>
        </w:rPr>
        <w:t>0</w:t>
      </w:r>
      <w:r w:rsidRPr="00C81DF3">
        <w:rPr>
          <w:rFonts w:ascii="Times New Roman" w:eastAsia="方正仿宋_GBK" w:hAnsi="Times New Roman" w:hint="default"/>
          <w:sz w:val="32"/>
          <w:szCs w:val="32"/>
          <w:shd w:val="clear" w:color="auto" w:fill="FFFFFF"/>
        </w:rPr>
        <w:t>辆，特种专业技术用车</w:t>
      </w:r>
      <w:r w:rsidRPr="00C81DF3">
        <w:rPr>
          <w:rFonts w:ascii="Times New Roman" w:eastAsia="方正仿宋_GBK" w:hAnsi="Times New Roman" w:hint="default"/>
          <w:sz w:val="32"/>
          <w:szCs w:val="32"/>
        </w:rPr>
        <w:t>0</w:t>
      </w:r>
      <w:r w:rsidRPr="00C81DF3">
        <w:rPr>
          <w:rFonts w:ascii="Times New Roman" w:eastAsia="方正仿宋_GBK" w:hAnsi="Times New Roman" w:hint="default"/>
          <w:sz w:val="32"/>
          <w:szCs w:val="32"/>
          <w:shd w:val="clear" w:color="auto" w:fill="FFFFFF"/>
        </w:rPr>
        <w:t>辆，离退休干部用车</w:t>
      </w:r>
      <w:r w:rsidRPr="00C81DF3">
        <w:rPr>
          <w:rFonts w:ascii="Times New Roman" w:eastAsia="方正仿宋_GBK" w:hAnsi="Times New Roman" w:hint="default"/>
          <w:sz w:val="32"/>
          <w:szCs w:val="32"/>
        </w:rPr>
        <w:t>0</w:t>
      </w:r>
      <w:r w:rsidRPr="00C81DF3">
        <w:rPr>
          <w:rFonts w:ascii="Times New Roman" w:eastAsia="方正仿宋_GBK" w:hAnsi="Times New Roman" w:hint="default"/>
          <w:sz w:val="32"/>
          <w:szCs w:val="32"/>
          <w:shd w:val="clear" w:color="auto" w:fill="FFFFFF"/>
        </w:rPr>
        <w:t>辆。单价</w:t>
      </w:r>
      <w:r w:rsidRPr="00C81DF3">
        <w:rPr>
          <w:rFonts w:ascii="Times New Roman" w:eastAsia="方正仿宋_GBK" w:hAnsi="Times New Roman" w:hint="default"/>
          <w:sz w:val="32"/>
          <w:szCs w:val="32"/>
          <w:shd w:val="clear" w:color="auto" w:fill="FFFFFF"/>
        </w:rPr>
        <w:t>100</w:t>
      </w:r>
      <w:r w:rsidRPr="00C81DF3">
        <w:rPr>
          <w:rFonts w:ascii="Times New Roman" w:eastAsia="方正仿宋_GBK" w:hAnsi="Times New Roman" w:hint="default"/>
          <w:sz w:val="32"/>
          <w:szCs w:val="32"/>
          <w:shd w:val="clear" w:color="auto" w:fill="FFFFFF"/>
        </w:rPr>
        <w:t>万元（含）以上专用设备</w:t>
      </w:r>
      <w:r w:rsidRPr="00C81DF3">
        <w:rPr>
          <w:rFonts w:ascii="Times New Roman" w:eastAsia="方正仿宋_GBK" w:hAnsi="Times New Roman" w:hint="default"/>
          <w:sz w:val="32"/>
          <w:szCs w:val="32"/>
        </w:rPr>
        <w:t>0</w:t>
      </w:r>
      <w:r w:rsidRPr="00C81DF3">
        <w:rPr>
          <w:rFonts w:ascii="Times New Roman" w:eastAsia="方正仿宋_GBK" w:hAnsi="Times New Roman" w:hint="default"/>
          <w:sz w:val="32"/>
          <w:szCs w:val="32"/>
          <w:shd w:val="clear" w:color="auto" w:fill="FFFFFF"/>
        </w:rPr>
        <w:t>台（套）。</w:t>
      </w:r>
    </w:p>
    <w:p w:rsidR="00D86602" w:rsidRPr="00C81DF3" w:rsidRDefault="0019717B">
      <w:pPr>
        <w:pStyle w:val="1"/>
        <w:autoSpaceDE w:val="0"/>
        <w:ind w:firstLine="643"/>
        <w:rPr>
          <w:rFonts w:ascii="Times New Roman" w:eastAsia="楷体" w:hAnsi="Times New Roman"/>
          <w:b/>
          <w:bCs/>
          <w:sz w:val="32"/>
          <w:szCs w:val="32"/>
          <w:shd w:val="clear" w:color="auto" w:fill="FFFFFF"/>
        </w:rPr>
      </w:pPr>
      <w:r w:rsidRPr="00C81DF3">
        <w:rPr>
          <w:rFonts w:ascii="Times New Roman" w:eastAsia="楷体" w:hAnsi="Times New Roman"/>
          <w:b/>
          <w:bCs/>
          <w:sz w:val="32"/>
          <w:szCs w:val="32"/>
          <w:shd w:val="clear" w:color="auto" w:fill="FFFFFF"/>
        </w:rPr>
        <w:t>（四）政府采购支出情况说明</w:t>
      </w:r>
    </w:p>
    <w:p w:rsidR="00D86602" w:rsidRPr="00C81DF3" w:rsidRDefault="00A631E3" w:rsidP="00A631E3">
      <w:pPr>
        <w:pStyle w:val="a5"/>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shd w:val="clear" w:color="auto" w:fill="FFFFFF"/>
        </w:rPr>
      </w:pPr>
      <w:r w:rsidRPr="00C81DF3">
        <w:rPr>
          <w:rFonts w:ascii="Times New Roman" w:eastAsia="方正仿宋_GBK" w:hAnsi="Times New Roman" w:hint="default"/>
          <w:sz w:val="32"/>
          <w:szCs w:val="32"/>
          <w:shd w:val="clear" w:color="auto" w:fill="FFFFFF"/>
        </w:rPr>
        <w:t>2024</w:t>
      </w:r>
      <w:r w:rsidRPr="00C81DF3">
        <w:rPr>
          <w:rFonts w:ascii="Times New Roman" w:eastAsia="方正仿宋_GBK" w:hAnsi="Times New Roman" w:hint="default"/>
          <w:sz w:val="32"/>
          <w:szCs w:val="32"/>
          <w:shd w:val="clear" w:color="auto" w:fill="FFFFFF"/>
        </w:rPr>
        <w:t>年度我单位未发生政府采购事项，无相关经费支出。</w:t>
      </w:r>
    </w:p>
    <w:p w:rsidR="00D86602" w:rsidRPr="00C81DF3" w:rsidRDefault="0019717B">
      <w:pPr>
        <w:pStyle w:val="Char"/>
        <w:spacing w:before="0" w:beforeAutospacing="0" w:after="0" w:afterAutospacing="0" w:line="596" w:lineRule="exact"/>
        <w:ind w:firstLineChars="200" w:firstLine="643"/>
        <w:rPr>
          <w:rStyle w:val="a6"/>
          <w:rFonts w:ascii="Times New Roman" w:eastAsia="黑体" w:hAnsi="Times New Roman"/>
          <w:sz w:val="32"/>
          <w:szCs w:val="32"/>
          <w:shd w:val="clear" w:color="auto" w:fill="FFFFFF"/>
        </w:rPr>
      </w:pPr>
      <w:r w:rsidRPr="00C81DF3">
        <w:rPr>
          <w:rStyle w:val="a6"/>
          <w:rFonts w:ascii="Times New Roman" w:eastAsia="黑体" w:hAnsi="Times New Roman"/>
          <w:sz w:val="32"/>
          <w:szCs w:val="32"/>
          <w:shd w:val="clear" w:color="auto" w:fill="FFFFFF"/>
        </w:rPr>
        <w:t>五、</w:t>
      </w:r>
      <w:r w:rsidRPr="00C81DF3">
        <w:rPr>
          <w:rStyle w:val="a6"/>
          <w:rFonts w:ascii="Times New Roman" w:eastAsia="黑体" w:hAnsi="Times New Roman"/>
          <w:sz w:val="32"/>
          <w:szCs w:val="32"/>
          <w:shd w:val="clear" w:color="auto" w:fill="FFFFFF"/>
        </w:rPr>
        <w:t>2024</w:t>
      </w:r>
      <w:r w:rsidRPr="00C81DF3">
        <w:rPr>
          <w:rStyle w:val="a6"/>
          <w:rFonts w:ascii="Times New Roman" w:eastAsia="黑体" w:hAnsi="Times New Roman"/>
          <w:sz w:val="32"/>
          <w:szCs w:val="32"/>
          <w:shd w:val="clear" w:color="auto" w:fill="FFFFFF"/>
        </w:rPr>
        <w:t>年度预算绩效管理情况说明</w:t>
      </w:r>
    </w:p>
    <w:p w:rsidR="00D86602" w:rsidRPr="00C81DF3" w:rsidRDefault="0019717B">
      <w:pPr>
        <w:pStyle w:val="Char"/>
        <w:autoSpaceDE w:val="0"/>
        <w:spacing w:before="0" w:beforeAutospacing="0" w:after="0" w:afterAutospacing="0" w:line="596" w:lineRule="exact"/>
        <w:ind w:firstLineChars="200" w:firstLine="643"/>
        <w:rPr>
          <w:rFonts w:ascii="Times New Roman" w:eastAsia="楷体" w:hAnsi="Times New Roman"/>
          <w:b/>
          <w:bCs/>
          <w:sz w:val="32"/>
          <w:szCs w:val="32"/>
          <w:shd w:val="clear" w:color="auto" w:fill="FFFFFF"/>
        </w:rPr>
      </w:pPr>
      <w:r w:rsidRPr="00C81DF3">
        <w:rPr>
          <w:rFonts w:ascii="Times New Roman" w:eastAsia="楷体" w:hAnsi="Times New Roman"/>
          <w:b/>
          <w:bCs/>
          <w:sz w:val="32"/>
          <w:szCs w:val="32"/>
          <w:shd w:val="clear" w:color="auto" w:fill="FFFFFF"/>
        </w:rPr>
        <w:t>（一）预算绩效管理工作开展情况</w:t>
      </w:r>
    </w:p>
    <w:p w:rsidR="00D86602" w:rsidRPr="00C81DF3" w:rsidRDefault="0019717B">
      <w:pPr>
        <w:pStyle w:val="Char"/>
        <w:autoSpaceDE w:val="0"/>
        <w:spacing w:before="0" w:beforeAutospacing="0" w:after="0" w:afterAutospacing="0" w:line="596" w:lineRule="exact"/>
        <w:ind w:firstLineChars="200" w:firstLine="640"/>
        <w:rPr>
          <w:rFonts w:ascii="Times New Roman" w:eastAsia="方正仿宋_GBK" w:hAnsi="Times New Roman"/>
          <w:sz w:val="32"/>
          <w:szCs w:val="32"/>
          <w:shd w:val="clear" w:color="auto" w:fill="FFFFFF"/>
        </w:rPr>
      </w:pPr>
      <w:r w:rsidRPr="00C81DF3">
        <w:rPr>
          <w:rFonts w:ascii="Times New Roman" w:eastAsia="方正仿宋_GBK" w:hAnsi="Times New Roman"/>
          <w:sz w:val="32"/>
          <w:szCs w:val="32"/>
          <w:shd w:val="clear" w:color="auto" w:fill="FFFFFF"/>
        </w:rPr>
        <w:lastRenderedPageBreak/>
        <w:t>根据预算绩效管理要求，我单位对</w:t>
      </w:r>
      <w:r w:rsidR="001862C7" w:rsidRPr="00C81DF3">
        <w:rPr>
          <w:rFonts w:ascii="Times New Roman" w:eastAsia="方正仿宋_GBK" w:hAnsi="Times New Roman"/>
          <w:sz w:val="32"/>
          <w:szCs w:val="32"/>
          <w:shd w:val="clear" w:color="auto" w:fill="FFFFFF"/>
        </w:rPr>
        <w:t>2</w:t>
      </w:r>
      <w:r w:rsidRPr="00C81DF3">
        <w:rPr>
          <w:rFonts w:ascii="Times New Roman" w:eastAsia="方正仿宋_GBK" w:hAnsi="Times New Roman"/>
          <w:sz w:val="32"/>
          <w:szCs w:val="32"/>
          <w:shd w:val="clear" w:color="auto" w:fill="FFFFFF"/>
        </w:rPr>
        <w:t>个项目开展了绩效自评，其中，以填报自评表形式开展自评</w:t>
      </w:r>
      <w:r w:rsidR="001862C7" w:rsidRPr="00C81DF3">
        <w:rPr>
          <w:rFonts w:ascii="Times New Roman" w:eastAsia="方正仿宋_GBK" w:hAnsi="Times New Roman"/>
          <w:sz w:val="32"/>
          <w:szCs w:val="32"/>
          <w:shd w:val="clear" w:color="auto" w:fill="FFFFFF"/>
        </w:rPr>
        <w:t>2</w:t>
      </w:r>
      <w:r w:rsidRPr="00C81DF3">
        <w:rPr>
          <w:rFonts w:ascii="Times New Roman" w:eastAsia="方正仿宋_GBK" w:hAnsi="Times New Roman"/>
          <w:sz w:val="32"/>
          <w:szCs w:val="32"/>
          <w:shd w:val="clear" w:color="auto" w:fill="FFFFFF"/>
        </w:rPr>
        <w:t>项，涉及资金</w:t>
      </w:r>
      <w:r w:rsidR="0016542A" w:rsidRPr="00C81DF3">
        <w:rPr>
          <w:rFonts w:ascii="Times New Roman" w:eastAsia="方正仿宋_GBK" w:hAnsi="Times New Roman"/>
          <w:sz w:val="32"/>
          <w:szCs w:val="32"/>
          <w:shd w:val="clear" w:color="auto" w:fill="FFFFFF"/>
        </w:rPr>
        <w:t>9.86</w:t>
      </w:r>
      <w:r w:rsidRPr="00C81DF3">
        <w:rPr>
          <w:rFonts w:ascii="Times New Roman" w:eastAsia="方正仿宋_GBK" w:hAnsi="Times New Roman"/>
          <w:sz w:val="32"/>
          <w:szCs w:val="32"/>
          <w:shd w:val="clear" w:color="auto" w:fill="FFFFFF"/>
        </w:rPr>
        <w:t>万元；以委托第三方出具报告的方式开展绩效评价</w:t>
      </w:r>
      <w:r w:rsidR="001862C7" w:rsidRPr="00C81DF3">
        <w:rPr>
          <w:rFonts w:ascii="Times New Roman" w:eastAsia="方正仿宋_GBK" w:hAnsi="Times New Roman"/>
          <w:sz w:val="32"/>
          <w:szCs w:val="32"/>
          <w:shd w:val="clear" w:color="auto" w:fill="FFFFFF"/>
        </w:rPr>
        <w:t>0</w:t>
      </w:r>
      <w:r w:rsidRPr="00C81DF3">
        <w:rPr>
          <w:rFonts w:ascii="Times New Roman" w:eastAsia="方正仿宋_GBK" w:hAnsi="Times New Roman"/>
          <w:sz w:val="32"/>
          <w:szCs w:val="32"/>
          <w:shd w:val="clear" w:color="auto" w:fill="FFFFFF"/>
        </w:rPr>
        <w:t>项，涉及资金</w:t>
      </w:r>
      <w:r w:rsidR="001862C7" w:rsidRPr="00C81DF3">
        <w:rPr>
          <w:rFonts w:ascii="Times New Roman" w:eastAsia="方正仿宋_GBK" w:hAnsi="Times New Roman"/>
          <w:sz w:val="32"/>
          <w:szCs w:val="32"/>
          <w:shd w:val="clear" w:color="auto" w:fill="FFFFFF"/>
        </w:rPr>
        <w:t>0</w:t>
      </w:r>
      <w:r w:rsidRPr="00C81DF3">
        <w:rPr>
          <w:rFonts w:ascii="Times New Roman" w:eastAsia="方正仿宋_GBK" w:hAnsi="Times New Roman"/>
          <w:sz w:val="32"/>
          <w:szCs w:val="32"/>
          <w:shd w:val="clear" w:color="auto" w:fill="FFFFFF"/>
        </w:rPr>
        <w:t>万元。</w:t>
      </w:r>
    </w:p>
    <w:p w:rsidR="00D86602" w:rsidRPr="00C81DF3" w:rsidRDefault="0019717B">
      <w:pPr>
        <w:pStyle w:val="Char"/>
        <w:autoSpaceDE w:val="0"/>
        <w:spacing w:before="0" w:beforeAutospacing="0" w:after="0" w:afterAutospacing="0" w:line="596" w:lineRule="exact"/>
        <w:ind w:firstLineChars="200" w:firstLine="643"/>
        <w:rPr>
          <w:rFonts w:ascii="Times New Roman" w:eastAsia="楷体" w:hAnsi="Times New Roman"/>
          <w:b/>
          <w:bCs/>
          <w:sz w:val="32"/>
          <w:szCs w:val="32"/>
          <w:shd w:val="clear" w:color="auto" w:fill="FFFFFF"/>
        </w:rPr>
      </w:pPr>
      <w:r w:rsidRPr="00C81DF3">
        <w:rPr>
          <w:rFonts w:ascii="Times New Roman" w:eastAsia="楷体" w:hAnsi="Times New Roman"/>
          <w:b/>
          <w:bCs/>
          <w:sz w:val="32"/>
          <w:szCs w:val="32"/>
          <w:shd w:val="clear" w:color="auto" w:fill="FFFFFF"/>
        </w:rPr>
        <w:t>（二）绩效自评结果</w:t>
      </w:r>
    </w:p>
    <w:p w:rsidR="00D86602" w:rsidRPr="00C81DF3" w:rsidRDefault="0019717B">
      <w:pPr>
        <w:pStyle w:val="2"/>
        <w:autoSpaceDE w:val="0"/>
        <w:spacing w:line="596" w:lineRule="exact"/>
        <w:ind w:firstLine="640"/>
        <w:rPr>
          <w:rFonts w:ascii="Times New Roman" w:eastAsia="方正仿宋_GBK" w:hAnsi="Times New Roman" w:hint="default"/>
          <w:sz w:val="32"/>
          <w:szCs w:val="32"/>
          <w:shd w:val="clear" w:color="auto" w:fill="FFFFFF"/>
        </w:rPr>
      </w:pPr>
      <w:r w:rsidRPr="00C81DF3">
        <w:rPr>
          <w:rFonts w:ascii="Times New Roman" w:eastAsia="方正仿宋_GBK" w:hAnsi="Times New Roman" w:hint="default"/>
          <w:sz w:val="32"/>
          <w:szCs w:val="32"/>
          <w:shd w:val="clear" w:color="auto" w:fill="FFFFFF"/>
        </w:rPr>
        <w:t>1.</w:t>
      </w:r>
      <w:r w:rsidRPr="00C81DF3">
        <w:rPr>
          <w:rFonts w:ascii="Times New Roman" w:eastAsia="方正仿宋_GBK" w:hAnsi="Times New Roman" w:hint="default"/>
          <w:sz w:val="32"/>
          <w:szCs w:val="32"/>
          <w:shd w:val="clear" w:color="auto" w:fill="FFFFFF"/>
        </w:rPr>
        <w:t>项目绩效自评表。</w:t>
      </w:r>
    </w:p>
    <w:p w:rsidR="00D86602" w:rsidRPr="00C81DF3" w:rsidRDefault="0019717B">
      <w:pPr>
        <w:pStyle w:val="2"/>
        <w:autoSpaceDE w:val="0"/>
        <w:spacing w:line="596" w:lineRule="exact"/>
        <w:ind w:firstLine="640"/>
        <w:rPr>
          <w:rFonts w:ascii="Times New Roman" w:eastAsia="方正仿宋_GBK" w:hAnsi="Times New Roman" w:hint="default"/>
          <w:sz w:val="32"/>
          <w:szCs w:val="32"/>
          <w:shd w:val="clear" w:color="auto" w:fill="FFFFFF"/>
        </w:rPr>
      </w:pPr>
      <w:r w:rsidRPr="00C81DF3">
        <w:rPr>
          <w:rFonts w:ascii="Times New Roman" w:eastAsia="方正仿宋_GBK" w:hAnsi="Times New Roman" w:hint="default"/>
          <w:sz w:val="32"/>
          <w:szCs w:val="32"/>
          <w:shd w:val="clear" w:color="auto" w:fill="FFFFFF"/>
        </w:rPr>
        <w:t>详见附件。</w:t>
      </w:r>
    </w:p>
    <w:p w:rsidR="00D86602" w:rsidRPr="00C81DF3" w:rsidRDefault="0019717B">
      <w:pPr>
        <w:pStyle w:val="2"/>
        <w:autoSpaceDE w:val="0"/>
        <w:spacing w:line="596" w:lineRule="exact"/>
        <w:ind w:firstLine="640"/>
        <w:rPr>
          <w:rFonts w:ascii="Times New Roman" w:eastAsia="方正仿宋_GBK" w:hAnsi="Times New Roman" w:hint="default"/>
          <w:sz w:val="32"/>
          <w:szCs w:val="32"/>
          <w:shd w:val="clear" w:color="auto" w:fill="FFFFFF"/>
        </w:rPr>
      </w:pPr>
      <w:r w:rsidRPr="00C81DF3">
        <w:rPr>
          <w:rFonts w:ascii="Times New Roman" w:eastAsia="方正仿宋_GBK" w:hAnsi="Times New Roman" w:hint="default"/>
          <w:sz w:val="32"/>
          <w:szCs w:val="32"/>
          <w:shd w:val="clear" w:color="auto" w:fill="FFFFFF"/>
        </w:rPr>
        <w:t>2.</w:t>
      </w:r>
      <w:r w:rsidRPr="00C81DF3">
        <w:rPr>
          <w:rFonts w:ascii="Times New Roman" w:eastAsia="方正仿宋_GBK" w:hAnsi="Times New Roman" w:hint="default"/>
          <w:sz w:val="32"/>
          <w:szCs w:val="32"/>
          <w:shd w:val="clear" w:color="auto" w:fill="FFFFFF"/>
        </w:rPr>
        <w:t>项目绩效自评报告或案例。</w:t>
      </w:r>
    </w:p>
    <w:p w:rsidR="001862C7" w:rsidRPr="00C81DF3" w:rsidRDefault="001862C7" w:rsidP="001862C7">
      <w:pPr>
        <w:pStyle w:val="2"/>
        <w:autoSpaceDE w:val="0"/>
        <w:spacing w:line="596" w:lineRule="exact"/>
        <w:ind w:firstLine="640"/>
        <w:rPr>
          <w:rFonts w:ascii="Times New Roman" w:eastAsia="方正仿宋_GBK" w:hAnsi="Times New Roman" w:hint="default"/>
          <w:sz w:val="32"/>
          <w:szCs w:val="32"/>
          <w:shd w:val="clear" w:color="auto" w:fill="FFFFFF"/>
        </w:rPr>
      </w:pPr>
      <w:r w:rsidRPr="00C81DF3">
        <w:rPr>
          <w:rFonts w:ascii="Times New Roman" w:eastAsia="方正仿宋_GBK" w:hAnsi="Times New Roman" w:hint="default"/>
          <w:sz w:val="32"/>
          <w:szCs w:val="32"/>
          <w:shd w:val="clear" w:color="auto" w:fill="FFFFFF"/>
        </w:rPr>
        <w:t>我单位未委托第三方开展绩效评价。</w:t>
      </w:r>
    </w:p>
    <w:p w:rsidR="00D86602" w:rsidRPr="00C81DF3" w:rsidRDefault="0019717B">
      <w:pPr>
        <w:pStyle w:val="2"/>
        <w:autoSpaceDE w:val="0"/>
        <w:spacing w:line="596" w:lineRule="exact"/>
        <w:ind w:firstLine="640"/>
        <w:rPr>
          <w:rFonts w:ascii="Times New Roman" w:eastAsia="方正仿宋_GBK" w:hAnsi="Times New Roman" w:hint="default"/>
          <w:sz w:val="32"/>
          <w:szCs w:val="32"/>
          <w:shd w:val="clear" w:color="auto" w:fill="FFFFFF"/>
        </w:rPr>
      </w:pPr>
      <w:r w:rsidRPr="00C81DF3">
        <w:rPr>
          <w:rFonts w:ascii="Times New Roman" w:eastAsia="方正仿宋_GBK" w:hAnsi="Times New Roman" w:hint="default"/>
          <w:sz w:val="32"/>
          <w:szCs w:val="32"/>
          <w:shd w:val="clear" w:color="auto" w:fill="FFFFFF"/>
        </w:rPr>
        <w:t>3.</w:t>
      </w:r>
      <w:r w:rsidRPr="00C81DF3">
        <w:rPr>
          <w:rFonts w:ascii="Times New Roman" w:eastAsia="方正仿宋_GBK" w:hAnsi="Times New Roman" w:hint="default"/>
          <w:sz w:val="32"/>
          <w:szCs w:val="32"/>
          <w:shd w:val="clear" w:color="auto" w:fill="FFFFFF"/>
        </w:rPr>
        <w:t>关于绩效自评结果的说明。</w:t>
      </w:r>
    </w:p>
    <w:p w:rsidR="00D86602" w:rsidRPr="00C81DF3" w:rsidRDefault="0019717B">
      <w:pPr>
        <w:pStyle w:val="2"/>
        <w:autoSpaceDE w:val="0"/>
        <w:spacing w:line="596" w:lineRule="exact"/>
        <w:ind w:firstLine="640"/>
        <w:rPr>
          <w:rFonts w:ascii="Times New Roman" w:eastAsia="方正仿宋_GBK" w:hAnsi="Times New Roman" w:hint="default"/>
          <w:sz w:val="32"/>
          <w:szCs w:val="32"/>
          <w:shd w:val="clear" w:color="auto" w:fill="FFFFFF"/>
        </w:rPr>
      </w:pPr>
      <w:r w:rsidRPr="00C81DF3">
        <w:rPr>
          <w:rFonts w:ascii="Times New Roman" w:eastAsia="方正仿宋_GBK" w:hAnsi="Times New Roman" w:hint="default"/>
          <w:sz w:val="32"/>
          <w:szCs w:val="32"/>
          <w:shd w:val="clear" w:color="auto" w:fill="FFFFFF"/>
        </w:rPr>
        <w:t>我单位对</w:t>
      </w:r>
      <w:r w:rsidR="001862C7" w:rsidRPr="00C81DF3">
        <w:rPr>
          <w:rFonts w:ascii="Times New Roman" w:eastAsia="方正仿宋_GBK" w:hAnsi="Times New Roman" w:hint="default"/>
          <w:sz w:val="32"/>
          <w:szCs w:val="32"/>
          <w:shd w:val="clear" w:color="auto" w:fill="FFFFFF"/>
        </w:rPr>
        <w:t>2</w:t>
      </w:r>
      <w:r w:rsidR="00FC3644" w:rsidRPr="00C81DF3">
        <w:rPr>
          <w:rFonts w:ascii="Times New Roman" w:eastAsia="方正仿宋_GBK" w:hAnsi="Times New Roman" w:hint="default"/>
          <w:sz w:val="32"/>
          <w:szCs w:val="32"/>
          <w:shd w:val="clear" w:color="auto" w:fill="FFFFFF"/>
        </w:rPr>
        <w:t>个</w:t>
      </w:r>
      <w:r w:rsidRPr="00C81DF3">
        <w:rPr>
          <w:rFonts w:ascii="Times New Roman" w:eastAsia="方正仿宋_GBK" w:hAnsi="Times New Roman" w:hint="default"/>
          <w:sz w:val="32"/>
          <w:szCs w:val="32"/>
          <w:shd w:val="clear" w:color="auto" w:fill="FFFFFF"/>
        </w:rPr>
        <w:t>项目进行绩效自评，其中</w:t>
      </w:r>
      <w:r w:rsidR="001862C7" w:rsidRPr="00C81DF3">
        <w:rPr>
          <w:rFonts w:ascii="Times New Roman" w:eastAsia="方正仿宋_GBK" w:hAnsi="Times New Roman" w:hint="default"/>
          <w:sz w:val="32"/>
          <w:szCs w:val="32"/>
          <w:shd w:val="clear" w:color="auto" w:fill="FFFFFF"/>
        </w:rPr>
        <w:t>2</w:t>
      </w:r>
      <w:r w:rsidRPr="00C81DF3">
        <w:rPr>
          <w:rFonts w:ascii="Times New Roman" w:eastAsia="方正仿宋_GBK" w:hAnsi="Times New Roman" w:hint="default"/>
          <w:sz w:val="32"/>
          <w:szCs w:val="32"/>
          <w:shd w:val="clear" w:color="auto" w:fill="FFFFFF"/>
        </w:rPr>
        <w:t>个已完成年度绩效目标，</w:t>
      </w:r>
      <w:r w:rsidR="001862C7" w:rsidRPr="00C81DF3">
        <w:rPr>
          <w:rFonts w:ascii="Times New Roman" w:eastAsia="方正仿宋_GBK" w:hAnsi="Times New Roman" w:hint="default"/>
          <w:sz w:val="32"/>
          <w:szCs w:val="32"/>
          <w:shd w:val="clear" w:color="auto" w:fill="FFFFFF"/>
        </w:rPr>
        <w:t>0</w:t>
      </w:r>
      <w:r w:rsidRPr="00C81DF3">
        <w:rPr>
          <w:rFonts w:ascii="Times New Roman" w:eastAsia="方正仿宋_GBK" w:hAnsi="Times New Roman" w:hint="default"/>
          <w:sz w:val="32"/>
          <w:szCs w:val="32"/>
          <w:shd w:val="clear" w:color="auto" w:fill="FFFFFF"/>
        </w:rPr>
        <w:t>个未完成年度绩效目标。</w:t>
      </w:r>
    </w:p>
    <w:p w:rsidR="00D86602" w:rsidRPr="00C81DF3" w:rsidRDefault="0019717B">
      <w:pPr>
        <w:pStyle w:val="2"/>
        <w:autoSpaceDE w:val="0"/>
        <w:spacing w:line="596" w:lineRule="exact"/>
        <w:ind w:firstLine="643"/>
        <w:rPr>
          <w:rFonts w:ascii="Times New Roman" w:eastAsia="楷体" w:hAnsi="Times New Roman" w:hint="default"/>
          <w:b/>
          <w:bCs/>
          <w:sz w:val="32"/>
          <w:szCs w:val="32"/>
          <w:shd w:val="clear" w:color="auto" w:fill="FFFFFF"/>
        </w:rPr>
      </w:pPr>
      <w:r w:rsidRPr="00C81DF3">
        <w:rPr>
          <w:rFonts w:ascii="Times New Roman" w:eastAsia="楷体" w:hAnsi="Times New Roman" w:hint="default"/>
          <w:b/>
          <w:bCs/>
          <w:sz w:val="32"/>
          <w:szCs w:val="32"/>
          <w:shd w:val="clear" w:color="auto" w:fill="FFFFFF"/>
        </w:rPr>
        <w:t>（三）财政重点绩效评价情况</w:t>
      </w:r>
      <w:r w:rsidRPr="00C81DF3">
        <w:rPr>
          <w:rFonts w:ascii="Times New Roman" w:eastAsia="楷体" w:hAnsi="Times New Roman" w:hint="default"/>
          <w:b/>
          <w:bCs/>
          <w:sz w:val="32"/>
          <w:szCs w:val="32"/>
          <w:shd w:val="clear" w:color="auto" w:fill="FFFFFF"/>
        </w:rPr>
        <w:t xml:space="preserve"> </w:t>
      </w:r>
    </w:p>
    <w:p w:rsidR="00D86602" w:rsidRPr="00C81DF3" w:rsidRDefault="0019717B" w:rsidP="001862C7">
      <w:pPr>
        <w:pStyle w:val="Char"/>
        <w:autoSpaceDE w:val="0"/>
        <w:spacing w:before="0" w:beforeAutospacing="0" w:after="0" w:afterAutospacing="0" w:line="596" w:lineRule="exact"/>
        <w:ind w:firstLineChars="275" w:firstLine="880"/>
        <w:rPr>
          <w:rFonts w:ascii="Times New Roman" w:eastAsia="方正仿宋_GBK" w:hAnsi="Times New Roman"/>
          <w:sz w:val="32"/>
          <w:szCs w:val="32"/>
          <w:shd w:val="clear" w:color="auto" w:fill="FFFFFF"/>
        </w:rPr>
      </w:pPr>
      <w:r w:rsidRPr="00C81DF3">
        <w:rPr>
          <w:rFonts w:ascii="Times New Roman" w:eastAsia="方正仿宋_GBK" w:hAnsi="Times New Roman"/>
          <w:bCs/>
          <w:sz w:val="32"/>
          <w:szCs w:val="32"/>
          <w:shd w:val="clear" w:color="auto" w:fill="FFFFFF"/>
        </w:rPr>
        <w:t>我单位无财政重点绩效评价项目。</w:t>
      </w:r>
    </w:p>
    <w:p w:rsidR="00D86602" w:rsidRPr="00C81DF3" w:rsidRDefault="0019717B">
      <w:pPr>
        <w:pStyle w:val="Char"/>
        <w:autoSpaceDE w:val="0"/>
        <w:spacing w:before="0" w:beforeAutospacing="0" w:after="0" w:afterAutospacing="0" w:line="596" w:lineRule="exact"/>
        <w:rPr>
          <w:rFonts w:ascii="Times New Roman" w:eastAsia="方正仿宋_GBK" w:hAnsi="Times New Roman"/>
          <w:sz w:val="32"/>
          <w:szCs w:val="32"/>
        </w:rPr>
      </w:pPr>
      <w:r w:rsidRPr="00C81DF3">
        <w:rPr>
          <w:rStyle w:val="a6"/>
          <w:rFonts w:ascii="Times New Roman" w:eastAsia="黑体" w:hAnsi="Times New Roman"/>
          <w:sz w:val="32"/>
          <w:szCs w:val="32"/>
          <w:shd w:val="clear" w:color="auto" w:fill="FFFFFF"/>
        </w:rPr>
        <w:t xml:space="preserve"> </w:t>
      </w:r>
      <w:r w:rsidRPr="00C81DF3">
        <w:rPr>
          <w:rStyle w:val="a6"/>
          <w:rFonts w:ascii="Times New Roman" w:eastAsia="黑体" w:hAnsi="Times New Roman"/>
          <w:sz w:val="32"/>
          <w:szCs w:val="32"/>
          <w:shd w:val="clear" w:color="auto" w:fill="FFFFFF"/>
        </w:rPr>
        <w:t>六、专业名词解释</w:t>
      </w:r>
    </w:p>
    <w:p w:rsidR="00D86602" w:rsidRPr="00C81DF3" w:rsidRDefault="0019717B">
      <w:pPr>
        <w:pStyle w:val="Char"/>
        <w:spacing w:before="0" w:beforeAutospacing="0" w:after="0" w:afterAutospacing="0" w:line="596" w:lineRule="exact"/>
        <w:ind w:firstLineChars="200" w:firstLine="643"/>
        <w:rPr>
          <w:rFonts w:ascii="Times New Roman" w:eastAsia="方正仿宋_GBK" w:hAnsi="Times New Roman"/>
          <w:sz w:val="32"/>
          <w:szCs w:val="32"/>
        </w:rPr>
      </w:pPr>
      <w:r w:rsidRPr="00C81DF3">
        <w:rPr>
          <w:rStyle w:val="a6"/>
          <w:rFonts w:ascii="Times New Roman" w:eastAsia="楷体" w:hAnsi="Times New Roman"/>
          <w:sz w:val="32"/>
          <w:szCs w:val="32"/>
          <w:shd w:val="clear" w:color="auto" w:fill="FFFFFF"/>
        </w:rPr>
        <w:t>（一）财政拨款收入：</w:t>
      </w:r>
      <w:r w:rsidRPr="00C81DF3">
        <w:rPr>
          <w:rFonts w:ascii="Times New Roman" w:eastAsia="方正仿宋_GBK" w:hAnsi="Times New Roman"/>
          <w:sz w:val="32"/>
          <w:szCs w:val="32"/>
          <w:shd w:val="clear" w:color="auto" w:fill="FFFFFF"/>
        </w:rPr>
        <w:t>指本年度从本级财政部门取得的财政拨款，包括一般公共预算财政拨款和政府性基金预算财政拨款。</w:t>
      </w:r>
    </w:p>
    <w:p w:rsidR="00D86602" w:rsidRPr="00C81DF3" w:rsidRDefault="0019717B">
      <w:pPr>
        <w:pStyle w:val="Char"/>
        <w:spacing w:before="0" w:beforeAutospacing="0" w:after="0" w:afterAutospacing="0" w:line="596" w:lineRule="exact"/>
        <w:ind w:firstLineChars="200" w:firstLine="643"/>
        <w:rPr>
          <w:rFonts w:ascii="Times New Roman" w:eastAsia="方正仿宋_GBK" w:hAnsi="Times New Roman"/>
          <w:sz w:val="32"/>
          <w:szCs w:val="32"/>
        </w:rPr>
      </w:pPr>
      <w:r w:rsidRPr="00C81DF3">
        <w:rPr>
          <w:rStyle w:val="a6"/>
          <w:rFonts w:ascii="Times New Roman" w:eastAsia="楷体" w:hAnsi="Times New Roman"/>
          <w:sz w:val="32"/>
          <w:szCs w:val="32"/>
          <w:shd w:val="clear" w:color="auto" w:fill="FFFFFF"/>
        </w:rPr>
        <w:t>（二）事业收入：</w:t>
      </w:r>
      <w:r w:rsidRPr="00C81DF3">
        <w:rPr>
          <w:rFonts w:ascii="Times New Roman" w:eastAsia="方正仿宋_GBK" w:hAnsi="Times New Roman"/>
          <w:sz w:val="32"/>
          <w:szCs w:val="32"/>
          <w:shd w:val="clear" w:color="auto" w:fill="FFFFFF"/>
        </w:rPr>
        <w:t>指事业单位开展专业业务活动及其辅助活动取得的现金流入；事业单位收到的财政专户实际核拨的教育收费等资金在此反映。</w:t>
      </w:r>
    </w:p>
    <w:p w:rsidR="00D86602" w:rsidRPr="00C81DF3" w:rsidRDefault="0019717B">
      <w:pPr>
        <w:pStyle w:val="Char"/>
        <w:spacing w:before="0" w:beforeAutospacing="0" w:after="0" w:afterAutospacing="0" w:line="596" w:lineRule="exact"/>
        <w:ind w:firstLineChars="200" w:firstLine="643"/>
        <w:rPr>
          <w:rFonts w:ascii="Times New Roman" w:eastAsia="方正仿宋_GBK" w:hAnsi="Times New Roman"/>
          <w:sz w:val="32"/>
          <w:szCs w:val="32"/>
        </w:rPr>
      </w:pPr>
      <w:r w:rsidRPr="00C81DF3">
        <w:rPr>
          <w:rStyle w:val="a6"/>
          <w:rFonts w:ascii="Times New Roman" w:eastAsia="楷体" w:hAnsi="Times New Roman"/>
          <w:sz w:val="32"/>
          <w:szCs w:val="32"/>
          <w:shd w:val="clear" w:color="auto" w:fill="FFFFFF"/>
        </w:rPr>
        <w:t>（三）经营收入：</w:t>
      </w:r>
      <w:r w:rsidRPr="00C81DF3">
        <w:rPr>
          <w:rFonts w:ascii="Times New Roman" w:eastAsia="方正仿宋_GBK" w:hAnsi="Times New Roman"/>
          <w:sz w:val="32"/>
          <w:szCs w:val="32"/>
          <w:shd w:val="clear" w:color="auto" w:fill="FFFFFF"/>
        </w:rPr>
        <w:t>指事业单位在专业业务活动及其辅助活动之外开展非独立核算经营活动取得的现金流入。</w:t>
      </w:r>
    </w:p>
    <w:p w:rsidR="00D86602" w:rsidRPr="00C81DF3" w:rsidRDefault="0019717B">
      <w:pPr>
        <w:pStyle w:val="Char"/>
        <w:spacing w:before="0" w:beforeAutospacing="0" w:after="0" w:afterAutospacing="0" w:line="596" w:lineRule="exact"/>
        <w:ind w:firstLineChars="200" w:firstLine="643"/>
        <w:rPr>
          <w:rFonts w:ascii="Times New Roman" w:eastAsia="方正仿宋_GBK" w:hAnsi="Times New Roman"/>
          <w:sz w:val="32"/>
          <w:szCs w:val="32"/>
        </w:rPr>
      </w:pPr>
      <w:r w:rsidRPr="00C81DF3">
        <w:rPr>
          <w:rStyle w:val="a6"/>
          <w:rFonts w:ascii="Times New Roman" w:eastAsia="楷体" w:hAnsi="Times New Roman"/>
          <w:sz w:val="32"/>
          <w:szCs w:val="32"/>
          <w:shd w:val="clear" w:color="auto" w:fill="FFFFFF"/>
        </w:rPr>
        <w:lastRenderedPageBreak/>
        <w:t>（四）其他收入：</w:t>
      </w:r>
      <w:r w:rsidRPr="00C81DF3">
        <w:rPr>
          <w:rFonts w:ascii="Times New Roman" w:eastAsia="方正仿宋_GBK" w:hAnsi="Times New Roman"/>
          <w:sz w:val="32"/>
          <w:szCs w:val="32"/>
          <w:shd w:val="clear" w:color="auto" w:fill="FFFFFF"/>
        </w:rPr>
        <w:t>指单位取得的除</w:t>
      </w:r>
      <w:r w:rsidRPr="00C81DF3">
        <w:rPr>
          <w:rFonts w:ascii="Times New Roman" w:eastAsia="方正仿宋_GBK" w:hAnsi="Times New Roman"/>
          <w:sz w:val="32"/>
          <w:szCs w:val="32"/>
          <w:shd w:val="clear" w:color="auto" w:fill="FFFFFF"/>
        </w:rPr>
        <w:t>“</w:t>
      </w:r>
      <w:r w:rsidRPr="00C81DF3">
        <w:rPr>
          <w:rFonts w:ascii="Times New Roman" w:eastAsia="方正仿宋_GBK" w:hAnsi="Times New Roman"/>
          <w:sz w:val="32"/>
          <w:szCs w:val="32"/>
          <w:shd w:val="clear" w:color="auto" w:fill="FFFFFF"/>
        </w:rPr>
        <w:t>财政拨款收入</w:t>
      </w:r>
      <w:r w:rsidRPr="00C81DF3">
        <w:rPr>
          <w:rFonts w:ascii="Times New Roman" w:eastAsia="方正仿宋_GBK" w:hAnsi="Times New Roman"/>
          <w:sz w:val="32"/>
          <w:szCs w:val="32"/>
          <w:shd w:val="clear" w:color="auto" w:fill="FFFFFF"/>
        </w:rPr>
        <w:t>”</w:t>
      </w:r>
      <w:r w:rsidRPr="00C81DF3">
        <w:rPr>
          <w:rFonts w:ascii="Times New Roman" w:eastAsia="方正仿宋_GBK" w:hAnsi="Times New Roman"/>
          <w:sz w:val="32"/>
          <w:szCs w:val="32"/>
          <w:shd w:val="clear" w:color="auto" w:fill="FFFFFF"/>
        </w:rPr>
        <w:t>、</w:t>
      </w:r>
      <w:r w:rsidRPr="00C81DF3">
        <w:rPr>
          <w:rFonts w:ascii="Times New Roman" w:eastAsia="方正仿宋_GBK" w:hAnsi="Times New Roman"/>
          <w:sz w:val="32"/>
          <w:szCs w:val="32"/>
          <w:shd w:val="clear" w:color="auto" w:fill="FFFFFF"/>
        </w:rPr>
        <w:t>“</w:t>
      </w:r>
      <w:r w:rsidRPr="00C81DF3">
        <w:rPr>
          <w:rFonts w:ascii="Times New Roman" w:eastAsia="方正仿宋_GBK" w:hAnsi="Times New Roman"/>
          <w:sz w:val="32"/>
          <w:szCs w:val="32"/>
          <w:shd w:val="clear" w:color="auto" w:fill="FFFFFF"/>
        </w:rPr>
        <w:t>事业收入</w:t>
      </w:r>
      <w:r w:rsidRPr="00C81DF3">
        <w:rPr>
          <w:rFonts w:ascii="Times New Roman" w:eastAsia="方正仿宋_GBK" w:hAnsi="Times New Roman"/>
          <w:sz w:val="32"/>
          <w:szCs w:val="32"/>
          <w:shd w:val="clear" w:color="auto" w:fill="FFFFFF"/>
        </w:rPr>
        <w:t>”</w:t>
      </w:r>
      <w:r w:rsidRPr="00C81DF3">
        <w:rPr>
          <w:rFonts w:ascii="Times New Roman" w:eastAsia="方正仿宋_GBK" w:hAnsi="Times New Roman"/>
          <w:sz w:val="32"/>
          <w:szCs w:val="32"/>
          <w:shd w:val="clear" w:color="auto" w:fill="FFFFFF"/>
        </w:rPr>
        <w:t>、</w:t>
      </w:r>
      <w:r w:rsidRPr="00C81DF3">
        <w:rPr>
          <w:rFonts w:ascii="Times New Roman" w:eastAsia="方正仿宋_GBK" w:hAnsi="Times New Roman"/>
          <w:sz w:val="32"/>
          <w:szCs w:val="32"/>
          <w:shd w:val="clear" w:color="auto" w:fill="FFFFFF"/>
        </w:rPr>
        <w:t>“</w:t>
      </w:r>
      <w:r w:rsidRPr="00C81DF3">
        <w:rPr>
          <w:rFonts w:ascii="Times New Roman" w:eastAsia="方正仿宋_GBK" w:hAnsi="Times New Roman"/>
          <w:sz w:val="32"/>
          <w:szCs w:val="32"/>
          <w:shd w:val="clear" w:color="auto" w:fill="FFFFFF"/>
        </w:rPr>
        <w:t>经营收入</w:t>
      </w:r>
      <w:r w:rsidRPr="00C81DF3">
        <w:rPr>
          <w:rFonts w:ascii="Times New Roman" w:eastAsia="方正仿宋_GBK" w:hAnsi="Times New Roman"/>
          <w:sz w:val="32"/>
          <w:szCs w:val="32"/>
          <w:shd w:val="clear" w:color="auto" w:fill="FFFFFF"/>
        </w:rPr>
        <w:t>”</w:t>
      </w:r>
      <w:r w:rsidRPr="00C81DF3">
        <w:rPr>
          <w:rFonts w:ascii="Times New Roman" w:eastAsia="方正仿宋_GBK" w:hAnsi="Times New Roman"/>
          <w:sz w:val="32"/>
          <w:szCs w:val="32"/>
          <w:shd w:val="clear" w:color="auto" w:fill="FFFFFF"/>
        </w:rPr>
        <w:t>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rsidR="00D86602" w:rsidRPr="00C81DF3" w:rsidRDefault="0019717B">
      <w:pPr>
        <w:pStyle w:val="Char"/>
        <w:spacing w:before="0" w:beforeAutospacing="0" w:after="0" w:afterAutospacing="0" w:line="596" w:lineRule="exact"/>
        <w:ind w:firstLineChars="200" w:firstLine="643"/>
        <w:rPr>
          <w:rFonts w:ascii="Times New Roman" w:eastAsia="方正仿宋_GBK" w:hAnsi="Times New Roman"/>
          <w:sz w:val="32"/>
          <w:szCs w:val="32"/>
        </w:rPr>
      </w:pPr>
      <w:r w:rsidRPr="00C81DF3">
        <w:rPr>
          <w:rStyle w:val="a6"/>
          <w:rFonts w:ascii="Times New Roman" w:eastAsia="楷体" w:hAnsi="Times New Roman"/>
          <w:sz w:val="32"/>
          <w:szCs w:val="32"/>
          <w:shd w:val="clear" w:color="auto" w:fill="FFFFFF"/>
        </w:rPr>
        <w:t>（五）使用非财政拨款结余：</w:t>
      </w:r>
      <w:r w:rsidRPr="00C81DF3">
        <w:rPr>
          <w:rFonts w:ascii="Times New Roman" w:eastAsia="方正仿宋_GBK" w:hAnsi="Times New Roman"/>
          <w:sz w:val="32"/>
          <w:szCs w:val="32"/>
          <w:shd w:val="clear" w:color="auto" w:fill="FFFFFF"/>
        </w:rPr>
        <w:t>指单位在当年的</w:t>
      </w:r>
      <w:r w:rsidRPr="00C81DF3">
        <w:rPr>
          <w:rFonts w:ascii="Times New Roman" w:eastAsia="方正仿宋_GBK" w:hAnsi="Times New Roman"/>
          <w:sz w:val="32"/>
          <w:szCs w:val="32"/>
          <w:shd w:val="clear" w:color="auto" w:fill="FFFFFF"/>
        </w:rPr>
        <w:t>“</w:t>
      </w:r>
      <w:r w:rsidRPr="00C81DF3">
        <w:rPr>
          <w:rFonts w:ascii="Times New Roman" w:eastAsia="方正仿宋_GBK" w:hAnsi="Times New Roman"/>
          <w:sz w:val="32"/>
          <w:szCs w:val="32"/>
          <w:shd w:val="clear" w:color="auto" w:fill="FFFFFF"/>
        </w:rPr>
        <w:t>财政拨款收入</w:t>
      </w:r>
      <w:r w:rsidRPr="00C81DF3">
        <w:rPr>
          <w:rFonts w:ascii="Times New Roman" w:eastAsia="方正仿宋_GBK" w:hAnsi="Times New Roman"/>
          <w:sz w:val="32"/>
          <w:szCs w:val="32"/>
          <w:shd w:val="clear" w:color="auto" w:fill="FFFFFF"/>
        </w:rPr>
        <w:t>”</w:t>
      </w:r>
      <w:r w:rsidRPr="00C81DF3">
        <w:rPr>
          <w:rFonts w:ascii="Times New Roman" w:eastAsia="方正仿宋_GBK" w:hAnsi="Times New Roman"/>
          <w:sz w:val="32"/>
          <w:szCs w:val="32"/>
          <w:shd w:val="clear" w:color="auto" w:fill="FFFFFF"/>
        </w:rPr>
        <w:t>、</w:t>
      </w:r>
      <w:r w:rsidRPr="00C81DF3">
        <w:rPr>
          <w:rFonts w:ascii="Times New Roman" w:eastAsia="方正仿宋_GBK" w:hAnsi="Times New Roman"/>
          <w:sz w:val="32"/>
          <w:szCs w:val="32"/>
          <w:shd w:val="clear" w:color="auto" w:fill="FFFFFF"/>
        </w:rPr>
        <w:t>“</w:t>
      </w:r>
      <w:r w:rsidRPr="00C81DF3">
        <w:rPr>
          <w:rFonts w:ascii="Times New Roman" w:eastAsia="方正仿宋_GBK" w:hAnsi="Times New Roman"/>
          <w:sz w:val="32"/>
          <w:szCs w:val="32"/>
          <w:shd w:val="clear" w:color="auto" w:fill="FFFFFF"/>
        </w:rPr>
        <w:t>事业收入</w:t>
      </w:r>
      <w:r w:rsidRPr="00C81DF3">
        <w:rPr>
          <w:rFonts w:ascii="Times New Roman" w:eastAsia="方正仿宋_GBK" w:hAnsi="Times New Roman"/>
          <w:sz w:val="32"/>
          <w:szCs w:val="32"/>
          <w:shd w:val="clear" w:color="auto" w:fill="FFFFFF"/>
        </w:rPr>
        <w:t>”</w:t>
      </w:r>
      <w:r w:rsidRPr="00C81DF3">
        <w:rPr>
          <w:rFonts w:ascii="Times New Roman" w:eastAsia="方正仿宋_GBK" w:hAnsi="Times New Roman"/>
          <w:sz w:val="32"/>
          <w:szCs w:val="32"/>
          <w:shd w:val="clear" w:color="auto" w:fill="FFFFFF"/>
        </w:rPr>
        <w:t>、</w:t>
      </w:r>
      <w:r w:rsidRPr="00C81DF3">
        <w:rPr>
          <w:rFonts w:ascii="Times New Roman" w:eastAsia="方正仿宋_GBK" w:hAnsi="Times New Roman"/>
          <w:sz w:val="32"/>
          <w:szCs w:val="32"/>
          <w:shd w:val="clear" w:color="auto" w:fill="FFFFFF"/>
        </w:rPr>
        <w:t>“</w:t>
      </w:r>
      <w:r w:rsidRPr="00C81DF3">
        <w:rPr>
          <w:rFonts w:ascii="Times New Roman" w:eastAsia="方正仿宋_GBK" w:hAnsi="Times New Roman"/>
          <w:sz w:val="32"/>
          <w:szCs w:val="32"/>
          <w:shd w:val="clear" w:color="auto" w:fill="FFFFFF"/>
        </w:rPr>
        <w:t>经营收入</w:t>
      </w:r>
      <w:r w:rsidRPr="00C81DF3">
        <w:rPr>
          <w:rFonts w:ascii="Times New Roman" w:eastAsia="方正仿宋_GBK" w:hAnsi="Times New Roman"/>
          <w:sz w:val="32"/>
          <w:szCs w:val="32"/>
          <w:shd w:val="clear" w:color="auto" w:fill="FFFFFF"/>
        </w:rPr>
        <w:t>”</w:t>
      </w:r>
      <w:r w:rsidRPr="00C81DF3">
        <w:rPr>
          <w:rFonts w:ascii="Times New Roman" w:eastAsia="方正仿宋_GBK" w:hAnsi="Times New Roman"/>
          <w:sz w:val="32"/>
          <w:szCs w:val="32"/>
          <w:shd w:val="clear" w:color="auto" w:fill="FFFFFF"/>
        </w:rPr>
        <w:t>、</w:t>
      </w:r>
      <w:r w:rsidRPr="00C81DF3">
        <w:rPr>
          <w:rFonts w:ascii="Times New Roman" w:eastAsia="方正仿宋_GBK" w:hAnsi="Times New Roman"/>
          <w:sz w:val="32"/>
          <w:szCs w:val="32"/>
          <w:shd w:val="clear" w:color="auto" w:fill="FFFFFF"/>
        </w:rPr>
        <w:t>“</w:t>
      </w:r>
      <w:r w:rsidRPr="00C81DF3">
        <w:rPr>
          <w:rFonts w:ascii="Times New Roman" w:eastAsia="方正仿宋_GBK" w:hAnsi="Times New Roman"/>
          <w:sz w:val="32"/>
          <w:szCs w:val="32"/>
          <w:shd w:val="clear" w:color="auto" w:fill="FFFFFF"/>
        </w:rPr>
        <w:t>其他收入</w:t>
      </w:r>
      <w:r w:rsidRPr="00C81DF3">
        <w:rPr>
          <w:rFonts w:ascii="Times New Roman" w:eastAsia="方正仿宋_GBK" w:hAnsi="Times New Roman"/>
          <w:sz w:val="32"/>
          <w:szCs w:val="32"/>
          <w:shd w:val="clear" w:color="auto" w:fill="FFFFFF"/>
        </w:rPr>
        <w:t>”</w:t>
      </w:r>
      <w:r w:rsidRPr="00C81DF3">
        <w:rPr>
          <w:rFonts w:ascii="Times New Roman" w:eastAsia="方正仿宋_GBK" w:hAnsi="Times New Roman"/>
          <w:sz w:val="32"/>
          <w:szCs w:val="32"/>
          <w:shd w:val="clear" w:color="auto" w:fill="FFFFFF"/>
        </w:rPr>
        <w:t>等不足以安排当年支出的情况下，使用以前年度积累的非财政拨款结余弥补本年度收支缺口的资金。</w:t>
      </w:r>
    </w:p>
    <w:p w:rsidR="00D86602" w:rsidRPr="00C81DF3" w:rsidRDefault="0019717B">
      <w:pPr>
        <w:pStyle w:val="Char"/>
        <w:spacing w:before="0" w:beforeAutospacing="0" w:after="0" w:afterAutospacing="0" w:line="596" w:lineRule="exact"/>
        <w:ind w:firstLineChars="200" w:firstLine="643"/>
        <w:rPr>
          <w:rFonts w:ascii="Times New Roman" w:eastAsia="方正仿宋_GBK" w:hAnsi="Times New Roman"/>
          <w:sz w:val="32"/>
          <w:szCs w:val="32"/>
        </w:rPr>
      </w:pPr>
      <w:r w:rsidRPr="00C81DF3">
        <w:rPr>
          <w:rStyle w:val="a6"/>
          <w:rFonts w:ascii="Times New Roman" w:eastAsia="楷体" w:hAnsi="Times New Roman"/>
          <w:sz w:val="32"/>
          <w:szCs w:val="32"/>
          <w:shd w:val="clear" w:color="auto" w:fill="FFFFFF"/>
        </w:rPr>
        <w:t>（六）年初结转和结余：</w:t>
      </w:r>
      <w:r w:rsidRPr="00C81DF3">
        <w:rPr>
          <w:rFonts w:ascii="Times New Roman" w:eastAsia="方正仿宋_GBK" w:hAnsi="Times New Roman"/>
          <w:sz w:val="32"/>
          <w:szCs w:val="32"/>
          <w:shd w:val="clear" w:color="auto" w:fill="FFFFFF"/>
        </w:rPr>
        <w:t>指单位上年结转本年使用的基本支出结转、项目支出结转和结余、经营结余。</w:t>
      </w:r>
    </w:p>
    <w:p w:rsidR="00D86602" w:rsidRPr="00C81DF3" w:rsidRDefault="0019717B">
      <w:pPr>
        <w:pStyle w:val="Char"/>
        <w:spacing w:before="0" w:beforeAutospacing="0" w:after="0" w:afterAutospacing="0" w:line="596" w:lineRule="exact"/>
        <w:ind w:firstLineChars="200" w:firstLine="643"/>
        <w:rPr>
          <w:rFonts w:ascii="Times New Roman" w:eastAsia="方正仿宋_GBK" w:hAnsi="Times New Roman"/>
          <w:sz w:val="32"/>
          <w:szCs w:val="32"/>
        </w:rPr>
      </w:pPr>
      <w:r w:rsidRPr="00C81DF3">
        <w:rPr>
          <w:rStyle w:val="a6"/>
          <w:rFonts w:ascii="Times New Roman" w:eastAsia="楷体" w:hAnsi="Times New Roman"/>
          <w:sz w:val="32"/>
          <w:szCs w:val="32"/>
          <w:shd w:val="clear" w:color="auto" w:fill="FFFFFF"/>
        </w:rPr>
        <w:t>（七）结余分配：</w:t>
      </w:r>
      <w:r w:rsidRPr="00C81DF3">
        <w:rPr>
          <w:rFonts w:ascii="Times New Roman" w:eastAsia="方正仿宋_GBK" w:hAnsi="Times New Roman"/>
          <w:sz w:val="32"/>
          <w:szCs w:val="32"/>
          <w:shd w:val="clear" w:color="auto" w:fill="FFFFFF"/>
        </w:rPr>
        <w:t>指单位按照国家有关规定，缴纳所得税、提取专用基金、转入非财政拨款结余等当年结余的分配情况。</w:t>
      </w:r>
    </w:p>
    <w:p w:rsidR="00D86602" w:rsidRPr="00C81DF3" w:rsidRDefault="0019717B">
      <w:pPr>
        <w:pStyle w:val="Char"/>
        <w:spacing w:before="0" w:beforeAutospacing="0" w:after="0" w:afterAutospacing="0" w:line="596" w:lineRule="exact"/>
        <w:ind w:firstLineChars="200" w:firstLine="643"/>
        <w:rPr>
          <w:rFonts w:ascii="Times New Roman" w:eastAsia="方正仿宋_GBK" w:hAnsi="Times New Roman"/>
          <w:sz w:val="32"/>
          <w:szCs w:val="32"/>
        </w:rPr>
      </w:pPr>
      <w:r w:rsidRPr="00C81DF3">
        <w:rPr>
          <w:rStyle w:val="a6"/>
          <w:rFonts w:ascii="Times New Roman" w:eastAsia="楷体" w:hAnsi="Times New Roman"/>
          <w:sz w:val="32"/>
          <w:szCs w:val="32"/>
          <w:shd w:val="clear" w:color="auto" w:fill="FFFFFF"/>
        </w:rPr>
        <w:t>（八）年末结转和结余：</w:t>
      </w:r>
      <w:r w:rsidRPr="00C81DF3">
        <w:rPr>
          <w:rFonts w:ascii="Times New Roman" w:eastAsia="方正仿宋_GBK" w:hAnsi="Times New Roman"/>
          <w:sz w:val="32"/>
          <w:szCs w:val="32"/>
          <w:shd w:val="clear" w:color="auto" w:fill="FFFFFF"/>
        </w:rPr>
        <w:t>指单位结转下年的基本支出结转、项目支出结转和结余、经营结余。</w:t>
      </w:r>
    </w:p>
    <w:p w:rsidR="00D86602" w:rsidRPr="00C81DF3" w:rsidRDefault="0019717B">
      <w:pPr>
        <w:pStyle w:val="Char"/>
        <w:spacing w:before="0" w:beforeAutospacing="0" w:after="0" w:afterAutospacing="0" w:line="596" w:lineRule="exact"/>
        <w:ind w:firstLineChars="200" w:firstLine="643"/>
        <w:rPr>
          <w:rFonts w:ascii="Times New Roman" w:eastAsia="方正仿宋_GBK" w:hAnsi="Times New Roman"/>
          <w:sz w:val="32"/>
          <w:szCs w:val="32"/>
        </w:rPr>
      </w:pPr>
      <w:r w:rsidRPr="00C81DF3">
        <w:rPr>
          <w:rStyle w:val="a6"/>
          <w:rFonts w:ascii="Times New Roman" w:eastAsia="楷体" w:hAnsi="Times New Roman"/>
          <w:sz w:val="32"/>
          <w:szCs w:val="32"/>
          <w:shd w:val="clear" w:color="auto" w:fill="FFFFFF"/>
        </w:rPr>
        <w:t>（九）基本支出：</w:t>
      </w:r>
      <w:r w:rsidRPr="00C81DF3">
        <w:rPr>
          <w:rFonts w:ascii="Times New Roman" w:eastAsia="方正仿宋_GBK" w:hAnsi="Times New Roman"/>
          <w:sz w:val="32"/>
          <w:szCs w:val="32"/>
          <w:shd w:val="clear" w:color="auto" w:fill="FFFFFF"/>
        </w:rPr>
        <w:t>指为保障机构正常运转、完成日常工作任务而发生的人员经费和公用经费。其中：人员经费指政府收支分类经济科目中的</w:t>
      </w:r>
      <w:r w:rsidRPr="00C81DF3">
        <w:rPr>
          <w:rFonts w:ascii="Times New Roman" w:eastAsia="方正仿宋_GBK" w:hAnsi="Times New Roman"/>
          <w:sz w:val="32"/>
          <w:szCs w:val="32"/>
          <w:shd w:val="clear" w:color="auto" w:fill="FFFFFF"/>
        </w:rPr>
        <w:t>“</w:t>
      </w:r>
      <w:r w:rsidRPr="00C81DF3">
        <w:rPr>
          <w:rFonts w:ascii="Times New Roman" w:eastAsia="方正仿宋_GBK" w:hAnsi="Times New Roman"/>
          <w:sz w:val="32"/>
          <w:szCs w:val="32"/>
          <w:shd w:val="clear" w:color="auto" w:fill="FFFFFF"/>
        </w:rPr>
        <w:t>工资福利支出</w:t>
      </w:r>
      <w:r w:rsidRPr="00C81DF3">
        <w:rPr>
          <w:rFonts w:ascii="Times New Roman" w:eastAsia="方正仿宋_GBK" w:hAnsi="Times New Roman"/>
          <w:sz w:val="32"/>
          <w:szCs w:val="32"/>
          <w:shd w:val="clear" w:color="auto" w:fill="FFFFFF"/>
        </w:rPr>
        <w:t>”</w:t>
      </w:r>
      <w:r w:rsidRPr="00C81DF3">
        <w:rPr>
          <w:rFonts w:ascii="Times New Roman" w:eastAsia="方正仿宋_GBK" w:hAnsi="Times New Roman"/>
          <w:sz w:val="32"/>
          <w:szCs w:val="32"/>
          <w:shd w:val="clear" w:color="auto" w:fill="FFFFFF"/>
        </w:rPr>
        <w:t>和</w:t>
      </w:r>
      <w:r w:rsidRPr="00C81DF3">
        <w:rPr>
          <w:rFonts w:ascii="Times New Roman" w:eastAsia="方正仿宋_GBK" w:hAnsi="Times New Roman"/>
          <w:sz w:val="32"/>
          <w:szCs w:val="32"/>
          <w:shd w:val="clear" w:color="auto" w:fill="FFFFFF"/>
        </w:rPr>
        <w:t>“</w:t>
      </w:r>
      <w:r w:rsidRPr="00C81DF3">
        <w:rPr>
          <w:rFonts w:ascii="Times New Roman" w:eastAsia="方正仿宋_GBK" w:hAnsi="Times New Roman"/>
          <w:sz w:val="32"/>
          <w:szCs w:val="32"/>
          <w:shd w:val="clear" w:color="auto" w:fill="FFFFFF"/>
        </w:rPr>
        <w:t>对个人和家庭</w:t>
      </w:r>
      <w:r w:rsidRPr="00C81DF3">
        <w:rPr>
          <w:rFonts w:ascii="Times New Roman" w:eastAsia="方正仿宋_GBK" w:hAnsi="Times New Roman"/>
          <w:sz w:val="32"/>
          <w:szCs w:val="32"/>
          <w:shd w:val="clear" w:color="auto" w:fill="FFFFFF"/>
        </w:rPr>
        <w:lastRenderedPageBreak/>
        <w:t>的补助</w:t>
      </w:r>
      <w:r w:rsidRPr="00C81DF3">
        <w:rPr>
          <w:rFonts w:ascii="Times New Roman" w:eastAsia="方正仿宋_GBK" w:hAnsi="Times New Roman"/>
          <w:sz w:val="32"/>
          <w:szCs w:val="32"/>
          <w:shd w:val="clear" w:color="auto" w:fill="FFFFFF"/>
        </w:rPr>
        <w:t>”</w:t>
      </w:r>
      <w:r w:rsidRPr="00C81DF3">
        <w:rPr>
          <w:rFonts w:ascii="Times New Roman" w:eastAsia="方正仿宋_GBK" w:hAnsi="Times New Roman"/>
          <w:sz w:val="32"/>
          <w:szCs w:val="32"/>
          <w:shd w:val="clear" w:color="auto" w:fill="FFFFFF"/>
        </w:rPr>
        <w:t>；公用经费指政府收支分类经济科目中除</w:t>
      </w:r>
      <w:r w:rsidRPr="00C81DF3">
        <w:rPr>
          <w:rFonts w:ascii="Times New Roman" w:eastAsia="方正仿宋_GBK" w:hAnsi="Times New Roman"/>
          <w:sz w:val="32"/>
          <w:szCs w:val="32"/>
          <w:shd w:val="clear" w:color="auto" w:fill="FFFFFF"/>
        </w:rPr>
        <w:t>“</w:t>
      </w:r>
      <w:r w:rsidRPr="00C81DF3">
        <w:rPr>
          <w:rFonts w:ascii="Times New Roman" w:eastAsia="方正仿宋_GBK" w:hAnsi="Times New Roman"/>
          <w:sz w:val="32"/>
          <w:szCs w:val="32"/>
          <w:shd w:val="clear" w:color="auto" w:fill="FFFFFF"/>
        </w:rPr>
        <w:t>工资福利支出</w:t>
      </w:r>
      <w:r w:rsidRPr="00C81DF3">
        <w:rPr>
          <w:rFonts w:ascii="Times New Roman" w:eastAsia="方正仿宋_GBK" w:hAnsi="Times New Roman"/>
          <w:sz w:val="32"/>
          <w:szCs w:val="32"/>
          <w:shd w:val="clear" w:color="auto" w:fill="FFFFFF"/>
        </w:rPr>
        <w:t>”</w:t>
      </w:r>
      <w:r w:rsidRPr="00C81DF3">
        <w:rPr>
          <w:rFonts w:ascii="Times New Roman" w:eastAsia="方正仿宋_GBK" w:hAnsi="Times New Roman"/>
          <w:sz w:val="32"/>
          <w:szCs w:val="32"/>
          <w:shd w:val="clear" w:color="auto" w:fill="FFFFFF"/>
        </w:rPr>
        <w:t>和</w:t>
      </w:r>
      <w:r w:rsidRPr="00C81DF3">
        <w:rPr>
          <w:rFonts w:ascii="Times New Roman" w:eastAsia="方正仿宋_GBK" w:hAnsi="Times New Roman"/>
          <w:sz w:val="32"/>
          <w:szCs w:val="32"/>
          <w:shd w:val="clear" w:color="auto" w:fill="FFFFFF"/>
        </w:rPr>
        <w:t>“</w:t>
      </w:r>
      <w:r w:rsidRPr="00C81DF3">
        <w:rPr>
          <w:rFonts w:ascii="Times New Roman" w:eastAsia="方正仿宋_GBK" w:hAnsi="Times New Roman"/>
          <w:sz w:val="32"/>
          <w:szCs w:val="32"/>
          <w:shd w:val="clear" w:color="auto" w:fill="FFFFFF"/>
        </w:rPr>
        <w:t>对个人和家庭的补助</w:t>
      </w:r>
      <w:r w:rsidRPr="00C81DF3">
        <w:rPr>
          <w:rFonts w:ascii="Times New Roman" w:eastAsia="方正仿宋_GBK" w:hAnsi="Times New Roman"/>
          <w:sz w:val="32"/>
          <w:szCs w:val="32"/>
          <w:shd w:val="clear" w:color="auto" w:fill="FFFFFF"/>
        </w:rPr>
        <w:t>”</w:t>
      </w:r>
      <w:r w:rsidRPr="00C81DF3">
        <w:rPr>
          <w:rFonts w:ascii="Times New Roman" w:eastAsia="方正仿宋_GBK" w:hAnsi="Times New Roman"/>
          <w:sz w:val="32"/>
          <w:szCs w:val="32"/>
          <w:shd w:val="clear" w:color="auto" w:fill="FFFFFF"/>
        </w:rPr>
        <w:t>外的其他支出。</w:t>
      </w:r>
    </w:p>
    <w:p w:rsidR="00D86602" w:rsidRPr="00C81DF3" w:rsidRDefault="0019717B">
      <w:pPr>
        <w:pStyle w:val="Char"/>
        <w:spacing w:before="0" w:beforeAutospacing="0" w:after="0" w:afterAutospacing="0" w:line="596" w:lineRule="exact"/>
        <w:ind w:firstLineChars="200" w:firstLine="643"/>
        <w:rPr>
          <w:rFonts w:ascii="Times New Roman" w:eastAsia="方正仿宋_GBK" w:hAnsi="Times New Roman"/>
          <w:sz w:val="32"/>
          <w:szCs w:val="32"/>
        </w:rPr>
      </w:pPr>
      <w:r w:rsidRPr="00C81DF3">
        <w:rPr>
          <w:rStyle w:val="a6"/>
          <w:rFonts w:ascii="Times New Roman" w:eastAsia="楷体" w:hAnsi="Times New Roman"/>
          <w:sz w:val="32"/>
          <w:szCs w:val="32"/>
          <w:shd w:val="clear" w:color="auto" w:fill="FFFFFF"/>
        </w:rPr>
        <w:t>（十）项目支出：</w:t>
      </w:r>
      <w:r w:rsidRPr="00C81DF3">
        <w:rPr>
          <w:rFonts w:ascii="Times New Roman" w:eastAsia="方正仿宋_GBK" w:hAnsi="Times New Roman"/>
          <w:sz w:val="32"/>
          <w:szCs w:val="32"/>
          <w:shd w:val="clear" w:color="auto" w:fill="FFFFFF"/>
        </w:rPr>
        <w:t>指在基本支出之外为完成特定行政任务和事业发展目标所发生的支出。</w:t>
      </w:r>
    </w:p>
    <w:p w:rsidR="00D86602" w:rsidRPr="00C81DF3" w:rsidRDefault="0019717B">
      <w:pPr>
        <w:pStyle w:val="Char"/>
        <w:spacing w:before="0" w:beforeAutospacing="0" w:after="0" w:afterAutospacing="0" w:line="596" w:lineRule="exact"/>
        <w:ind w:firstLineChars="200" w:firstLine="643"/>
        <w:rPr>
          <w:rFonts w:ascii="Times New Roman" w:eastAsia="方正仿宋_GBK" w:hAnsi="Times New Roman"/>
          <w:sz w:val="32"/>
          <w:szCs w:val="32"/>
        </w:rPr>
      </w:pPr>
      <w:r w:rsidRPr="00C81DF3">
        <w:rPr>
          <w:rStyle w:val="a6"/>
          <w:rFonts w:ascii="Times New Roman" w:eastAsia="楷体" w:hAnsi="Times New Roman"/>
          <w:sz w:val="32"/>
          <w:szCs w:val="32"/>
          <w:shd w:val="clear" w:color="auto" w:fill="FFFFFF"/>
        </w:rPr>
        <w:t>（十一）经营支出：</w:t>
      </w:r>
      <w:r w:rsidRPr="00C81DF3">
        <w:rPr>
          <w:rFonts w:ascii="Times New Roman" w:eastAsia="方正仿宋_GBK" w:hAnsi="Times New Roman"/>
          <w:sz w:val="32"/>
          <w:szCs w:val="32"/>
          <w:shd w:val="clear" w:color="auto" w:fill="FFFFFF"/>
        </w:rPr>
        <w:t>指事业单位在专业业务活动及其辅助活动之外开展非独立核算经营活动发生的支出。</w:t>
      </w:r>
    </w:p>
    <w:p w:rsidR="00D86602" w:rsidRPr="00C81DF3" w:rsidRDefault="0019717B">
      <w:pPr>
        <w:pStyle w:val="Char"/>
        <w:spacing w:before="0" w:beforeAutospacing="0" w:after="0" w:afterAutospacing="0" w:line="596" w:lineRule="exact"/>
        <w:ind w:firstLineChars="200" w:firstLine="643"/>
        <w:rPr>
          <w:rFonts w:ascii="Times New Roman" w:eastAsia="方正仿宋_GBK" w:hAnsi="Times New Roman"/>
          <w:sz w:val="32"/>
          <w:szCs w:val="32"/>
        </w:rPr>
      </w:pPr>
      <w:r w:rsidRPr="00C81DF3">
        <w:rPr>
          <w:rStyle w:val="a6"/>
          <w:rFonts w:ascii="Times New Roman" w:eastAsia="楷体" w:hAnsi="Times New Roman"/>
          <w:sz w:val="32"/>
          <w:szCs w:val="32"/>
          <w:shd w:val="clear" w:color="auto" w:fill="FFFFFF"/>
        </w:rPr>
        <w:t>（十二）</w:t>
      </w:r>
      <w:r w:rsidRPr="00C81DF3">
        <w:rPr>
          <w:rStyle w:val="a6"/>
          <w:rFonts w:ascii="Times New Roman" w:eastAsia="楷体" w:hAnsi="Times New Roman"/>
          <w:sz w:val="32"/>
          <w:szCs w:val="32"/>
          <w:shd w:val="clear" w:color="auto" w:fill="FFFFFF"/>
        </w:rPr>
        <w:t>“</w:t>
      </w:r>
      <w:r w:rsidRPr="00C81DF3">
        <w:rPr>
          <w:rStyle w:val="a6"/>
          <w:rFonts w:ascii="Times New Roman" w:eastAsia="楷体" w:hAnsi="Times New Roman"/>
          <w:sz w:val="32"/>
          <w:szCs w:val="32"/>
          <w:shd w:val="clear" w:color="auto" w:fill="FFFFFF"/>
        </w:rPr>
        <w:t>三公</w:t>
      </w:r>
      <w:r w:rsidRPr="00C81DF3">
        <w:rPr>
          <w:rStyle w:val="a6"/>
          <w:rFonts w:ascii="Times New Roman" w:eastAsia="楷体" w:hAnsi="Times New Roman"/>
          <w:sz w:val="32"/>
          <w:szCs w:val="32"/>
          <w:shd w:val="clear" w:color="auto" w:fill="FFFFFF"/>
        </w:rPr>
        <w:t>”</w:t>
      </w:r>
      <w:r w:rsidRPr="00C81DF3">
        <w:rPr>
          <w:rStyle w:val="a6"/>
          <w:rFonts w:ascii="Times New Roman" w:eastAsia="楷体" w:hAnsi="Times New Roman"/>
          <w:sz w:val="32"/>
          <w:szCs w:val="32"/>
          <w:shd w:val="clear" w:color="auto" w:fill="FFFFFF"/>
        </w:rPr>
        <w:t>经费：</w:t>
      </w:r>
      <w:r w:rsidRPr="00C81DF3">
        <w:rPr>
          <w:rFonts w:ascii="Times New Roman" w:eastAsia="方正仿宋_GBK" w:hAnsi="Times New Roman"/>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rsidR="00D86602" w:rsidRPr="00C81DF3" w:rsidRDefault="0019717B">
      <w:pPr>
        <w:pStyle w:val="Char"/>
        <w:spacing w:before="0" w:beforeAutospacing="0" w:after="0" w:afterAutospacing="0" w:line="596" w:lineRule="exact"/>
        <w:ind w:firstLineChars="200" w:firstLine="643"/>
        <w:rPr>
          <w:rFonts w:ascii="Times New Roman" w:eastAsia="方正仿宋_GBK" w:hAnsi="Times New Roman"/>
          <w:sz w:val="32"/>
          <w:szCs w:val="32"/>
        </w:rPr>
      </w:pPr>
      <w:r w:rsidRPr="00C81DF3">
        <w:rPr>
          <w:rStyle w:val="a6"/>
          <w:rFonts w:ascii="Times New Roman" w:eastAsia="楷体" w:hAnsi="Times New Roman"/>
          <w:sz w:val="32"/>
          <w:szCs w:val="32"/>
          <w:shd w:val="clear" w:color="auto" w:fill="FFFFFF"/>
        </w:rPr>
        <w:t>（十三）机关运行经费：</w:t>
      </w:r>
      <w:r w:rsidRPr="00C81DF3">
        <w:rPr>
          <w:rFonts w:ascii="Times New Roman" w:eastAsia="方正仿宋_GBK" w:hAnsi="Times New Roman"/>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rsidR="00D86602" w:rsidRPr="00C81DF3" w:rsidRDefault="0019717B">
      <w:pPr>
        <w:pStyle w:val="Char"/>
        <w:spacing w:before="0" w:beforeAutospacing="0" w:after="0" w:afterAutospacing="0" w:line="596" w:lineRule="exact"/>
        <w:ind w:firstLineChars="200" w:firstLine="643"/>
        <w:rPr>
          <w:rFonts w:ascii="Times New Roman" w:eastAsia="方正仿宋_GBK" w:hAnsi="Times New Roman"/>
          <w:sz w:val="32"/>
          <w:szCs w:val="32"/>
        </w:rPr>
      </w:pPr>
      <w:r w:rsidRPr="00C81DF3">
        <w:rPr>
          <w:rStyle w:val="a6"/>
          <w:rFonts w:ascii="Times New Roman" w:eastAsia="楷体" w:hAnsi="Times New Roman"/>
          <w:sz w:val="32"/>
          <w:szCs w:val="32"/>
          <w:shd w:val="clear" w:color="auto" w:fill="FFFFFF"/>
        </w:rPr>
        <w:lastRenderedPageBreak/>
        <w:t>（十四）工资福利支出（支出经济分类科目类级）：</w:t>
      </w:r>
      <w:r w:rsidRPr="00C81DF3">
        <w:rPr>
          <w:rFonts w:ascii="Times New Roman" w:eastAsia="方正仿宋_GBK" w:hAnsi="Times New Roman"/>
          <w:sz w:val="32"/>
          <w:szCs w:val="32"/>
          <w:shd w:val="clear" w:color="auto" w:fill="FFFFFF"/>
        </w:rPr>
        <w:t>反映单位开支的在职职工和编制外长期聘用人员的各类劳动报酬，以及为上述人员缴纳的各项社会保险费等。</w:t>
      </w:r>
    </w:p>
    <w:p w:rsidR="00D86602" w:rsidRPr="00C81DF3" w:rsidRDefault="0019717B">
      <w:pPr>
        <w:pStyle w:val="Char"/>
        <w:spacing w:before="0" w:beforeAutospacing="0" w:after="0" w:afterAutospacing="0" w:line="596" w:lineRule="exact"/>
        <w:ind w:firstLineChars="200" w:firstLine="643"/>
        <w:rPr>
          <w:rFonts w:ascii="Times New Roman" w:eastAsia="方正仿宋_GBK" w:hAnsi="Times New Roman"/>
          <w:sz w:val="32"/>
          <w:szCs w:val="32"/>
        </w:rPr>
      </w:pPr>
      <w:r w:rsidRPr="00C81DF3">
        <w:rPr>
          <w:rStyle w:val="a6"/>
          <w:rFonts w:ascii="Times New Roman" w:eastAsia="楷体" w:hAnsi="Times New Roman"/>
          <w:sz w:val="32"/>
          <w:szCs w:val="32"/>
          <w:shd w:val="clear" w:color="auto" w:fill="FFFFFF"/>
        </w:rPr>
        <w:t>（十五）商品和服务支出（支出经济分类科目类级）：</w:t>
      </w:r>
      <w:r w:rsidRPr="00C81DF3">
        <w:rPr>
          <w:rFonts w:ascii="Times New Roman" w:eastAsia="方正仿宋_GBK" w:hAnsi="Times New Roman"/>
          <w:sz w:val="32"/>
          <w:szCs w:val="32"/>
          <w:shd w:val="clear" w:color="auto" w:fill="FFFFFF"/>
        </w:rPr>
        <w:t>反映单位购买商品和服务的支出（不包括用于购置固定资产的支出、战略性和应急储备支出）。</w:t>
      </w:r>
    </w:p>
    <w:p w:rsidR="00D86602" w:rsidRPr="00C81DF3" w:rsidRDefault="0019717B">
      <w:pPr>
        <w:pStyle w:val="Char"/>
        <w:spacing w:before="0" w:beforeAutospacing="0" w:after="0" w:afterAutospacing="0" w:line="596" w:lineRule="exact"/>
        <w:ind w:firstLineChars="200" w:firstLine="643"/>
        <w:rPr>
          <w:rFonts w:ascii="Times New Roman" w:eastAsia="方正仿宋_GBK" w:hAnsi="Times New Roman"/>
          <w:sz w:val="32"/>
          <w:szCs w:val="32"/>
        </w:rPr>
      </w:pPr>
      <w:r w:rsidRPr="00C81DF3">
        <w:rPr>
          <w:rStyle w:val="a6"/>
          <w:rFonts w:ascii="Times New Roman" w:eastAsia="楷体" w:hAnsi="Times New Roman"/>
          <w:sz w:val="32"/>
          <w:szCs w:val="32"/>
          <w:shd w:val="clear" w:color="auto" w:fill="FFFFFF"/>
        </w:rPr>
        <w:t>（十六）对个人和家庭的补助（支出经济分类科目类级）：</w:t>
      </w:r>
      <w:r w:rsidRPr="00C81DF3">
        <w:rPr>
          <w:rFonts w:ascii="Times New Roman" w:eastAsia="方正仿宋_GBK" w:hAnsi="Times New Roman"/>
          <w:sz w:val="32"/>
          <w:szCs w:val="32"/>
          <w:shd w:val="clear" w:color="auto" w:fill="FFFFFF"/>
        </w:rPr>
        <w:t>反映用于对个人和家庭的补助支出。</w:t>
      </w:r>
    </w:p>
    <w:p w:rsidR="00D86602" w:rsidRPr="00C81DF3" w:rsidRDefault="0019717B">
      <w:pPr>
        <w:pStyle w:val="Char"/>
        <w:spacing w:before="0" w:beforeAutospacing="0" w:after="0" w:afterAutospacing="0" w:line="596" w:lineRule="exact"/>
        <w:ind w:firstLineChars="200" w:firstLine="643"/>
        <w:rPr>
          <w:rFonts w:ascii="Times New Roman" w:eastAsia="方正仿宋_GBK" w:hAnsi="Times New Roman"/>
          <w:sz w:val="32"/>
          <w:szCs w:val="32"/>
        </w:rPr>
      </w:pPr>
      <w:r w:rsidRPr="00C81DF3">
        <w:rPr>
          <w:rStyle w:val="a6"/>
          <w:rFonts w:ascii="Times New Roman" w:eastAsia="楷体" w:hAnsi="Times New Roman"/>
          <w:sz w:val="32"/>
          <w:szCs w:val="32"/>
          <w:shd w:val="clear" w:color="auto" w:fill="FFFFFF"/>
        </w:rPr>
        <w:t>（十七）其他资本性支出（支出经济分类科目类级）：</w:t>
      </w:r>
      <w:r w:rsidRPr="00C81DF3">
        <w:rPr>
          <w:rFonts w:ascii="Times New Roman" w:eastAsia="方正仿宋_GBK" w:hAnsi="Times New Roman"/>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rsidR="00D86602" w:rsidRPr="00C81DF3" w:rsidRDefault="0019717B">
      <w:pPr>
        <w:pStyle w:val="Char"/>
        <w:spacing w:before="0" w:beforeAutospacing="0" w:after="0" w:afterAutospacing="0" w:line="596" w:lineRule="exact"/>
        <w:ind w:firstLineChars="200" w:firstLine="643"/>
        <w:rPr>
          <w:rFonts w:ascii="Times New Roman" w:eastAsia="方正仿宋_GBK" w:hAnsi="Times New Roman"/>
          <w:sz w:val="32"/>
          <w:szCs w:val="32"/>
        </w:rPr>
      </w:pPr>
      <w:r w:rsidRPr="00C81DF3">
        <w:rPr>
          <w:rStyle w:val="a6"/>
          <w:rFonts w:ascii="Times New Roman" w:eastAsia="黑体" w:hAnsi="Times New Roman"/>
          <w:sz w:val="32"/>
          <w:szCs w:val="32"/>
          <w:shd w:val="clear" w:color="auto" w:fill="FFFFFF"/>
        </w:rPr>
        <w:t>七、决算公开联系方式及信息反馈渠道</w:t>
      </w:r>
    </w:p>
    <w:p w:rsidR="00DE4C5A" w:rsidRPr="00C81DF3" w:rsidRDefault="00DE4C5A" w:rsidP="00DE4C5A">
      <w:pPr>
        <w:pStyle w:val="Char"/>
        <w:spacing w:before="0" w:beforeAutospacing="0" w:after="0" w:afterAutospacing="0" w:line="596" w:lineRule="exact"/>
        <w:ind w:firstLineChars="200" w:firstLine="640"/>
        <w:rPr>
          <w:rFonts w:ascii="Times New Roman" w:eastAsia="方正仿宋_GBK" w:hAnsi="Times New Roman"/>
          <w:sz w:val="32"/>
          <w:szCs w:val="32"/>
        </w:rPr>
      </w:pPr>
      <w:r w:rsidRPr="00C81DF3">
        <w:rPr>
          <w:rFonts w:ascii="Times New Roman" w:eastAsia="方正仿宋_GBK" w:hAnsi="Times New Roman"/>
          <w:sz w:val="32"/>
          <w:szCs w:val="32"/>
          <w:shd w:val="clear" w:color="auto" w:fill="FFFFFF"/>
        </w:rPr>
        <w:t>本单位决算公开信息反馈和联系方式：</w:t>
      </w:r>
    </w:p>
    <w:p w:rsidR="00D86602" w:rsidRPr="00C81DF3" w:rsidRDefault="00DE4C5A" w:rsidP="00DE4C5A">
      <w:pPr>
        <w:pStyle w:val="Char"/>
        <w:spacing w:before="0" w:beforeAutospacing="0" w:after="0" w:afterAutospacing="0" w:line="596" w:lineRule="exact"/>
        <w:ind w:firstLineChars="200" w:firstLine="640"/>
        <w:rPr>
          <w:rStyle w:val="21"/>
          <w:rFonts w:ascii="Times New Roman" w:eastAsia="方正仿宋_GBK" w:hAnsi="Times New Roman" w:cs="Times New Roman"/>
          <w:b w:val="0"/>
          <w:bCs w:val="0"/>
          <w:sz w:val="32"/>
          <w:szCs w:val="32"/>
          <w:shd w:val="clear" w:color="auto" w:fill="FFFFFF"/>
        </w:rPr>
      </w:pPr>
      <w:r w:rsidRPr="00C81DF3">
        <w:rPr>
          <w:rFonts w:ascii="Times New Roman" w:eastAsia="方正仿宋_GBK" w:hAnsi="Times New Roman"/>
          <w:sz w:val="32"/>
          <w:szCs w:val="32"/>
          <w:shd w:val="clear" w:color="auto" w:fill="FFFFFF"/>
        </w:rPr>
        <w:t>联系人：周俊宏</w:t>
      </w:r>
      <w:r w:rsidRPr="00C81DF3">
        <w:rPr>
          <w:rFonts w:ascii="Times New Roman" w:eastAsia="方正仿宋_GBK" w:hAnsi="Times New Roman"/>
          <w:sz w:val="32"/>
          <w:szCs w:val="32"/>
          <w:shd w:val="clear" w:color="auto" w:fill="FFFFFF"/>
        </w:rPr>
        <w:t xml:space="preserve"> </w:t>
      </w:r>
      <w:r w:rsidRPr="00C81DF3">
        <w:rPr>
          <w:rFonts w:ascii="Times New Roman" w:eastAsia="方正仿宋_GBK" w:hAnsi="Times New Roman"/>
          <w:sz w:val="32"/>
          <w:szCs w:val="32"/>
          <w:shd w:val="clear" w:color="auto" w:fill="FFFFFF"/>
        </w:rPr>
        <w:t>联系方式：</w:t>
      </w:r>
      <w:r w:rsidRPr="00C81DF3">
        <w:rPr>
          <w:rFonts w:ascii="Times New Roman" w:eastAsia="方正仿宋_GBK" w:hAnsi="Times New Roman"/>
          <w:sz w:val="32"/>
          <w:szCs w:val="32"/>
          <w:shd w:val="clear" w:color="auto" w:fill="FFFFFF"/>
        </w:rPr>
        <w:t>023-45422597</w:t>
      </w:r>
    </w:p>
    <w:sectPr w:rsidR="00D86602" w:rsidRPr="00C81DF3" w:rsidSect="00D86602">
      <w:headerReference w:type="default" r:id="rId8"/>
      <w:footerReference w:type="default" r:id="rId9"/>
      <w:pgSz w:w="11850" w:h="16783"/>
      <w:pgMar w:top="1440" w:right="1803" w:bottom="1440" w:left="1803" w:header="0" w:footer="283"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1588" w:rsidRDefault="00821588" w:rsidP="00D86602">
      <w:pPr>
        <w:rPr>
          <w:rFonts w:hint="default"/>
        </w:rPr>
      </w:pPr>
      <w:r>
        <w:separator/>
      </w:r>
    </w:p>
  </w:endnote>
  <w:endnote w:type="continuationSeparator" w:id="1">
    <w:p w:rsidR="00821588" w:rsidRDefault="00821588" w:rsidP="00D86602">
      <w:pPr>
        <w:rPr>
          <w:rFonts w:hint="default"/>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6602" w:rsidRDefault="00FD23CC">
    <w:pPr>
      <w:pStyle w:val="a3"/>
      <w:jc w:val="both"/>
      <w:rPr>
        <w:rFonts w:hint="default"/>
      </w:rPr>
    </w:pPr>
    <w:r>
      <w:rPr>
        <w:rFonts w:hint="default"/>
      </w:rPr>
      <w:pict>
        <v:shapetype id="_x0000_t202" coordsize="21600,21600" o:spt="202" path="m,l,21600r21600,l21600,xe">
          <v:stroke joinstyle="miter"/>
          <v:path gradientshapeok="t" o:connecttype="rect"/>
        </v:shapetype>
        <v:shape id="_x0000_s1026" type="#_x0000_t202" style="position:absolute;left:0;text-align:left;margin-left:0;margin-top:0;width:2in;height:2in;z-index:251660288;mso-wrap-style:none;mso-position-horizontal:center;mso-position-horizontal-relative:margin" o:allowoverlap="f" filled="f" stroked="f" strokeweight=".5pt">
          <v:textbox style="mso-fit-shape-to-text:t" inset="0,0,0,0">
            <w:txbxContent>
              <w:p w:rsidR="00D86602" w:rsidRDefault="00FD23CC">
                <w:pPr>
                  <w:pStyle w:val="a3"/>
                  <w:rPr>
                    <w:rFonts w:hint="default"/>
                  </w:rPr>
                </w:pPr>
                <w:r>
                  <w:fldChar w:fldCharType="begin"/>
                </w:r>
                <w:r w:rsidR="0019717B">
                  <w:instrText>PAGE   \* MERGEFORMAT</w:instrText>
                </w:r>
                <w:r>
                  <w:fldChar w:fldCharType="separate"/>
                </w:r>
                <w:r w:rsidR="00C81DF3" w:rsidRPr="00C81DF3">
                  <w:rPr>
                    <w:rFonts w:hint="default"/>
                    <w:noProof/>
                    <w:lang w:val="zh-CN"/>
                  </w:rPr>
                  <w:t>-</w:t>
                </w:r>
                <w:r w:rsidR="00C81DF3">
                  <w:rPr>
                    <w:rFonts w:hint="default"/>
                    <w:noProof/>
                  </w:rPr>
                  <w:t xml:space="preserve"> 11 -</w:t>
                </w:r>
                <w:r>
                  <w:fldChar w:fldCharType="end"/>
                </w:r>
              </w:p>
            </w:txbxContent>
          </v:textbox>
          <w10:wrap anchorx="margin"/>
        </v:shape>
      </w:pict>
    </w:r>
    <w:r>
      <w:rPr>
        <w:rFonts w:hint="default"/>
      </w:rPr>
      <w:pict>
        <v:shape id="_x0000_s1027" type="#_x0000_t202" style="position:absolute;left:0;text-align:left;margin-left:0;margin-top:1160.4pt;width:2in;height:17.4pt;z-index:251659264;mso-wrap-style:none;mso-position-horizontal:center;mso-position-horizontal-relative:margin;mso-position-vertical-relative:page" o:allowoverlap="f" filled="f" stroked="f" strokeweight=".5pt">
          <v:textbox inset="0,0,0,0">
            <w:txbxContent>
              <w:p w:rsidR="00D86602" w:rsidRDefault="0019717B">
                <w:pPr>
                  <w:pStyle w:val="a3"/>
                  <w:jc w:val="both"/>
                  <w:rPr>
                    <w:rFonts w:cs="宋体" w:hint="default"/>
                  </w:rPr>
                </w:pPr>
                <w:r>
                  <w:rPr>
                    <w:rFonts w:cs="宋体"/>
                  </w:rPr>
                  <w:t>— 27.1 —</w:t>
                </w:r>
              </w:p>
            </w:txbxContent>
          </v:textbox>
          <w10:wrap anchorx="margin"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1588" w:rsidRDefault="00821588" w:rsidP="00D86602">
      <w:pPr>
        <w:rPr>
          <w:rFonts w:hint="default"/>
        </w:rPr>
      </w:pPr>
      <w:r>
        <w:separator/>
      </w:r>
    </w:p>
  </w:footnote>
  <w:footnote w:type="continuationSeparator" w:id="1">
    <w:p w:rsidR="00821588" w:rsidRDefault="00821588" w:rsidP="00D86602">
      <w:pPr>
        <w:rPr>
          <w:rFonts w:hint="default"/>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6602" w:rsidRDefault="00D86602">
    <w:pPr>
      <w:pStyle w:val="a4"/>
      <w:tabs>
        <w:tab w:val="clear" w:pos="4153"/>
        <w:tab w:val="clear" w:pos="8306"/>
        <w:tab w:val="left" w:pos="1758"/>
      </w:tabs>
      <w:rPr>
        <w:rFonts w:hint="default"/>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5122"/>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MjRiYmFkZjU3ZWZjZDY5NmU5MDlkMGRjZTY2MTQ4NTgifQ=="/>
  </w:docVars>
  <w:rsids>
    <w:rsidRoot w:val="00B03CCD"/>
    <w:rsid w:val="00025650"/>
    <w:rsid w:val="00055B9F"/>
    <w:rsid w:val="00062DCB"/>
    <w:rsid w:val="0016542A"/>
    <w:rsid w:val="001862C7"/>
    <w:rsid w:val="0019717B"/>
    <w:rsid w:val="00383BC2"/>
    <w:rsid w:val="003F2E92"/>
    <w:rsid w:val="004626A0"/>
    <w:rsid w:val="004D1DA8"/>
    <w:rsid w:val="00550ABE"/>
    <w:rsid w:val="005A61AF"/>
    <w:rsid w:val="006C23F4"/>
    <w:rsid w:val="00752ECB"/>
    <w:rsid w:val="007B419D"/>
    <w:rsid w:val="007F0DD3"/>
    <w:rsid w:val="008063B1"/>
    <w:rsid w:val="00821588"/>
    <w:rsid w:val="008D6AB5"/>
    <w:rsid w:val="009B67B8"/>
    <w:rsid w:val="00A25758"/>
    <w:rsid w:val="00A631E3"/>
    <w:rsid w:val="00B03CCD"/>
    <w:rsid w:val="00B63EAF"/>
    <w:rsid w:val="00BD219A"/>
    <w:rsid w:val="00BD4EDC"/>
    <w:rsid w:val="00C459A0"/>
    <w:rsid w:val="00C81DF3"/>
    <w:rsid w:val="00D0340C"/>
    <w:rsid w:val="00D86602"/>
    <w:rsid w:val="00DD3D49"/>
    <w:rsid w:val="00DE4C5A"/>
    <w:rsid w:val="00DF29A3"/>
    <w:rsid w:val="00E8562A"/>
    <w:rsid w:val="00F3189C"/>
    <w:rsid w:val="00F64453"/>
    <w:rsid w:val="00FB3844"/>
    <w:rsid w:val="00FC3644"/>
    <w:rsid w:val="00FD23CC"/>
    <w:rsid w:val="00FD48F0"/>
    <w:rsid w:val="00FE7556"/>
    <w:rsid w:val="01474EBF"/>
    <w:rsid w:val="01F3521E"/>
    <w:rsid w:val="03E3214F"/>
    <w:rsid w:val="04446191"/>
    <w:rsid w:val="044C50BA"/>
    <w:rsid w:val="06A2550B"/>
    <w:rsid w:val="06F80EE2"/>
    <w:rsid w:val="07001CCA"/>
    <w:rsid w:val="075678DB"/>
    <w:rsid w:val="08051BCA"/>
    <w:rsid w:val="08887FC5"/>
    <w:rsid w:val="08B84F60"/>
    <w:rsid w:val="08BA052C"/>
    <w:rsid w:val="08DB07BA"/>
    <w:rsid w:val="098305D0"/>
    <w:rsid w:val="09B72B6E"/>
    <w:rsid w:val="0A3851D8"/>
    <w:rsid w:val="0A5C4B69"/>
    <w:rsid w:val="0AEC3BC7"/>
    <w:rsid w:val="0B9335CE"/>
    <w:rsid w:val="0C7927C4"/>
    <w:rsid w:val="0C9B098C"/>
    <w:rsid w:val="0D11728C"/>
    <w:rsid w:val="0D673E11"/>
    <w:rsid w:val="0DB50EFE"/>
    <w:rsid w:val="0DDA54E4"/>
    <w:rsid w:val="0E3A5F83"/>
    <w:rsid w:val="0F836721"/>
    <w:rsid w:val="103645A3"/>
    <w:rsid w:val="107B59E5"/>
    <w:rsid w:val="11003CB0"/>
    <w:rsid w:val="111445C7"/>
    <w:rsid w:val="1158083A"/>
    <w:rsid w:val="11F03528"/>
    <w:rsid w:val="12C921C4"/>
    <w:rsid w:val="13850DCB"/>
    <w:rsid w:val="13871C70"/>
    <w:rsid w:val="13A71CB4"/>
    <w:rsid w:val="13AF1D43"/>
    <w:rsid w:val="13C643C6"/>
    <w:rsid w:val="13CE1647"/>
    <w:rsid w:val="141A11EA"/>
    <w:rsid w:val="14200702"/>
    <w:rsid w:val="148E377E"/>
    <w:rsid w:val="1580711B"/>
    <w:rsid w:val="189B0D0B"/>
    <w:rsid w:val="194A1770"/>
    <w:rsid w:val="19917D9C"/>
    <w:rsid w:val="19B906A4"/>
    <w:rsid w:val="1A1F744B"/>
    <w:rsid w:val="1A4854EC"/>
    <w:rsid w:val="1B6F15B6"/>
    <w:rsid w:val="1BAA2EDC"/>
    <w:rsid w:val="1CE157EE"/>
    <w:rsid w:val="1D014A01"/>
    <w:rsid w:val="1D022362"/>
    <w:rsid w:val="1DD26311"/>
    <w:rsid w:val="1EF67CA4"/>
    <w:rsid w:val="1FCD26AF"/>
    <w:rsid w:val="20642787"/>
    <w:rsid w:val="21556F04"/>
    <w:rsid w:val="22403BD3"/>
    <w:rsid w:val="24932670"/>
    <w:rsid w:val="24B92327"/>
    <w:rsid w:val="2533755C"/>
    <w:rsid w:val="26396DF4"/>
    <w:rsid w:val="270642A6"/>
    <w:rsid w:val="27167136"/>
    <w:rsid w:val="27B23302"/>
    <w:rsid w:val="29310A5F"/>
    <w:rsid w:val="29C37A35"/>
    <w:rsid w:val="29C95E09"/>
    <w:rsid w:val="2A076083"/>
    <w:rsid w:val="2A73162E"/>
    <w:rsid w:val="2B167953"/>
    <w:rsid w:val="2B200583"/>
    <w:rsid w:val="2B8209DE"/>
    <w:rsid w:val="2C161D32"/>
    <w:rsid w:val="2C2D3EC7"/>
    <w:rsid w:val="2C6762A3"/>
    <w:rsid w:val="2D8D2A49"/>
    <w:rsid w:val="2FE029D7"/>
    <w:rsid w:val="2FF06E00"/>
    <w:rsid w:val="315D199F"/>
    <w:rsid w:val="315F0B22"/>
    <w:rsid w:val="31D84415"/>
    <w:rsid w:val="32285F6F"/>
    <w:rsid w:val="32770556"/>
    <w:rsid w:val="329C0913"/>
    <w:rsid w:val="3337290D"/>
    <w:rsid w:val="352930DB"/>
    <w:rsid w:val="35573069"/>
    <w:rsid w:val="358C217E"/>
    <w:rsid w:val="359F188C"/>
    <w:rsid w:val="362D2433"/>
    <w:rsid w:val="36C9128A"/>
    <w:rsid w:val="37841E99"/>
    <w:rsid w:val="37BF1123"/>
    <w:rsid w:val="37F26E25"/>
    <w:rsid w:val="38BE4696"/>
    <w:rsid w:val="39166507"/>
    <w:rsid w:val="39B82A39"/>
    <w:rsid w:val="39F33306"/>
    <w:rsid w:val="3B1705E5"/>
    <w:rsid w:val="3B18334B"/>
    <w:rsid w:val="3B36794F"/>
    <w:rsid w:val="3B544954"/>
    <w:rsid w:val="3BBF6D9E"/>
    <w:rsid w:val="3BF014AD"/>
    <w:rsid w:val="3C6A5B02"/>
    <w:rsid w:val="3D2757A1"/>
    <w:rsid w:val="3D3D4FC4"/>
    <w:rsid w:val="3DDF3AB1"/>
    <w:rsid w:val="3DE60B7E"/>
    <w:rsid w:val="3E1D0952"/>
    <w:rsid w:val="3E247234"/>
    <w:rsid w:val="3E42660A"/>
    <w:rsid w:val="3E7555B1"/>
    <w:rsid w:val="3F0527E5"/>
    <w:rsid w:val="3F16459E"/>
    <w:rsid w:val="3F3617F2"/>
    <w:rsid w:val="3FDE15A7"/>
    <w:rsid w:val="4004000C"/>
    <w:rsid w:val="40FD5440"/>
    <w:rsid w:val="411B6CE5"/>
    <w:rsid w:val="412070D7"/>
    <w:rsid w:val="41314E40"/>
    <w:rsid w:val="4142353C"/>
    <w:rsid w:val="415C674B"/>
    <w:rsid w:val="426C1EA8"/>
    <w:rsid w:val="42E86A87"/>
    <w:rsid w:val="43136432"/>
    <w:rsid w:val="43770A38"/>
    <w:rsid w:val="443A3B12"/>
    <w:rsid w:val="44A854C2"/>
    <w:rsid w:val="44DD597D"/>
    <w:rsid w:val="465B470D"/>
    <w:rsid w:val="469D6AD4"/>
    <w:rsid w:val="46FC41C7"/>
    <w:rsid w:val="47674801"/>
    <w:rsid w:val="48225EF7"/>
    <w:rsid w:val="495C4A24"/>
    <w:rsid w:val="4AD70EE7"/>
    <w:rsid w:val="4B7951CB"/>
    <w:rsid w:val="4B7C315C"/>
    <w:rsid w:val="4BAB7F90"/>
    <w:rsid w:val="4DAC4ACA"/>
    <w:rsid w:val="4F186D58"/>
    <w:rsid w:val="50EC262C"/>
    <w:rsid w:val="522F6E0C"/>
    <w:rsid w:val="52463BA1"/>
    <w:rsid w:val="53C0244D"/>
    <w:rsid w:val="53DD4D4E"/>
    <w:rsid w:val="53E578CE"/>
    <w:rsid w:val="543B029D"/>
    <w:rsid w:val="545D0246"/>
    <w:rsid w:val="554E5773"/>
    <w:rsid w:val="555A3CBC"/>
    <w:rsid w:val="56530F5D"/>
    <w:rsid w:val="5842572D"/>
    <w:rsid w:val="5AE75037"/>
    <w:rsid w:val="5B58571C"/>
    <w:rsid w:val="5B8376C2"/>
    <w:rsid w:val="5B96133A"/>
    <w:rsid w:val="5C1336B7"/>
    <w:rsid w:val="5C263CE4"/>
    <w:rsid w:val="5C5D2777"/>
    <w:rsid w:val="5D290C69"/>
    <w:rsid w:val="5D537F41"/>
    <w:rsid w:val="5EFA176D"/>
    <w:rsid w:val="5F0247F9"/>
    <w:rsid w:val="5F2D4A41"/>
    <w:rsid w:val="601C34ED"/>
    <w:rsid w:val="60A958A9"/>
    <w:rsid w:val="60D22ADB"/>
    <w:rsid w:val="61025A59"/>
    <w:rsid w:val="613D5BBC"/>
    <w:rsid w:val="614B7B86"/>
    <w:rsid w:val="61536C39"/>
    <w:rsid w:val="628230A6"/>
    <w:rsid w:val="62944DD7"/>
    <w:rsid w:val="62AB52B7"/>
    <w:rsid w:val="634D1435"/>
    <w:rsid w:val="63C25DC5"/>
    <w:rsid w:val="63C62057"/>
    <w:rsid w:val="63C73832"/>
    <w:rsid w:val="64FB113D"/>
    <w:rsid w:val="654E4D38"/>
    <w:rsid w:val="656152C6"/>
    <w:rsid w:val="6587477F"/>
    <w:rsid w:val="658C3A08"/>
    <w:rsid w:val="65C031CA"/>
    <w:rsid w:val="65CE6852"/>
    <w:rsid w:val="66267C04"/>
    <w:rsid w:val="663F505A"/>
    <w:rsid w:val="665C1999"/>
    <w:rsid w:val="667F2393"/>
    <w:rsid w:val="66EE5541"/>
    <w:rsid w:val="692172FD"/>
    <w:rsid w:val="6A3829EE"/>
    <w:rsid w:val="6B474EF5"/>
    <w:rsid w:val="6C560CAE"/>
    <w:rsid w:val="6D0615E4"/>
    <w:rsid w:val="6D903FF5"/>
    <w:rsid w:val="6DA955B8"/>
    <w:rsid w:val="6DE346AB"/>
    <w:rsid w:val="6F7F6A2D"/>
    <w:rsid w:val="6FB442D1"/>
    <w:rsid w:val="6FFB2E76"/>
    <w:rsid w:val="71C34D91"/>
    <w:rsid w:val="71ED38AA"/>
    <w:rsid w:val="720229AA"/>
    <w:rsid w:val="72DB435C"/>
    <w:rsid w:val="750837F0"/>
    <w:rsid w:val="764F62AB"/>
    <w:rsid w:val="765C45EC"/>
    <w:rsid w:val="768A7619"/>
    <w:rsid w:val="76E14979"/>
    <w:rsid w:val="77EA362A"/>
    <w:rsid w:val="7875383E"/>
    <w:rsid w:val="796D60A4"/>
    <w:rsid w:val="79A031D5"/>
    <w:rsid w:val="7A1525F7"/>
    <w:rsid w:val="7A3E6CB6"/>
    <w:rsid w:val="7A680D2D"/>
    <w:rsid w:val="7B260559"/>
    <w:rsid w:val="7B420052"/>
    <w:rsid w:val="7BD06A28"/>
    <w:rsid w:val="7C1E4CD7"/>
    <w:rsid w:val="7C3A7C0B"/>
    <w:rsid w:val="7C5248E4"/>
    <w:rsid w:val="7C566698"/>
    <w:rsid w:val="7FA960B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99"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HTML Preformatted" w:qFormat="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99"/>
    <w:qFormat/>
    <w:rsid w:val="00D86602"/>
    <w:rPr>
      <w:rFonts w:ascii="宋体" w:hAnsi="宋体" w:hint="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D86602"/>
    <w:pPr>
      <w:tabs>
        <w:tab w:val="center" w:pos="4153"/>
        <w:tab w:val="right" w:pos="8306"/>
      </w:tabs>
      <w:snapToGrid w:val="0"/>
    </w:pPr>
    <w:rPr>
      <w:sz w:val="18"/>
      <w:szCs w:val="18"/>
    </w:rPr>
  </w:style>
  <w:style w:type="paragraph" w:styleId="a4">
    <w:name w:val="header"/>
    <w:basedOn w:val="a"/>
    <w:qFormat/>
    <w:rsid w:val="00D86602"/>
    <w:pPr>
      <w:tabs>
        <w:tab w:val="center" w:pos="4153"/>
        <w:tab w:val="right" w:pos="8306"/>
      </w:tabs>
      <w:snapToGrid w:val="0"/>
      <w:jc w:val="center"/>
    </w:pPr>
    <w:rPr>
      <w:sz w:val="18"/>
      <w:szCs w:val="18"/>
    </w:rPr>
  </w:style>
  <w:style w:type="paragraph" w:styleId="HTML">
    <w:name w:val="HTML Preformatted"/>
    <w:basedOn w:val="a"/>
    <w:qFormat/>
    <w:rsid w:val="00D866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5">
    <w:name w:val="Normal (Web)"/>
    <w:basedOn w:val="a"/>
    <w:unhideWhenUsed/>
    <w:qFormat/>
    <w:rsid w:val="00D86602"/>
    <w:pPr>
      <w:spacing w:before="100" w:beforeAutospacing="1" w:after="100" w:afterAutospacing="1"/>
    </w:pPr>
  </w:style>
  <w:style w:type="character" w:styleId="a6">
    <w:name w:val="Strong"/>
    <w:qFormat/>
    <w:rsid w:val="00D86602"/>
    <w:rPr>
      <w:b/>
    </w:rPr>
  </w:style>
  <w:style w:type="paragraph" w:customStyle="1" w:styleId="1">
    <w:name w:val="列出段落1"/>
    <w:basedOn w:val="a"/>
    <w:uiPriority w:val="99"/>
    <w:qFormat/>
    <w:rsid w:val="00D86602"/>
    <w:pPr>
      <w:ind w:firstLineChars="200" w:firstLine="420"/>
    </w:pPr>
    <w:rPr>
      <w:rFonts w:hint="default"/>
    </w:rPr>
  </w:style>
  <w:style w:type="paragraph" w:customStyle="1" w:styleId="Char">
    <w:name w:val="普通(网站) Char"/>
    <w:qFormat/>
    <w:rsid w:val="00D86602"/>
    <w:pPr>
      <w:spacing w:before="100" w:beforeAutospacing="1" w:after="100" w:afterAutospacing="1"/>
    </w:pPr>
    <w:rPr>
      <w:rFonts w:ascii="宋体" w:hAnsi="宋体"/>
      <w:sz w:val="24"/>
      <w:szCs w:val="24"/>
    </w:rPr>
  </w:style>
  <w:style w:type="character" w:customStyle="1" w:styleId="21">
    <w:name w:val="21"/>
    <w:basedOn w:val="a0"/>
    <w:qFormat/>
    <w:rsid w:val="00D86602"/>
    <w:rPr>
      <w:rFonts w:ascii="Wingdings" w:hAnsi="Wingdings" w:cs="Wingdings" w:hint="default"/>
      <w:b/>
      <w:bCs/>
    </w:rPr>
  </w:style>
  <w:style w:type="paragraph" w:customStyle="1" w:styleId="2">
    <w:name w:val="列出段落2"/>
    <w:basedOn w:val="a"/>
    <w:uiPriority w:val="99"/>
    <w:qFormat/>
    <w:rsid w:val="00D86602"/>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C65A6163-D5EA-4C49-9B49-2F0216D1E91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11</Pages>
  <Words>812</Words>
  <Characters>4630</Characters>
  <Application>Microsoft Office Word</Application>
  <DocSecurity>0</DocSecurity>
  <Lines>38</Lines>
  <Paragraphs>10</Paragraphs>
  <ScaleCrop>false</ScaleCrop>
  <Company>Microsoft</Company>
  <LinksUpToDate>false</LinksUpToDate>
  <CharactersWithSpaces>5432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PC</cp:lastModifiedBy>
  <cp:revision>269</cp:revision>
  <dcterms:created xsi:type="dcterms:W3CDTF">2024-07-11T02:00:00Z</dcterms:created>
  <dcterms:modified xsi:type="dcterms:W3CDTF">2025-10-16T06:40:00Z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ICV">
    <vt:lpwstr>9EDAFD8FD9424A54844071572B3E9A06_13</vt:lpwstr>
  </property>
</Properties>
</file>