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3CE3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特困供养审</w:t>
      </w:r>
      <w:r>
        <w:rPr>
          <w:rFonts w:hint="eastAsia" w:ascii="方正小标宋_GBK" w:eastAsia="方正小标宋_GBK" w:cs="方正小标宋_GBK"/>
          <w:sz w:val="36"/>
          <w:szCs w:val="36"/>
          <w:lang w:eastAsia="zh-CN"/>
        </w:rPr>
        <w:t>批</w:t>
      </w:r>
      <w:r>
        <w:rPr>
          <w:rFonts w:hint="eastAsia" w:ascii="方正小标宋_GBK" w:eastAsia="方正小标宋_GBK" w:cs="方正小标宋_GBK"/>
          <w:sz w:val="36"/>
          <w:szCs w:val="36"/>
        </w:rPr>
        <w:t>公示</w:t>
      </w:r>
    </w:p>
    <w:p w14:paraId="1C95C389"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</w:p>
    <w:p w14:paraId="543A4DCA">
      <w:pPr>
        <w:snapToGrid w:val="0"/>
        <w:spacing w:beforeLines="50"/>
        <w:ind w:firstLine="640" w:firstLineChars="200"/>
        <w:jc w:val="left"/>
        <w:rPr>
          <w:rFonts w:hint="eastAsia" w:ascii="方正仿宋_GBK" w:eastAsia="方正仿宋_GBK" w:cs="方正仿宋_GBK"/>
        </w:rPr>
      </w:pPr>
      <w:bookmarkStart w:id="0" w:name="_GoBack"/>
      <w:bookmarkEnd w:id="0"/>
      <w:r>
        <w:rPr>
          <w:rFonts w:hint="eastAsia" w:ascii="方正仿宋_GBK" w:eastAsia="方正仿宋_GBK" w:cs="方正仿宋_GBK"/>
          <w:sz w:val="32"/>
          <w:szCs w:val="32"/>
        </w:rPr>
        <w:t>按照特困人员救助供养有关政策规定，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经</w:t>
      </w:r>
      <w:r>
        <w:rPr>
          <w:rFonts w:hint="eastAsia" w:ascii="方正仿宋_GBK" w:eastAsia="方正仿宋_GBK" w:cs="方正仿宋_GBK"/>
          <w:sz w:val="32"/>
          <w:szCs w:val="32"/>
        </w:rPr>
        <w:t>本人申请，镇人民政府审核，</w:t>
      </w:r>
      <w:r>
        <w:rPr>
          <w:rFonts w:hint="eastAsia" w:ascii="方正仿宋_GBK" w:eastAsia="方正仿宋_GBK" w:cs="方正仿宋_GBK"/>
          <w:sz w:val="32"/>
          <w:szCs w:val="32"/>
          <w:lang w:eastAsia="zh-CN"/>
        </w:rPr>
        <w:t>区民政局审批，以下人员符合特困人员供养政策，</w:t>
      </w:r>
      <w:r>
        <w:rPr>
          <w:rFonts w:hint="eastAsia" w:ascii="方正仿宋_GBK" w:eastAsia="方正仿宋_GBK" w:cs="方正仿宋_GBK"/>
          <w:sz w:val="32"/>
          <w:szCs w:val="32"/>
        </w:rPr>
        <w:t>现公示如下：</w:t>
      </w:r>
    </w:p>
    <w:tbl>
      <w:tblPr>
        <w:tblStyle w:val="2"/>
        <w:tblpPr w:leftFromText="180" w:rightFromText="180" w:vertAnchor="text" w:horzAnchor="page" w:tblpX="978" w:tblpY="353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1"/>
        <w:gridCol w:w="1141"/>
        <w:gridCol w:w="1250"/>
        <w:gridCol w:w="2705"/>
        <w:gridCol w:w="1684"/>
        <w:gridCol w:w="2359"/>
      </w:tblGrid>
      <w:tr w14:paraId="39EB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658B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序号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D4DA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  <w:lang w:eastAsia="zh-CN"/>
              </w:rPr>
              <w:t>特困供养人员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94F6">
            <w:pPr>
              <w:widowControl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年龄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2EB7">
            <w:pPr>
              <w:widowControl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BF6C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供养形式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5745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供养服务机构</w:t>
            </w:r>
          </w:p>
          <w:p w14:paraId="392B263F">
            <w:pPr>
              <w:widowControl/>
              <w:jc w:val="center"/>
              <w:rPr>
                <w:rFonts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eastAsia" w:eastAsia="方正仿宋_GBK" w:cs="方正仿宋_GBK"/>
                <w:kern w:val="0"/>
                <w:sz w:val="30"/>
                <w:szCs w:val="30"/>
              </w:rPr>
              <w:t>或委托照料人</w:t>
            </w:r>
          </w:p>
        </w:tc>
      </w:tr>
      <w:tr w14:paraId="5FD2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7DC2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2233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李新科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3A8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3D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平滩镇红河村13组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5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B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胡功文</w:t>
            </w:r>
          </w:p>
        </w:tc>
      </w:tr>
      <w:tr w14:paraId="4739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8A98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75225B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何春云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DA5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D95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平滩镇青杠村16组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B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5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何世汝</w:t>
            </w:r>
          </w:p>
        </w:tc>
      </w:tr>
      <w:tr w14:paraId="2A19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5594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5BD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喻光明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B62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D09D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平滩镇高平村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组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5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4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喻光禄</w:t>
            </w:r>
          </w:p>
        </w:tc>
      </w:tr>
    </w:tbl>
    <w:p w14:paraId="03F101DD">
      <w:pPr>
        <w:jc w:val="both"/>
        <w:rPr>
          <w:rFonts w:hint="eastAsia" w:ascii="方正黑体_GBK" w:eastAsia="方正黑体_GBK" w:cs="方正黑体_GBK"/>
          <w:kern w:val="32"/>
          <w:sz w:val="28"/>
          <w:szCs w:val="28"/>
        </w:rPr>
      </w:pPr>
    </w:p>
    <w:p w14:paraId="1A718FFE">
      <w:pPr>
        <w:jc w:val="center"/>
        <w:rPr>
          <w:rFonts w:ascii="方正黑体_GBK" w:eastAsia="方正黑体_GBK" w:cs="Times New Roman"/>
          <w:kern w:val="32"/>
          <w:sz w:val="28"/>
          <w:szCs w:val="28"/>
        </w:rPr>
      </w:pPr>
    </w:p>
    <w:p w14:paraId="0B567E7E">
      <w:pPr>
        <w:ind w:firstLine="360" w:firstLineChars="200"/>
        <w:rPr>
          <w:rFonts w:eastAsia="方正仿宋_GBK" w:cs="Times New Roman"/>
          <w:kern w:val="32"/>
          <w:sz w:val="18"/>
          <w:szCs w:val="18"/>
        </w:rPr>
      </w:pPr>
    </w:p>
    <w:p w14:paraId="2948DC07">
      <w:pPr>
        <w:rPr>
          <w:rFonts w:hint="eastAsia" w:ascii="方正仿宋_GBK" w:eastAsia="方正仿宋_GBK" w:cs="方正仿宋_GBK"/>
          <w:kern w:val="32"/>
          <w:sz w:val="18"/>
          <w:szCs w:val="18"/>
          <w:lang w:val="en-US" w:eastAsia="zh-CN"/>
        </w:rPr>
      </w:pPr>
    </w:p>
    <w:p w14:paraId="531F2199">
      <w:pPr>
        <w:rPr>
          <w:rFonts w:hint="eastAsia" w:eastAsia="方正仿宋_GBK"/>
          <w:kern w:val="32"/>
          <w:sz w:val="18"/>
          <w:szCs w:val="18"/>
          <w:lang w:val="en-US" w:eastAsia="zh-CN"/>
        </w:rPr>
      </w:pP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举报电话：</w:t>
      </w:r>
      <w:r>
        <w:rPr>
          <w:rFonts w:hint="eastAsia" w:eastAsia="方正仿宋_GBK"/>
          <w:kern w:val="32"/>
          <w:sz w:val="30"/>
          <w:szCs w:val="30"/>
          <w:u w:val="single" w:color="auto"/>
          <w:lang w:val="en-US" w:eastAsia="zh-CN"/>
        </w:rPr>
        <w:t>45692010</w:t>
      </w:r>
      <w:r>
        <w:rPr>
          <w:rFonts w:hint="eastAsia" w:ascii="方正仿宋_GBK" w:eastAsia="方正仿宋_GBK" w:cs="方正仿宋_GBK"/>
          <w:kern w:val="32"/>
          <w:sz w:val="30"/>
          <w:szCs w:val="30"/>
          <w:u w:val="single" w:color="auto"/>
        </w:rPr>
        <w:t>（</w:t>
      </w:r>
      <w:r>
        <w:rPr>
          <w:rFonts w:eastAsia="方正仿宋_GBK"/>
          <w:kern w:val="32"/>
          <w:sz w:val="30"/>
          <w:szCs w:val="30"/>
          <w:u w:val="single" w:color="auto"/>
        </w:rPr>
        <w:t xml:space="preserve"> </w:t>
      </w:r>
      <w:r>
        <w:rPr>
          <w:rFonts w:hint="eastAsia" w:eastAsia="方正仿宋_GBK"/>
          <w:kern w:val="32"/>
          <w:sz w:val="30"/>
          <w:szCs w:val="30"/>
          <w:u w:val="single" w:color="auto"/>
          <w:lang w:eastAsia="zh-CN"/>
        </w:rPr>
        <w:t>重庆市铜梁</w:t>
      </w:r>
      <w:r>
        <w:rPr>
          <w:rFonts w:hint="eastAsia" w:ascii="方正仿宋_GBK" w:eastAsia="方正仿宋_GBK" w:cs="方正仿宋_GBK"/>
          <w:kern w:val="32"/>
          <w:sz w:val="30"/>
          <w:szCs w:val="30"/>
          <w:u w:val="single" w:color="auto"/>
        </w:rPr>
        <w:t>区民政局）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 xml:space="preserve">       </w:t>
      </w:r>
    </w:p>
    <w:p w14:paraId="49DB5174">
      <w:pPr>
        <w:rPr>
          <w:rFonts w:hint="eastAsia" w:ascii="方正仿宋_GBK" w:eastAsia="方正仿宋_GBK" w:cs="方正仿宋_GBK"/>
          <w:kern w:val="32"/>
          <w:sz w:val="32"/>
          <w:szCs w:val="32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 xml:space="preserve">                     </w:t>
      </w:r>
      <w:r>
        <w:rPr>
          <w:rFonts w:hint="eastAsia" w:eastAsia="方正仿宋_GBK"/>
          <w:kern w:val="32"/>
          <w:sz w:val="30"/>
          <w:szCs w:val="30"/>
          <w:u w:val="single" w:color="auto"/>
          <w:lang w:val="en-US" w:eastAsia="zh-CN"/>
        </w:rPr>
        <w:t>45211658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（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eastAsia="zh-CN"/>
        </w:rPr>
        <w:t>平滩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镇人民政府）</w:t>
      </w:r>
    </w:p>
    <w:p w14:paraId="287205CA">
      <w:pPr>
        <w:spacing w:line="240" w:lineRule="exact"/>
        <w:rPr>
          <w:rFonts w:eastAsia="方正仿宋_GBK"/>
          <w:kern w:val="32"/>
          <w:sz w:val="18"/>
          <w:szCs w:val="18"/>
        </w:rPr>
      </w:pPr>
    </w:p>
    <w:p w14:paraId="65D2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</w:t>
      </w:r>
    </w:p>
    <w:p w14:paraId="13DB5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eastAsia="方正仿宋_GBK" w:cs="Times New Roman"/>
          <w:kern w:val="32"/>
          <w:sz w:val="32"/>
          <w:szCs w:val="32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重庆市铜梁区平滩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镇人民政府</w:t>
      </w:r>
    </w:p>
    <w:p w14:paraId="4466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 xml:space="preserve">                                         2025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年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月</w:t>
      </w:r>
      <w:r>
        <w:rPr>
          <w:rFonts w:hint="eastAsia" w:ascii="方正仿宋_GBK" w:eastAsia="方正仿宋_GBK" w:cs="方正仿宋_GBK"/>
          <w:kern w:val="32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 w:cs="方正仿宋_GBK"/>
          <w:kern w:val="32"/>
          <w:sz w:val="32"/>
          <w:szCs w:val="32"/>
        </w:rPr>
        <w:t>日</w:t>
      </w:r>
    </w:p>
    <w:p w14:paraId="2CF76181">
      <w:pPr>
        <w:spacing w:line="240" w:lineRule="exact"/>
        <w:rPr>
          <w:rFonts w:eastAsia="方正仿宋_GBK"/>
          <w:kern w:val="32"/>
          <w:sz w:val="18"/>
          <w:szCs w:val="18"/>
        </w:rPr>
      </w:pPr>
    </w:p>
    <w:p w14:paraId="6945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/>
        <w:jc w:val="both"/>
        <w:textAlignment w:val="auto"/>
        <w:outlineLvl w:val="9"/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850" w:right="964" w:bottom="850" w:left="1020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DczNjAyZDcwMWIwNzA1OGExZDA2NmFhN2NhOTUifQ=="/>
  </w:docVars>
  <w:rsids>
    <w:rsidRoot w:val="03E6752B"/>
    <w:rsid w:val="017F61FE"/>
    <w:rsid w:val="03E6752B"/>
    <w:rsid w:val="29852F77"/>
    <w:rsid w:val="31DCA846"/>
    <w:rsid w:val="EF67F5BF"/>
    <w:rsid w:val="FCB5E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222</Characters>
  <Lines>0</Lines>
  <Paragraphs>0</Paragraphs>
  <TotalTime>1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2023-12-06T08:37:00Z</dcterms:created>
  <dc:creator>婷馨</dc:creator>
  <cp:lastModifiedBy>Mist</cp:lastModifiedBy>
  <dcterms:modified xsi:type="dcterms:W3CDTF">2025-11-27T10:38:18Z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9346EACAB516402A9EF5D8F44E128012_11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