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庆隆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hAnsi="仿宋_GB2312" w:eastAsia="方正仿宋_GBK" w:cs="仿宋_GB2312"/>
          <w:sz w:val="32"/>
          <w:lang w:eastAsia="zh-CN"/>
        </w:rPr>
        <w:t>与</w:t>
      </w:r>
      <w:r>
        <w:rPr>
          <w:rFonts w:hint="eastAsia" w:ascii="方正仿宋_GBK" w:hAnsi="仿宋_GB2312" w:eastAsia="方正仿宋_GBK" w:cs="仿宋_GB2312"/>
          <w:sz w:val="32"/>
          <w:lang w:val="en-US" w:eastAsia="zh-CN"/>
        </w:rPr>
        <w:t>2024年持平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庆隆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59223B1"/>
    <w:rsid w:val="069377C6"/>
    <w:rsid w:val="0C0C0F61"/>
    <w:rsid w:val="0E5D18AD"/>
    <w:rsid w:val="13B83598"/>
    <w:rsid w:val="1BD520AC"/>
    <w:rsid w:val="200F219E"/>
    <w:rsid w:val="216F5B24"/>
    <w:rsid w:val="21BF7055"/>
    <w:rsid w:val="25F52968"/>
    <w:rsid w:val="26784760"/>
    <w:rsid w:val="2CCE08E2"/>
    <w:rsid w:val="2FB5727C"/>
    <w:rsid w:val="307C0458"/>
    <w:rsid w:val="375475D8"/>
    <w:rsid w:val="3ED854B5"/>
    <w:rsid w:val="3FDE0789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3F77C34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</TotalTime>
  <ScaleCrop>false</ScaleCrop>
  <LinksUpToDate>false</LinksUpToDate>
  <CharactersWithSpaces>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     _丫頭．</cp:lastModifiedBy>
  <cp:lastPrinted>2022-02-11T06:55:00Z</cp:lastPrinted>
  <dcterms:modified xsi:type="dcterms:W3CDTF">2025-02-10T02:55:56Z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