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关于开展农村人居环境提升“百日攻坚”行动的通知</w:t>
      </w:r>
    </w:p>
    <w:p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为进一步提升农村人居环境水平，打造美丽宜居乡村，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按照《铜梁区农业农村委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关于开展农村人居环境提升“百日攻坚”行动的通知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》（铜农委〔20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号）文件要求，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经镇政府研究决定，在全镇范围内开展农村人居环境提升“百日攻坚”行动。现将有关事项通知如下：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40" w:leftChars="20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行动目标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以实现村庄环境干净整洁有序为目标，重点解决农村人居环境“脏、乱、差”问题，通过集中整治和长效管理，全面提升我镇农村人居环境水平。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（一）集中整治生活垃圾，确保“扫干净”。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19、铜永路、庆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石路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主干道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村庄集中区域及院落等重点区域，全面整治生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活垃圾随意抛撒、垃圾清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 w:bidi="ar-SA"/>
        </w:rPr>
        <w:t>（转）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运不及时等突出问题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对户内卫生，动员群众开展整治，同时加大秸秆、垃圾禁烧的宣传、巡查和处置力度。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（二）集中整治乱堆乱放，确保“摆整齐”。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319、铜永路、庆石路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主干道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村庄集中区域及院落等重点区域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，全面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整治建筑垃圾、生产生活用具、秸秆、柴草等乱堆乱放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现象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。做到生产、生活物品放置整齐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建筑材料等有序堆放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（三）集中整治污水乱排，确保“无污水”。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全面整治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319、铜永路、庆石路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主干道及村组道路两旁、村庄集中区域及院落内水渠、河流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乱排乱放现象，同步排查整治农户生活污水随意排放，整治公厕卫生，保障设施完好，杜绝污水直排。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（四）集中整治围挡及“万国旗”和小广告，确保“好形象”。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加强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319、铜永路、庆石路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等主干道路及村组道路两旁及院落的不规范围挡、“蜘蛛网”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乱贴、乱喷“野广告”等的清理整治。确保无“万国旗”飘扬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小广告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，围挡围栏整洁有序。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（五）发挥农民群众主体作用，确保“共参与”。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进村入户宣传，发挥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党员、村干部带头示范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作用等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发动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农民群众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主动参与人居环境整治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，营造全民参与环境净化整治的良好氛围。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（六）建立健全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长效机制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，确保“可持续”。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村积极探讨将人居环境整治内容纳入村规民约，促进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村民养成良好卫生习惯，巩固整治成果，防止反弹反复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同时，通过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网格化责任机制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实行“驻村干部包村、村组干部包户”，结合党员带头、志愿者参与，形成常态化监督与整改。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行动时间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本次“百日攻坚”行动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自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2025年2月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日开始至6月30日结束，分三个阶段进行：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（一）宣传发动阶段（</w:t>
      </w: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2025年2月20日—25日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广泛宣传，全面动员，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召开专题会议安排部署相关工作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（二）集中整治阶段（2025年2月26日—2025年5月31日）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各村明确整治任务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，集中力量开展整治行动，确保各项任务按期完成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，各村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相关整治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开展情况以文字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图片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的形式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不定期反馈至镇人居环境工作交流群，相互学习、促进整治成效提质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成效评价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阶段（2025年6月1日—6月30日）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各村对照《2025年农村人居环境百日攻坚行动成效评价表》进行自评，提交自评表和工作总结，同时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镇政府组织相关部门对各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整治情况进行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核查验收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最终以镇核查验收结果、村自评以及平时开展情况进行综合评分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成立农村人居环境“百日攻坚”工作专班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组长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骆辉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副组长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陈伟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成员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张亚东、郭琴、张元华、骆星宇、王光辉、蒲丽、施祖毅。专班下设办公室，办公室设在镇产业中心，负责农村人居环境“百日攻坚”日常工作，由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陈伟兼任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办公室主任，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黎友玲、李浩鑫、鲁黎、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张廷芬、蒋孝华、林长安为办公室成员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（二）广泛宣传发动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充分利用广播、宣传栏、微信公众号等多种形式进行广泛宣传，动员广大村民积极参与整治行动。同时，发挥党员干部模范带头作用，引领群众共同参与。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（三）强化督查考核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工作专班将不定时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对各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整治情况进行督查，并将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此次行动综合评分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结果与年度考核挂钩。对行动迟缓、整治不力的将严肃问责。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600" w:leftChars="200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附件：2025年农村人居环境提升百日攻坚行动成效评价表</w:t>
      </w: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695" w:bottom="1440" w:left="169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6qT9QAAAAI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5iT7GhoCAAATBAAADgAAAGRycy9lMm9Eb2MueG1srVPNbhMx&#10;EL4j8Q6W72STlFZplE0VWgUhRbRSQJwdr521ZHuM7WQ3PAC8AadeuPNceQ7G3mzK3wlx8c7OjL+Z&#10;+ebz7KY1muyFDwpsSUeDISXCcqiU3Zb0/bvliwklITJbMQ1WlPQgAr2ZP382a9xUjKEGXQlPEMSG&#10;aeNKWsfopkUReC0MCwNwwmJQgjcs4q/fFpVnDaIbXYyHw6uiAV85D1yEgN67LkjnGV9KweO9lEFE&#10;okuKvcV8+nxu0lnMZ2y69czVip/aYP/QhWHKYtEz1B2LjOy8+gPKKO4hgIwDDqYAKRUXeQacZjT8&#10;bZp1zZzIsyA5wZ1pCv8Plr/dP3iiqpKOKbHM4IqOX78cH78fv30m40RP48IUs9YO82L7Clpcc+8P&#10;6ExTt9Kb9MV5CMaR6MOZXNFGwtH5cjK5vsQIx9DFZHw9vEwoxdNl50N8LcCQZJTU4+4ypWy/CrFL&#10;7VNSLQtLpXXen7akKenVBcL/EkFwbbFGGqFrNVmx3bSnuTZQHXAsD50uguNLhcVXLMQH5lEI2C+K&#10;O97jITVgEThZlNTgP/3Nn/JxPxilpEFhlTR83DEvKNFvLG4uqbA3fG9sesPuzC2gVkf4bBzPJl7w&#10;Ufem9GA+oOYXqQqGmOVYq6SxN29jJ298M1wsFjlp57za1t0F1J1jcWXXjqcyHWGLXQSpMsuJoo6X&#10;E3OovLyn0ytJ0v75P2c9veX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v0A7VAAAABgEAAA8A&#10;AAAAAAAAAQAgAAAAIgAAAGRycy9kb3ducmV2LnhtbFBLAQIUABQAAAAIAIdO4kDmJPsa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CPp0O4aAgAAEwQAAA4AAABkcnMvZTJvRG9jLnhtbK1TzY7TMBC+&#10;I/EOlu807bZdVVXTVdlVEVLFrrQgzq5jN5Zsj7HdJuUB4A04cdk7z9XnYOw0XQScEBfny8x4fr75&#10;vLhpjSYH4YMCW9LRYEiJsBwqZXcl/fB+/WpGSYjMVkyDFSU9ikBvli9fLBo3F1dQg66EJ5jEhnnj&#10;SlrH6OZFEXgtDAsDcMKiU4I3LOKv3xWVZw1mN7q4Gg6viwZ85TxwEQJa7zonXeb8Ugoe76UMIhJd&#10;Uuwt5tPnc5vOYrlg851nrlb83Ab7hy4MUxaLXlLdscjI3qs/UhnFPQSQccDBFCCl4iLPgNOMhr9N&#10;81gzJ/IsSE5wF5rC/0vL3x0ePFFVSSeUWGZwRadvX0/ff5yevpBJoqdxYY5Rjw7jYvsaWlxzbw9o&#10;TFO30pv0xXkI+pHo44Vc0UbC0TgdzyYz9HB0jScIpylL8XzZ+RDfCDAkgZJ63F2mlB02IXahfUiq&#10;ZWGttM7705Y0Jb0eT4f5wsWDybXFGmmErtWEYrttz3NtoTriWB46XQTH1wqLb1iID8yjELBfFHe8&#10;x0NqwCJwRpTU4D//zZ7icT/opaRBYZU0fNozLyjRby1uLqmwB74H2x7YvbkF1OoIn43jGeIFH3UP&#10;pQfzETW/SlXQxSzHWiWNPbyNnbzxzXCxWuWgvfNqV3cXUHeOxY19dDyV6ahc7SNIlVlOFHW8nJlD&#10;5eU9nV9Jkvav/znq+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gtJT0wAAAAMBAAAPAAAA&#10;AAAAAAEAIAAAACIAAABkcnMvZG93bnJldi54bWxQSwECFAAUAAAACACHTuJAI+nQ7h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4D4FE8"/>
    <w:multiLevelType w:val="singleLevel"/>
    <w:tmpl w:val="F44D4F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BE96D3"/>
    <w:multiLevelType w:val="singleLevel"/>
    <w:tmpl w:val="0CBE96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7D4E00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D82143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BFA1EA7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2E670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033E0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C241E4"/>
    <w:rsid w:val="36452C0F"/>
    <w:rsid w:val="367F3441"/>
    <w:rsid w:val="368340BC"/>
    <w:rsid w:val="36ED4DFF"/>
    <w:rsid w:val="37672848"/>
    <w:rsid w:val="379F4F25"/>
    <w:rsid w:val="37DD75C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BC0FC8"/>
    <w:rsid w:val="4226002E"/>
    <w:rsid w:val="4230172D"/>
    <w:rsid w:val="42732762"/>
    <w:rsid w:val="43015805"/>
    <w:rsid w:val="430F11B1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CD5195"/>
    <w:rsid w:val="4ED908C5"/>
    <w:rsid w:val="4F0911AA"/>
    <w:rsid w:val="4F1A1090"/>
    <w:rsid w:val="4F587A3C"/>
    <w:rsid w:val="4FEF4E12"/>
    <w:rsid w:val="50144325"/>
    <w:rsid w:val="50221E2E"/>
    <w:rsid w:val="506F14E1"/>
    <w:rsid w:val="50770526"/>
    <w:rsid w:val="50777237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06373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0C62CC"/>
    <w:rsid w:val="5D621263"/>
    <w:rsid w:val="5D736755"/>
    <w:rsid w:val="5D774BB4"/>
    <w:rsid w:val="5F9D2E74"/>
    <w:rsid w:val="5FD1442E"/>
    <w:rsid w:val="60AA20C1"/>
    <w:rsid w:val="61166C16"/>
    <w:rsid w:val="618A2C63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60158"/>
    <w:rsid w:val="653C0244"/>
    <w:rsid w:val="65702D15"/>
    <w:rsid w:val="65950E76"/>
    <w:rsid w:val="65C92FEA"/>
    <w:rsid w:val="66896AC2"/>
    <w:rsid w:val="67C43A69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04C2C"/>
    <w:rsid w:val="6E1216EE"/>
    <w:rsid w:val="6E3A4A84"/>
    <w:rsid w:val="6E5E360D"/>
    <w:rsid w:val="6F29649B"/>
    <w:rsid w:val="6F951C83"/>
    <w:rsid w:val="7018103F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3F606B4"/>
    <w:rsid w:val="745637E3"/>
    <w:rsid w:val="74652E24"/>
    <w:rsid w:val="749D675E"/>
    <w:rsid w:val="756B7FEC"/>
    <w:rsid w:val="75761958"/>
    <w:rsid w:val="75A4312B"/>
    <w:rsid w:val="7607361A"/>
    <w:rsid w:val="765930D6"/>
    <w:rsid w:val="76AA59C1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AA03EC1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7F8734E8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5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7">
    <w:name w:val="heading 3"/>
    <w:basedOn w:val="1"/>
    <w:next w:val="1"/>
    <w:link w:val="48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4">
    <w:name w:val="Normal Indent"/>
    <w:basedOn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1">
    <w:name w:val="index 6"/>
    <w:basedOn w:val="1"/>
    <w:next w:val="1"/>
    <w:qFormat/>
    <w:uiPriority w:val="0"/>
    <w:pPr>
      <w:ind w:left="2100"/>
    </w:pPr>
  </w:style>
  <w:style w:type="paragraph" w:styleId="1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2"/>
    <w:qFormat/>
    <w:uiPriority w:val="0"/>
    <w:pPr>
      <w:spacing w:line="312" w:lineRule="auto"/>
      <w:ind w:firstLine="42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unhideWhenUsed/>
    <w:qFormat/>
    <w:uiPriority w:val="99"/>
    <w:rPr>
      <w:color w:val="0563C1"/>
      <w:u w:val="single"/>
    </w:rPr>
  </w:style>
  <w:style w:type="paragraph" w:customStyle="1" w:styleId="34">
    <w:name w:val="Body Text First Indent1"/>
    <w:basedOn w:val="12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6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8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1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2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4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5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6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7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标题 3 Char"/>
    <w:link w:val="7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9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1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4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5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6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7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标题 2 Char"/>
    <w:link w:val="6"/>
    <w:qFormat/>
    <w:uiPriority w:val="0"/>
    <w:rPr>
      <w:rFonts w:ascii="Arial" w:hAnsi="Arial" w:eastAsia="方正黑体_GBK"/>
    </w:rPr>
  </w:style>
  <w:style w:type="paragraph" w:customStyle="1" w:styleId="59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1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2">
    <w:name w:val="NormalCharacter"/>
    <w:link w:val="63"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3">
    <w:name w:val="UserStyle_1"/>
    <w:basedOn w:val="1"/>
    <w:link w:val="62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4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5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6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7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1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2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3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4">
    <w:name w:val="一级标题"/>
    <w:basedOn w:val="73"/>
    <w:next w:val="73"/>
    <w:qFormat/>
    <w:uiPriority w:val="0"/>
    <w:pPr>
      <w:outlineLvl w:val="2"/>
    </w:pPr>
    <w:rPr>
      <w:rFonts w:eastAsia="黑体"/>
    </w:rPr>
  </w:style>
  <w:style w:type="paragraph" w:customStyle="1" w:styleId="7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6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7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8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0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2167</Words>
  <Characters>2237</Characters>
  <Lines>0</Lines>
  <Paragraphs>0</Paragraphs>
  <TotalTime>36</TotalTime>
  <ScaleCrop>false</ScaleCrop>
  <LinksUpToDate>false</LinksUpToDate>
  <CharactersWithSpaces>2303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石鱼镇收发员</cp:lastModifiedBy>
  <cp:lastPrinted>2025-03-03T01:22:00Z</cp:lastPrinted>
  <dcterms:modified xsi:type="dcterms:W3CDTF">2025-03-03T03:55:10Z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