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5"/>
        </w:tabs>
        <w:bidi w:val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0"/>
          <w:szCs w:val="40"/>
          <w:lang w:bidi="ar"/>
        </w:rPr>
        <w:t>重庆市铜梁区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  <w:t>202</w:t>
      </w:r>
      <w:r>
        <w:rPr>
          <w:rFonts w:hint="eastAsia" w:eastAsia="方正小标宋_GBK" w:cs="Times New Roman"/>
          <w:color w:val="auto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年下半年拟选聘区外教师申请表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cs="Times New Roman"/>
          <w:color w:val="auto"/>
          <w:sz w:val="22"/>
        </w:rPr>
      </w:pPr>
      <w:r>
        <w:rPr>
          <w:rFonts w:hint="default" w:ascii="Times New Roman" w:hAnsi="Times New Roman" w:cs="Times New Roman"/>
          <w:color w:val="auto"/>
          <w:sz w:val="22"/>
          <w:lang w:eastAsia="zh-CN"/>
        </w:rPr>
        <w:t>202</w:t>
      </w:r>
      <w:r>
        <w:rPr>
          <w:rFonts w:hint="eastAsia" w:cs="Times New Roman"/>
          <w:color w:val="auto"/>
          <w:sz w:val="2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2"/>
        </w:rPr>
        <w:t>年  月  日</w:t>
      </w:r>
    </w:p>
    <w:tbl>
      <w:tblPr>
        <w:tblStyle w:val="6"/>
        <w:tblW w:w="95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554"/>
        <w:gridCol w:w="1115"/>
        <w:gridCol w:w="851"/>
        <w:gridCol w:w="513"/>
        <w:gridCol w:w="247"/>
        <w:gridCol w:w="934"/>
        <w:gridCol w:w="1514"/>
        <w:gridCol w:w="342"/>
        <w:gridCol w:w="13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姓</w:t>
            </w:r>
            <w:r>
              <w:rPr>
                <w:rFonts w:hint="eastAsia" w:cs="Times New Roman"/>
                <w:color w:val="auto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名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性</w:t>
            </w:r>
            <w:r>
              <w:rPr>
                <w:rFonts w:hint="eastAsia" w:cs="Times New Roman"/>
                <w:color w:val="auto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别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张贴照片处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参加工作时间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lang w:eastAsia="zh-CN"/>
              </w:rPr>
              <w:t>现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岗位类别及等级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lang w:eastAsia="zh-CN"/>
              </w:rPr>
              <w:t>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所</w:t>
            </w:r>
            <w:r>
              <w:rPr>
                <w:rFonts w:hint="eastAsia" w:cs="Times New Roman"/>
                <w:color w:val="auto"/>
                <w:kern w:val="0"/>
                <w:sz w:val="22"/>
                <w:lang w:eastAsia="zh-CN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学</w:t>
            </w:r>
            <w:r>
              <w:rPr>
                <w:rFonts w:hint="eastAsia" w:cs="Times New Roman"/>
                <w:color w:val="auto"/>
                <w:kern w:val="0"/>
                <w:sz w:val="22"/>
                <w:lang w:eastAsia="zh-CN"/>
              </w:rPr>
              <w:t>段及学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科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lang w:eastAsia="zh-CN"/>
              </w:rPr>
              <w:t>学历（学位）及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专业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lang w:eastAsia="zh-CN"/>
              </w:rPr>
              <w:t>教师资格种类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lang w:eastAsia="zh-CN"/>
              </w:rPr>
              <w:t>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工作单位及职务</w:t>
            </w:r>
          </w:p>
        </w:tc>
        <w:tc>
          <w:tcPr>
            <w:tcW w:w="68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选聘意向学校和岗位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lang w:val="en-US" w:eastAsia="zh-CN"/>
              </w:rPr>
              <w:t>是否愿意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调剂其他岗位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家庭住址及联系电话</w:t>
            </w:r>
          </w:p>
        </w:tc>
        <w:tc>
          <w:tcPr>
            <w:tcW w:w="685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学习及工作经历（从大学填起）</w:t>
            </w:r>
          </w:p>
        </w:tc>
        <w:tc>
          <w:tcPr>
            <w:tcW w:w="84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lang w:eastAsia="zh-CN"/>
              </w:rPr>
              <w:t>入职以来各</w:t>
            </w:r>
            <w:r>
              <w:rPr>
                <w:rFonts w:hint="default" w:cs="Times New Roman"/>
                <w:color w:val="auto"/>
                <w:kern w:val="0"/>
                <w:sz w:val="22"/>
                <w:lang w:eastAsia="zh-CN"/>
              </w:rPr>
              <w:t>年度考核情况</w:t>
            </w:r>
          </w:p>
        </w:tc>
        <w:tc>
          <w:tcPr>
            <w:tcW w:w="68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lang w:eastAsia="zh-CN"/>
              </w:rPr>
              <w:t>符合岗位要求的“其他要求”情况</w:t>
            </w:r>
          </w:p>
        </w:tc>
        <w:tc>
          <w:tcPr>
            <w:tcW w:w="68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lang w:eastAsia="zh-CN"/>
              </w:rPr>
              <w:t>（如：20</w:t>
            </w:r>
            <w:r>
              <w:rPr>
                <w:rFonts w:hint="eastAsia" w:cs="Times New Roman"/>
                <w:color w:val="auto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color w:val="auto"/>
                <w:kern w:val="0"/>
                <w:sz w:val="22"/>
                <w:lang w:eastAsia="zh-CN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2"/>
                <w:lang w:val="en-US" w:eastAsia="zh-CN"/>
              </w:rPr>
              <w:t>X月</w:t>
            </w:r>
            <w:r>
              <w:rPr>
                <w:rFonts w:hint="eastAsia" w:cs="Times New Roman"/>
                <w:color w:val="auto"/>
                <w:kern w:val="0"/>
                <w:sz w:val="22"/>
                <w:lang w:eastAsia="zh-CN"/>
              </w:rPr>
              <w:t>获区县级优秀班主任；</w:t>
            </w:r>
            <w:r>
              <w:rPr>
                <w:rFonts w:hint="eastAsia" w:cs="Times New Roman"/>
                <w:color w:val="auto"/>
                <w:kern w:val="0"/>
                <w:sz w:val="22"/>
                <w:lang w:val="en-US" w:eastAsia="zh-CN"/>
              </w:rPr>
              <w:t>2020-2021学年年度考核优秀</w:t>
            </w:r>
            <w:r>
              <w:rPr>
                <w:rFonts w:hint="eastAsia" w:cs="Times New Roman"/>
                <w:color w:val="auto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4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488" w:firstLineChars="200"/>
              <w:jc w:val="both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铜梁区202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年公开选聘区外教育事业单位工作人员</w:t>
            </w:r>
            <w:r>
              <w:rPr>
                <w:rFonts w:hint="eastAsia" w:ascii="方正仿宋_GBK" w:eastAsia="方正仿宋_GBK"/>
                <w:szCs w:val="21"/>
              </w:rPr>
              <w:t>考试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，将按照招聘公告规定严格执行流程要求</w:t>
            </w:r>
            <w:r>
              <w:rPr>
                <w:rFonts w:hint="eastAsia" w:ascii="方正仿宋_GBK" w:eastAsia="方正仿宋_GBK"/>
                <w:szCs w:val="21"/>
              </w:rPr>
              <w:t>。现承诺如下：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488" w:firstLineChars="200"/>
              <w:jc w:val="both"/>
              <w:textAlignment w:val="auto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未处于试用期和最低服务期限内；（二）已认真阅读并理解本次招聘公告，对所提供应聘材料真实有效性负责，愿意承担因不实带来的负面后果。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488" w:firstLineChars="200"/>
              <w:jc w:val="both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拟调出学校意见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488" w:firstLineChars="200"/>
              <w:jc w:val="both"/>
              <w:textAlignment w:val="auto"/>
              <w:rPr>
                <w:rFonts w:hint="default" w:ascii="方正仿宋_GBK" w:eastAsia="方正仿宋_GBK"/>
                <w:szCs w:val="21"/>
                <w:lang w:eastAsia="zh-CN"/>
              </w:rPr>
            </w:pPr>
            <w:r>
              <w:rPr>
                <w:rFonts w:hint="default" w:ascii="方正仿宋_GBK" w:eastAsia="方正仿宋_GBK"/>
                <w:szCs w:val="21"/>
              </w:rPr>
              <w:t>该同志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以上填报信息属实</w:t>
            </w:r>
            <w:r>
              <w:rPr>
                <w:rFonts w:hint="default" w:ascii="方正仿宋_GBK" w:eastAsia="方正仿宋_GBK"/>
                <w:szCs w:val="21"/>
              </w:rPr>
              <w:t>，我单位将配合做好拟聘用考察、人事档案审查及其他相关手续办理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负责人签字：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 xml:space="preserve">                   年   月   日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拟调出区县教育主管部门意见</w:t>
            </w:r>
          </w:p>
        </w:tc>
        <w:tc>
          <w:tcPr>
            <w:tcW w:w="4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  <w:p>
            <w:pPr>
              <w:widowControl/>
              <w:spacing w:line="240" w:lineRule="exact"/>
              <w:ind w:firstLine="408" w:firstLineChars="200"/>
              <w:rPr>
                <w:rFonts w:hint="eastAsia" w:ascii="Times New Roman" w:hAnsi="Times New Roman" w:eastAsia="方正仿宋_GBK" w:cs="Times New Roman"/>
                <w:color w:val="000000"/>
                <w:sz w:val="20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sz w:val="20"/>
                <w:lang w:eastAsia="zh-CN"/>
              </w:rPr>
              <w:t>同意报考。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eastAsia" w:eastAsia="方正仿宋_GBK" w:cs="Times New Roman"/>
                <w:color w:val="000000"/>
                <w:sz w:val="20"/>
                <w:lang w:eastAsia="zh-CN"/>
              </w:rPr>
              <w:t>审查人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签字：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 xml:space="preserve">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720" w:num="1"/>
      <w:rtlGutter w:val="0"/>
      <w:docGrid w:type="linesAndChars" w:linePitch="321" w:charSpace="9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E96896"/>
    <w:multiLevelType w:val="singleLevel"/>
    <w:tmpl w:val="ADE968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1D0D"/>
    <w:rsid w:val="03CE6E38"/>
    <w:rsid w:val="0909337C"/>
    <w:rsid w:val="09B22160"/>
    <w:rsid w:val="0BC5050D"/>
    <w:rsid w:val="0E5A2967"/>
    <w:rsid w:val="126E4D2D"/>
    <w:rsid w:val="14A24144"/>
    <w:rsid w:val="174C1D0D"/>
    <w:rsid w:val="1DE43D6B"/>
    <w:rsid w:val="2C747D94"/>
    <w:rsid w:val="370C6772"/>
    <w:rsid w:val="37380BA0"/>
    <w:rsid w:val="43E10982"/>
    <w:rsid w:val="47933310"/>
    <w:rsid w:val="48521399"/>
    <w:rsid w:val="52720A16"/>
    <w:rsid w:val="597E22CA"/>
    <w:rsid w:val="7B6D75A7"/>
    <w:rsid w:val="7CE4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 w:line="357" w:lineRule="atLeast"/>
      <w:textAlignment w:val="baseline"/>
    </w:pPr>
    <w:rPr>
      <w:color w:val="000000"/>
      <w:kern w:val="0"/>
      <w:u w:val="none" w:color="00000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2022-10-27T06:20:00Z</dcterms:created>
  <dc:creator>null</dc:creator>
  <cp:lastModifiedBy>东明</cp:lastModifiedBy>
  <dcterms:modified xsi:type="dcterms:W3CDTF">2024-07-05T10:38:55Z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