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A40533">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Times New Roman" w:hAnsi="Times New Roman" w:eastAsia="方正小标宋_GBK" w:cs="Times New Roman"/>
          <w:sz w:val="44"/>
          <w:szCs w:val="44"/>
          <w:lang w:val="en-US" w:eastAsia="zh-CN"/>
        </w:rPr>
      </w:pPr>
    </w:p>
    <w:p w14:paraId="5F261EAD">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Times New Roman" w:hAnsi="Times New Roman" w:eastAsia="方正小标宋_GBK" w:cs="Times New Roman"/>
          <w:sz w:val="44"/>
          <w:szCs w:val="44"/>
          <w:lang w:val="en-US" w:eastAsia="zh-CN"/>
        </w:rPr>
      </w:pPr>
      <w:r>
        <w:rPr>
          <w:rFonts w:hint="eastAsia" w:ascii="Times New Roman" w:hAnsi="Times New Roman" w:eastAsia="方正小标宋_GBK" w:cs="Times New Roman"/>
          <w:sz w:val="44"/>
          <w:szCs w:val="44"/>
          <w:lang w:val="en-US" w:eastAsia="zh-CN"/>
        </w:rPr>
        <w:t xml:space="preserve">  </w:t>
      </w:r>
    </w:p>
    <w:p w14:paraId="02A79EAF">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outlineLvl w:val="9"/>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重庆市铜梁区人民政府</w:t>
      </w:r>
    </w:p>
    <w:p w14:paraId="575DD706">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default" w:ascii="Times Newer Roman" w:hAnsi="Times Newer Roman" w:eastAsia="方正小标宋_GBK" w:cs="Times Newer Roman"/>
          <w:sz w:val="44"/>
          <w:szCs w:val="44"/>
        </w:rPr>
      </w:pPr>
      <w:r>
        <w:rPr>
          <w:rFonts w:hint="default" w:ascii="Times Newer Roman" w:hAnsi="Times Newer Roman" w:eastAsia="方正小标宋_GBK" w:cs="Times Newer Roman"/>
          <w:sz w:val="44"/>
          <w:szCs w:val="44"/>
        </w:rPr>
        <w:t>关于</w:t>
      </w:r>
      <w:r>
        <w:rPr>
          <w:rFonts w:hint="default" w:ascii="Times Newer Roman" w:hAnsi="Times Newer Roman" w:eastAsia="方正小标宋_GBK" w:cs="Times Newer Roman"/>
          <w:sz w:val="44"/>
          <w:szCs w:val="44"/>
          <w:lang w:val="en-US" w:eastAsia="zh-CN"/>
        </w:rPr>
        <w:t>撤销2个</w:t>
      </w:r>
      <w:r>
        <w:rPr>
          <w:rFonts w:hint="default" w:ascii="Times Newer Roman" w:hAnsi="Times Newer Roman" w:eastAsia="方正小标宋_GBK" w:cs="Times Newer Roman"/>
          <w:sz w:val="44"/>
          <w:szCs w:val="44"/>
        </w:rPr>
        <w:t>铜梁区集中式饮用水水源地</w:t>
      </w:r>
    </w:p>
    <w:p w14:paraId="6263072B">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outlineLvl w:val="9"/>
        <w:rPr>
          <w:rFonts w:hint="default" w:ascii="Times Newer Roman" w:hAnsi="Times Newer Roman" w:eastAsia="方正小标宋_GBK" w:cs="Times Newer Roman"/>
          <w:sz w:val="44"/>
          <w:szCs w:val="44"/>
        </w:rPr>
      </w:pPr>
      <w:r>
        <w:rPr>
          <w:rFonts w:hint="default" w:ascii="Times Newer Roman" w:hAnsi="Times Newer Roman" w:eastAsia="方正小标宋_GBK" w:cs="Times Newer Roman"/>
          <w:sz w:val="44"/>
          <w:szCs w:val="44"/>
        </w:rPr>
        <w:t>保护区的通知</w:t>
      </w:r>
    </w:p>
    <w:p w14:paraId="3469BE7C">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outlineLvl w:val="9"/>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铜府发〔202</w:t>
      </w:r>
      <w:r>
        <w:rPr>
          <w:rFonts w:hint="eastAsia" w:ascii="方正楷体_GBK" w:hAnsi="方正楷体_GBK" w:eastAsia="方正楷体_GBK" w:cs="方正楷体_GBK"/>
          <w:sz w:val="32"/>
          <w:szCs w:val="32"/>
          <w:lang w:val="en-US" w:eastAsia="zh-CN"/>
        </w:rPr>
        <w:t>5</w:t>
      </w:r>
      <w:r>
        <w:rPr>
          <w:rFonts w:hint="eastAsia" w:ascii="方正楷体_GBK" w:hAnsi="方正楷体_GBK" w:eastAsia="方正楷体_GBK" w:cs="方正楷体_GBK"/>
          <w:sz w:val="32"/>
          <w:szCs w:val="32"/>
        </w:rPr>
        <w:t>〕</w:t>
      </w:r>
      <w:r>
        <w:rPr>
          <w:rFonts w:hint="eastAsia" w:ascii="方正楷体_GBK" w:hAnsi="方正楷体_GBK" w:eastAsia="方正楷体_GBK" w:cs="方正楷体_GBK"/>
          <w:sz w:val="32"/>
          <w:szCs w:val="32"/>
          <w:lang w:val="en-US" w:eastAsia="zh-CN"/>
        </w:rPr>
        <w:t>8</w:t>
      </w:r>
      <w:r>
        <w:rPr>
          <w:rFonts w:hint="eastAsia" w:ascii="方正楷体_GBK" w:hAnsi="方正楷体_GBK" w:eastAsia="方正楷体_GBK" w:cs="方正楷体_GBK"/>
          <w:sz w:val="32"/>
          <w:szCs w:val="32"/>
        </w:rPr>
        <w:t>号</w:t>
      </w:r>
    </w:p>
    <w:p w14:paraId="13F5AF87">
      <w:pPr>
        <w:keepNext w:val="0"/>
        <w:keepLines w:val="0"/>
        <w:pageBreakBefore w:val="0"/>
        <w:widowControl w:val="0"/>
        <w:kinsoku/>
        <w:wordWrap/>
        <w:overflowPunct/>
        <w:topLinePunct w:val="0"/>
        <w:autoSpaceDE/>
        <w:autoSpaceDN/>
        <w:bidi w:val="0"/>
        <w:adjustRightInd/>
        <w:snapToGrid/>
        <w:spacing w:line="600" w:lineRule="exact"/>
        <w:ind w:firstLine="0" w:firstLineChars="0"/>
        <w:jc w:val="left"/>
        <w:textAlignment w:val="auto"/>
        <w:outlineLvl w:val="9"/>
        <w:rPr>
          <w:rFonts w:hint="eastAsia" w:ascii="Times New Roman" w:hAnsi="Times New Roman" w:eastAsia="仿宋" w:cs="MS Gothic"/>
          <w:sz w:val="32"/>
          <w:szCs w:val="32"/>
        </w:rPr>
      </w:pPr>
      <w:bookmarkStart w:id="0" w:name="_GoBack"/>
      <w:bookmarkEnd w:id="0"/>
    </w:p>
    <w:p w14:paraId="26968BAA">
      <w:pPr>
        <w:keepNext w:val="0"/>
        <w:keepLines w:val="0"/>
        <w:pageBreakBefore w:val="0"/>
        <w:widowControl w:val="0"/>
        <w:kinsoku/>
        <w:wordWrap/>
        <w:overflowPunct/>
        <w:topLinePunct w:val="0"/>
        <w:autoSpaceDE/>
        <w:autoSpaceDN/>
        <w:bidi w:val="0"/>
        <w:adjustRightInd/>
        <w:snapToGrid/>
        <w:spacing w:line="600" w:lineRule="exact"/>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有关镇人民政府，区政府有关部门，有关单位：</w:t>
      </w:r>
    </w:p>
    <w:p w14:paraId="06D2FC2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为有效合理规划饮用水水源地，保护饮用水水源地水质，保障人民群众饮水安全，按照《重庆市生态环境局关于公布实施南岸等区县集中式饮用水水源地保护区的函》（渝环函〔2025〕370号）文件要求，决定撤销围龙镇桥亭水库、维新镇河坝水库等2个水源地保护区，现依法公布实施，请认真贯彻执行。</w:t>
      </w:r>
    </w:p>
    <w:p w14:paraId="33CB45F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default" w:ascii="Times New Roman" w:hAnsi="Times New Roman" w:eastAsia="方正仿宋_GBK" w:cs="Times New Roman"/>
          <w:sz w:val="32"/>
          <w:szCs w:val="32"/>
        </w:rPr>
      </w:pPr>
    </w:p>
    <w:p w14:paraId="2FBF994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附件：铜梁区部分集中式饮用水水源地保护区撤销方案</w:t>
      </w:r>
    </w:p>
    <w:p w14:paraId="5CA32105">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rPr>
        <w:t xml:space="preserve"> </w:t>
      </w:r>
      <w:r>
        <w:rPr>
          <w:rFonts w:hint="default" w:ascii="Times New Roman" w:hAnsi="Times New Roman" w:eastAsia="方正仿宋_GBK" w:cs="Times New Roman"/>
          <w:sz w:val="32"/>
          <w:szCs w:val="32"/>
          <w:lang w:val="en-US" w:eastAsia="zh-CN"/>
        </w:rPr>
        <w:t xml:space="preserve">                            </w:t>
      </w:r>
    </w:p>
    <w:p w14:paraId="5B21E760">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outlineLvl w:val="9"/>
        <w:rPr>
          <w:rFonts w:hint="default" w:ascii="Times New Roman" w:hAnsi="Times New Roman" w:eastAsia="方正仿宋_GBK" w:cs="Times New Roman"/>
          <w:sz w:val="32"/>
          <w:szCs w:val="32"/>
          <w:lang w:val="en-US" w:eastAsia="zh-CN"/>
        </w:rPr>
      </w:pPr>
    </w:p>
    <w:p w14:paraId="66E6F276">
      <w:pPr>
        <w:keepNext w:val="0"/>
        <w:keepLines w:val="0"/>
        <w:pageBreakBefore w:val="0"/>
        <w:widowControl w:val="0"/>
        <w:kinsoku/>
        <w:wordWrap/>
        <w:overflowPunct/>
        <w:topLinePunct w:val="0"/>
        <w:autoSpaceDE/>
        <w:autoSpaceDN/>
        <w:bidi w:val="0"/>
        <w:adjustRightInd/>
        <w:snapToGrid/>
        <w:spacing w:line="600" w:lineRule="exact"/>
        <w:ind w:firstLine="4800" w:firstLineChars="15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重庆市铜梁区人民政府    </w:t>
      </w:r>
    </w:p>
    <w:p w14:paraId="1A4D2C3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202</w:t>
      </w:r>
      <w:r>
        <w:rPr>
          <w:rFonts w:hint="default" w:ascii="Times New Roman" w:hAnsi="Times New Roman" w:eastAsia="方正仿宋_GBK" w:cs="Times New Roman"/>
          <w:sz w:val="32"/>
          <w:szCs w:val="32"/>
          <w:lang w:val="en-US" w:eastAsia="zh-CN"/>
        </w:rPr>
        <w:t>5</w:t>
      </w:r>
      <w:r>
        <w:rPr>
          <w:rFonts w:hint="default" w:ascii="Times New Roman" w:hAnsi="Times New Roman" w:eastAsia="方正仿宋_GBK" w:cs="Times New Roman"/>
          <w:sz w:val="32"/>
          <w:szCs w:val="32"/>
        </w:rPr>
        <w:t>年</w:t>
      </w:r>
      <w:r>
        <w:rPr>
          <w:rFonts w:hint="eastAsia" w:ascii="Times New Roman" w:hAnsi="Times New Roman" w:eastAsia="方正仿宋_GBK" w:cs="Times New Roman"/>
          <w:sz w:val="32"/>
          <w:szCs w:val="32"/>
          <w:lang w:val="en-US" w:eastAsia="zh-CN"/>
        </w:rPr>
        <w:t>12</w:t>
      </w:r>
      <w:r>
        <w:rPr>
          <w:rFonts w:hint="default" w:ascii="Times New Roman" w:hAnsi="Times New Roman" w:eastAsia="方正仿宋_GBK" w:cs="Times New Roman"/>
          <w:sz w:val="32"/>
          <w:szCs w:val="32"/>
        </w:rPr>
        <w:t>月</w:t>
      </w:r>
      <w:r>
        <w:rPr>
          <w:rFonts w:hint="eastAsia" w:ascii="Times New Roman" w:hAnsi="Times New Roman" w:eastAsia="方正仿宋_GBK" w:cs="Times New Roman"/>
          <w:sz w:val="32"/>
          <w:szCs w:val="32"/>
          <w:lang w:val="en-US" w:eastAsia="zh-CN"/>
        </w:rPr>
        <w:t>19</w:t>
      </w:r>
      <w:r>
        <w:rPr>
          <w:rFonts w:hint="default" w:ascii="Times New Roman" w:hAnsi="Times New Roman" w:eastAsia="方正仿宋_GBK" w:cs="Times New Roman"/>
          <w:sz w:val="32"/>
          <w:szCs w:val="32"/>
        </w:rPr>
        <w:t>日</w:t>
      </w:r>
    </w:p>
    <w:p w14:paraId="615C1C81">
      <w:pPr>
        <w:pStyle w:val="5"/>
        <w:keepNext w:val="0"/>
        <w:keepLines w:val="0"/>
        <w:pageBreakBefore w:val="0"/>
        <w:widowControl w:val="0"/>
        <w:kinsoku/>
        <w:wordWrap/>
        <w:overflowPunct/>
        <w:topLinePunct w:val="0"/>
        <w:autoSpaceDE/>
        <w:autoSpaceDN/>
        <w:bidi w:val="0"/>
        <w:adjustRightInd/>
        <w:snapToGrid/>
        <w:spacing w:after="0" w:afterLines="0" w:line="600" w:lineRule="exact"/>
        <w:ind w:firstLine="640" w:firstLineChars="200"/>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（此件公开发布）</w:t>
      </w:r>
    </w:p>
    <w:p w14:paraId="33BA97B7">
      <w:pPr>
        <w:pStyle w:val="16"/>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textAlignment w:val="auto"/>
        <w:rPr>
          <w:rFonts w:hint="default" w:ascii="Times New Roman" w:hAnsi="Times New Roman" w:eastAsia="方正仿宋_GBK" w:cs="Times New Roman"/>
          <w:sz w:val="32"/>
          <w:szCs w:val="32"/>
          <w:lang w:eastAsia="zh-CN"/>
        </w:rPr>
        <w:sectPr>
          <w:headerReference r:id="rId3" w:type="default"/>
          <w:footerReference r:id="rId4" w:type="default"/>
          <w:pgSz w:w="11906" w:h="16838"/>
          <w:pgMar w:top="1962" w:right="1474" w:bottom="1848" w:left="1587" w:header="851" w:footer="992" w:gutter="0"/>
          <w:pgBorders>
            <w:top w:val="none" w:sz="0" w:space="0"/>
            <w:left w:val="none" w:sz="0" w:space="0"/>
            <w:bottom w:val="none" w:sz="0" w:space="0"/>
            <w:right w:val="none" w:sz="0" w:space="0"/>
          </w:pgBorders>
          <w:pgNumType w:fmt="numberInDash"/>
          <w:cols w:space="0" w:num="1"/>
          <w:rtlGutter w:val="0"/>
          <w:docGrid w:type="lines" w:linePitch="312" w:charSpace="0"/>
        </w:sectPr>
      </w:pPr>
    </w:p>
    <w:p w14:paraId="54B14FFF">
      <w:pPr>
        <w:keepNext w:val="0"/>
        <w:keepLines w:val="0"/>
        <w:pageBreakBefore w:val="0"/>
        <w:widowControl w:val="0"/>
        <w:kinsoku/>
        <w:wordWrap/>
        <w:overflowPunct/>
        <w:topLinePunct w:val="0"/>
        <w:autoSpaceDE/>
        <w:autoSpaceDN/>
        <w:bidi w:val="0"/>
        <w:adjustRightInd w:val="0"/>
        <w:snapToGrid w:val="0"/>
        <w:spacing w:before="159" w:beforeLines="50" w:after="159" w:afterLines="50" w:line="579" w:lineRule="exact"/>
        <w:ind w:left="0" w:leftChars="0" w:right="0" w:rightChars="0" w:firstLine="0" w:firstLineChars="0"/>
        <w:jc w:val="left"/>
        <w:textAlignment w:val="auto"/>
        <w:outlineLvl w:val="9"/>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附件</w:t>
      </w:r>
    </w:p>
    <w:p w14:paraId="723D7453">
      <w:pPr>
        <w:ind w:firstLine="0" w:firstLineChars="0"/>
        <w:jc w:val="center"/>
        <w:rPr>
          <w:rFonts w:hint="eastAsia" w:ascii="方正小标宋_GBK" w:hAnsi="方正小标宋_GBK" w:eastAsia="方正小标宋_GBK" w:cs="方正小标宋_GBK"/>
          <w:sz w:val="36"/>
          <w:szCs w:val="36"/>
          <w:lang w:val="en-US" w:eastAsia="zh-CN"/>
        </w:rPr>
      </w:pPr>
      <w:r>
        <w:rPr>
          <w:rFonts w:hint="eastAsia" w:ascii="方正小标宋_GBK" w:hAnsi="方正小标宋_GBK" w:eastAsia="方正小标宋_GBK" w:cs="方正小标宋_GBK"/>
          <w:sz w:val="44"/>
          <w:szCs w:val="44"/>
        </w:rPr>
        <w:t>铜梁区部分集中式饮用水水源地保护区撤销方案</w:t>
      </w:r>
    </w:p>
    <w:tbl>
      <w:tblPr>
        <w:tblStyle w:val="11"/>
        <w:tblW w:w="136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935"/>
        <w:gridCol w:w="600"/>
        <w:gridCol w:w="955"/>
        <w:gridCol w:w="827"/>
        <w:gridCol w:w="727"/>
        <w:gridCol w:w="1091"/>
        <w:gridCol w:w="1426"/>
        <w:gridCol w:w="1556"/>
        <w:gridCol w:w="1681"/>
        <w:gridCol w:w="1573"/>
        <w:gridCol w:w="1233"/>
        <w:gridCol w:w="1025"/>
      </w:tblGrid>
      <w:tr w14:paraId="7D0AB3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blHeader/>
          <w:jc w:val="center"/>
        </w:trPr>
        <w:tc>
          <w:tcPr>
            <w:tcW w:w="935" w:type="dxa"/>
            <w:vMerge w:val="restart"/>
            <w:vAlign w:val="center"/>
          </w:tcPr>
          <w:p w14:paraId="07DBBCEE">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rPr>
                <w:rFonts w:hint="default" w:ascii="Times Newer Roman" w:hAnsi="Times Newer Roman" w:eastAsia="方正黑体_GBK" w:cs="Times Newer Roman"/>
                <w:bCs/>
                <w:color w:val="auto"/>
                <w:sz w:val="21"/>
                <w:szCs w:val="21"/>
              </w:rPr>
            </w:pPr>
            <w:r>
              <w:rPr>
                <w:rFonts w:hint="default" w:ascii="Times Newer Roman" w:hAnsi="Times Newer Roman" w:eastAsia="方正黑体_GBK" w:cs="Times Newer Roman"/>
                <w:bCs/>
                <w:color w:val="auto"/>
                <w:sz w:val="21"/>
                <w:szCs w:val="21"/>
              </w:rPr>
              <w:t>区县</w:t>
            </w:r>
          </w:p>
          <w:p w14:paraId="17B27F07">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rPr>
                <w:rFonts w:hint="default" w:ascii="Times Newer Roman" w:hAnsi="Times Newer Roman" w:eastAsia="方正黑体_GBK" w:cs="Times Newer Roman"/>
                <w:bCs/>
                <w:color w:val="auto"/>
                <w:sz w:val="21"/>
                <w:szCs w:val="21"/>
              </w:rPr>
            </w:pPr>
            <w:r>
              <w:rPr>
                <w:rFonts w:hint="default" w:ascii="Times Newer Roman" w:hAnsi="Times Newer Roman" w:eastAsia="方正黑体_GBK" w:cs="Times Newer Roman"/>
                <w:bCs/>
                <w:color w:val="auto"/>
                <w:sz w:val="21"/>
                <w:szCs w:val="21"/>
              </w:rPr>
              <w:t>名称</w:t>
            </w:r>
          </w:p>
        </w:tc>
        <w:tc>
          <w:tcPr>
            <w:tcW w:w="600" w:type="dxa"/>
            <w:vMerge w:val="restart"/>
            <w:vAlign w:val="center"/>
          </w:tcPr>
          <w:p w14:paraId="1A6A9272">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rPr>
                <w:rFonts w:hint="default" w:ascii="Times Newer Roman" w:hAnsi="Times Newer Roman" w:eastAsia="方正黑体_GBK" w:cs="Times Newer Roman"/>
                <w:bCs/>
                <w:color w:val="auto"/>
                <w:sz w:val="21"/>
                <w:szCs w:val="21"/>
              </w:rPr>
            </w:pPr>
            <w:r>
              <w:rPr>
                <w:rFonts w:hint="default" w:ascii="Times Newer Roman" w:hAnsi="Times Newer Roman" w:eastAsia="方正黑体_GBK" w:cs="Times Newer Roman"/>
                <w:bCs/>
                <w:color w:val="auto"/>
                <w:sz w:val="21"/>
                <w:szCs w:val="21"/>
              </w:rPr>
              <w:t>序号</w:t>
            </w:r>
          </w:p>
        </w:tc>
        <w:tc>
          <w:tcPr>
            <w:tcW w:w="955" w:type="dxa"/>
            <w:vMerge w:val="restart"/>
            <w:vAlign w:val="center"/>
          </w:tcPr>
          <w:p w14:paraId="5387E256">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rPr>
                <w:rFonts w:hint="default" w:ascii="Times Newer Roman" w:hAnsi="Times Newer Roman" w:eastAsia="方正黑体_GBK" w:cs="Times Newer Roman"/>
                <w:bCs/>
                <w:color w:val="auto"/>
                <w:sz w:val="21"/>
                <w:szCs w:val="21"/>
              </w:rPr>
            </w:pPr>
            <w:r>
              <w:rPr>
                <w:rFonts w:hint="default" w:ascii="Times Newer Roman" w:hAnsi="Times Newer Roman" w:eastAsia="方正黑体_GBK" w:cs="Times Newer Roman"/>
                <w:bCs/>
                <w:color w:val="auto"/>
                <w:sz w:val="21"/>
                <w:szCs w:val="21"/>
              </w:rPr>
              <w:t>水厂名称</w:t>
            </w:r>
          </w:p>
        </w:tc>
        <w:tc>
          <w:tcPr>
            <w:tcW w:w="827" w:type="dxa"/>
            <w:vMerge w:val="restart"/>
            <w:vAlign w:val="center"/>
          </w:tcPr>
          <w:p w14:paraId="3020ADFB">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rPr>
                <w:rFonts w:hint="default" w:ascii="Times Newer Roman" w:hAnsi="Times Newer Roman" w:eastAsia="方正黑体_GBK" w:cs="Times Newer Roman"/>
                <w:bCs/>
                <w:color w:val="auto"/>
                <w:sz w:val="21"/>
                <w:szCs w:val="21"/>
              </w:rPr>
            </w:pPr>
            <w:r>
              <w:rPr>
                <w:rFonts w:hint="default" w:ascii="Times Newer Roman" w:hAnsi="Times Newer Roman" w:eastAsia="方正黑体_GBK" w:cs="Times Newer Roman"/>
                <w:bCs/>
                <w:color w:val="auto"/>
                <w:sz w:val="21"/>
                <w:szCs w:val="21"/>
              </w:rPr>
              <w:t>水源名称</w:t>
            </w:r>
          </w:p>
        </w:tc>
        <w:tc>
          <w:tcPr>
            <w:tcW w:w="727" w:type="dxa"/>
            <w:vMerge w:val="restart"/>
            <w:vAlign w:val="center"/>
          </w:tcPr>
          <w:p w14:paraId="0DF897C7">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rPr>
                <w:rFonts w:hint="default" w:ascii="Times Newer Roman" w:hAnsi="Times Newer Roman" w:eastAsia="方正黑体_GBK" w:cs="Times Newer Roman"/>
                <w:bCs/>
                <w:color w:val="auto"/>
                <w:sz w:val="21"/>
                <w:szCs w:val="21"/>
              </w:rPr>
            </w:pPr>
            <w:r>
              <w:rPr>
                <w:rFonts w:hint="default" w:ascii="Times Newer Roman" w:hAnsi="Times Newer Roman" w:eastAsia="方正黑体_GBK" w:cs="Times Newer Roman"/>
                <w:bCs/>
                <w:color w:val="auto"/>
                <w:sz w:val="21"/>
                <w:szCs w:val="21"/>
              </w:rPr>
              <w:t>水源</w:t>
            </w:r>
          </w:p>
          <w:p w14:paraId="672794B5">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rPr>
                <w:rFonts w:hint="default" w:ascii="Times Newer Roman" w:hAnsi="Times Newer Roman" w:eastAsia="方正黑体_GBK" w:cs="Times Newer Roman"/>
                <w:bCs/>
                <w:color w:val="auto"/>
                <w:sz w:val="21"/>
                <w:szCs w:val="21"/>
              </w:rPr>
            </w:pPr>
            <w:r>
              <w:rPr>
                <w:rFonts w:hint="default" w:ascii="Times Newer Roman" w:hAnsi="Times Newer Roman" w:eastAsia="方正黑体_GBK" w:cs="Times Newer Roman"/>
                <w:bCs/>
                <w:color w:val="auto"/>
                <w:sz w:val="21"/>
                <w:szCs w:val="21"/>
              </w:rPr>
              <w:t>类型</w:t>
            </w:r>
          </w:p>
        </w:tc>
        <w:tc>
          <w:tcPr>
            <w:tcW w:w="1091" w:type="dxa"/>
            <w:vMerge w:val="restart"/>
            <w:vAlign w:val="center"/>
          </w:tcPr>
          <w:p w14:paraId="0C9D0F79">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rPr>
                <w:rFonts w:hint="default" w:ascii="Times Newer Roman" w:hAnsi="Times Newer Roman" w:eastAsia="方正黑体_GBK" w:cs="Times Newer Roman"/>
                <w:bCs/>
                <w:color w:val="auto"/>
                <w:sz w:val="21"/>
                <w:szCs w:val="21"/>
              </w:rPr>
            </w:pPr>
            <w:r>
              <w:rPr>
                <w:rFonts w:hint="default" w:ascii="Times Newer Roman" w:hAnsi="Times Newer Roman" w:eastAsia="方正黑体_GBK" w:cs="Times Newer Roman"/>
                <w:bCs/>
                <w:color w:val="auto"/>
                <w:sz w:val="21"/>
                <w:szCs w:val="21"/>
              </w:rPr>
              <w:t>水源所在乡镇（街道）</w:t>
            </w:r>
          </w:p>
        </w:tc>
        <w:tc>
          <w:tcPr>
            <w:tcW w:w="8494" w:type="dxa"/>
            <w:gridSpan w:val="6"/>
            <w:vAlign w:val="center"/>
          </w:tcPr>
          <w:p w14:paraId="6851C0E7">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rPr>
                <w:rFonts w:hint="default" w:ascii="Times Newer Roman" w:hAnsi="Times Newer Roman" w:eastAsia="方正黑体_GBK" w:cs="Times Newer Roman"/>
                <w:bCs/>
                <w:color w:val="auto"/>
                <w:sz w:val="21"/>
                <w:szCs w:val="21"/>
              </w:rPr>
            </w:pPr>
            <w:r>
              <w:rPr>
                <w:rFonts w:hint="default" w:ascii="Times Newer Roman" w:hAnsi="Times Newer Roman" w:eastAsia="方正黑体_GBK" w:cs="Times Newer Roman"/>
                <w:bCs/>
                <w:color w:val="auto"/>
                <w:sz w:val="21"/>
                <w:szCs w:val="21"/>
                <w:lang w:val="en-US" w:eastAsia="zh-CN"/>
              </w:rPr>
              <w:t>撤销</w:t>
            </w:r>
            <w:r>
              <w:rPr>
                <w:rFonts w:hint="default" w:ascii="Times Newer Roman" w:hAnsi="Times Newer Roman" w:eastAsia="方正黑体_GBK" w:cs="Times Newer Roman"/>
                <w:bCs/>
                <w:color w:val="auto"/>
                <w:sz w:val="21"/>
                <w:szCs w:val="21"/>
              </w:rPr>
              <w:t>保护区范围</w:t>
            </w:r>
          </w:p>
        </w:tc>
      </w:tr>
      <w:tr w14:paraId="2C82C3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blHeader/>
          <w:jc w:val="center"/>
        </w:trPr>
        <w:tc>
          <w:tcPr>
            <w:tcW w:w="935" w:type="dxa"/>
            <w:vMerge w:val="continue"/>
            <w:vAlign w:val="center"/>
          </w:tcPr>
          <w:p w14:paraId="246C2FA1">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rPr>
                <w:rFonts w:hint="default" w:ascii="Times Newer Roman" w:hAnsi="Times Newer Roman" w:eastAsia="方正黑体_GBK" w:cs="Times Newer Roman"/>
                <w:bCs/>
                <w:color w:val="auto"/>
                <w:sz w:val="21"/>
                <w:szCs w:val="21"/>
              </w:rPr>
            </w:pPr>
          </w:p>
        </w:tc>
        <w:tc>
          <w:tcPr>
            <w:tcW w:w="600" w:type="dxa"/>
            <w:vMerge w:val="continue"/>
            <w:vAlign w:val="center"/>
          </w:tcPr>
          <w:p w14:paraId="6F08A148">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rPr>
                <w:rFonts w:hint="default" w:ascii="Times Newer Roman" w:hAnsi="Times Newer Roman" w:eastAsia="方正黑体_GBK" w:cs="Times Newer Roman"/>
                <w:bCs/>
                <w:color w:val="auto"/>
                <w:sz w:val="21"/>
                <w:szCs w:val="21"/>
              </w:rPr>
            </w:pPr>
          </w:p>
        </w:tc>
        <w:tc>
          <w:tcPr>
            <w:tcW w:w="955" w:type="dxa"/>
            <w:vMerge w:val="continue"/>
            <w:vAlign w:val="center"/>
          </w:tcPr>
          <w:p w14:paraId="726667BC">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rPr>
                <w:rFonts w:hint="default" w:ascii="Times Newer Roman" w:hAnsi="Times Newer Roman" w:eastAsia="方正黑体_GBK" w:cs="Times Newer Roman"/>
                <w:bCs/>
                <w:color w:val="auto"/>
                <w:sz w:val="21"/>
                <w:szCs w:val="21"/>
              </w:rPr>
            </w:pPr>
          </w:p>
        </w:tc>
        <w:tc>
          <w:tcPr>
            <w:tcW w:w="827" w:type="dxa"/>
            <w:vMerge w:val="continue"/>
            <w:vAlign w:val="center"/>
          </w:tcPr>
          <w:p w14:paraId="5D849AA4">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rPr>
                <w:rFonts w:hint="default" w:ascii="Times Newer Roman" w:hAnsi="Times Newer Roman" w:eastAsia="方正黑体_GBK" w:cs="Times Newer Roman"/>
                <w:bCs/>
                <w:color w:val="auto"/>
                <w:sz w:val="21"/>
                <w:szCs w:val="21"/>
              </w:rPr>
            </w:pPr>
          </w:p>
        </w:tc>
        <w:tc>
          <w:tcPr>
            <w:tcW w:w="727" w:type="dxa"/>
            <w:vMerge w:val="continue"/>
            <w:vAlign w:val="center"/>
          </w:tcPr>
          <w:p w14:paraId="5A411871">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rPr>
                <w:rFonts w:hint="default" w:ascii="Times Newer Roman" w:hAnsi="Times Newer Roman" w:eastAsia="方正黑体_GBK" w:cs="Times Newer Roman"/>
                <w:bCs/>
                <w:color w:val="auto"/>
                <w:sz w:val="21"/>
                <w:szCs w:val="21"/>
              </w:rPr>
            </w:pPr>
          </w:p>
        </w:tc>
        <w:tc>
          <w:tcPr>
            <w:tcW w:w="1091" w:type="dxa"/>
            <w:vMerge w:val="continue"/>
            <w:vAlign w:val="center"/>
          </w:tcPr>
          <w:p w14:paraId="78BEB76A">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rPr>
                <w:rFonts w:hint="default" w:ascii="Times Newer Roman" w:hAnsi="Times Newer Roman" w:eastAsia="方正黑体_GBK" w:cs="Times Newer Roman"/>
                <w:bCs/>
                <w:color w:val="auto"/>
                <w:sz w:val="21"/>
                <w:szCs w:val="21"/>
              </w:rPr>
            </w:pPr>
          </w:p>
        </w:tc>
        <w:tc>
          <w:tcPr>
            <w:tcW w:w="2982" w:type="dxa"/>
            <w:gridSpan w:val="2"/>
            <w:vAlign w:val="center"/>
          </w:tcPr>
          <w:p w14:paraId="3F18E5DE">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rPr>
                <w:rFonts w:hint="default" w:ascii="Times Newer Roman" w:hAnsi="Times Newer Roman" w:eastAsia="方正黑体_GBK" w:cs="Times Newer Roman"/>
                <w:bCs/>
                <w:color w:val="auto"/>
                <w:sz w:val="21"/>
                <w:szCs w:val="21"/>
              </w:rPr>
            </w:pPr>
            <w:r>
              <w:rPr>
                <w:rFonts w:hint="default" w:ascii="Times Newer Roman" w:hAnsi="Times Newer Roman" w:eastAsia="方正黑体_GBK" w:cs="Times Newer Roman"/>
                <w:bCs/>
                <w:color w:val="auto"/>
                <w:sz w:val="21"/>
                <w:szCs w:val="21"/>
              </w:rPr>
              <w:t>一级保护区</w:t>
            </w:r>
          </w:p>
        </w:tc>
        <w:tc>
          <w:tcPr>
            <w:tcW w:w="3254" w:type="dxa"/>
            <w:gridSpan w:val="2"/>
            <w:vAlign w:val="center"/>
          </w:tcPr>
          <w:p w14:paraId="694E6156">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rPr>
                <w:rFonts w:hint="default" w:ascii="Times Newer Roman" w:hAnsi="Times Newer Roman" w:eastAsia="方正黑体_GBK" w:cs="Times Newer Roman"/>
                <w:bCs/>
                <w:color w:val="auto"/>
                <w:sz w:val="21"/>
                <w:szCs w:val="21"/>
              </w:rPr>
            </w:pPr>
            <w:r>
              <w:rPr>
                <w:rFonts w:hint="default" w:ascii="Times Newer Roman" w:hAnsi="Times Newer Roman" w:eastAsia="方正黑体_GBK" w:cs="Times Newer Roman"/>
                <w:bCs/>
                <w:color w:val="auto"/>
                <w:sz w:val="21"/>
                <w:szCs w:val="21"/>
              </w:rPr>
              <w:t>二级保护区</w:t>
            </w:r>
          </w:p>
        </w:tc>
        <w:tc>
          <w:tcPr>
            <w:tcW w:w="2258" w:type="dxa"/>
            <w:gridSpan w:val="2"/>
            <w:vAlign w:val="center"/>
          </w:tcPr>
          <w:p w14:paraId="667C1ABD">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rPr>
                <w:rFonts w:hint="default" w:ascii="Times Newer Roman" w:hAnsi="Times Newer Roman" w:eastAsia="方正黑体_GBK" w:cs="Times Newer Roman"/>
                <w:bCs/>
                <w:color w:val="auto"/>
                <w:sz w:val="21"/>
                <w:szCs w:val="21"/>
              </w:rPr>
            </w:pPr>
            <w:r>
              <w:rPr>
                <w:rFonts w:hint="default" w:ascii="Times Newer Roman" w:hAnsi="Times Newer Roman" w:eastAsia="方正黑体_GBK" w:cs="Times Newer Roman"/>
                <w:bCs/>
                <w:color w:val="auto"/>
                <w:sz w:val="21"/>
                <w:szCs w:val="21"/>
              </w:rPr>
              <w:t>准保护区</w:t>
            </w:r>
          </w:p>
        </w:tc>
      </w:tr>
      <w:tr w14:paraId="077832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blHeader/>
          <w:jc w:val="center"/>
        </w:trPr>
        <w:tc>
          <w:tcPr>
            <w:tcW w:w="935" w:type="dxa"/>
            <w:vMerge w:val="continue"/>
            <w:vAlign w:val="center"/>
          </w:tcPr>
          <w:p w14:paraId="44BF35F7">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rPr>
                <w:rFonts w:hint="default" w:ascii="Times Newer Roman" w:hAnsi="Times Newer Roman" w:eastAsia="方正黑体_GBK" w:cs="Times Newer Roman"/>
                <w:bCs/>
                <w:color w:val="auto"/>
                <w:sz w:val="21"/>
                <w:szCs w:val="21"/>
              </w:rPr>
            </w:pPr>
          </w:p>
        </w:tc>
        <w:tc>
          <w:tcPr>
            <w:tcW w:w="600" w:type="dxa"/>
            <w:vMerge w:val="continue"/>
            <w:vAlign w:val="center"/>
          </w:tcPr>
          <w:p w14:paraId="79029CB4">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rPr>
                <w:rFonts w:hint="default" w:ascii="Times Newer Roman" w:hAnsi="Times Newer Roman" w:eastAsia="方正黑体_GBK" w:cs="Times Newer Roman"/>
                <w:bCs/>
                <w:color w:val="auto"/>
                <w:sz w:val="21"/>
                <w:szCs w:val="21"/>
              </w:rPr>
            </w:pPr>
          </w:p>
        </w:tc>
        <w:tc>
          <w:tcPr>
            <w:tcW w:w="955" w:type="dxa"/>
            <w:vMerge w:val="continue"/>
            <w:vAlign w:val="center"/>
          </w:tcPr>
          <w:p w14:paraId="643B9376">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rPr>
                <w:rFonts w:hint="default" w:ascii="Times Newer Roman" w:hAnsi="Times Newer Roman" w:eastAsia="方正黑体_GBK" w:cs="Times Newer Roman"/>
                <w:bCs/>
                <w:color w:val="auto"/>
                <w:sz w:val="21"/>
                <w:szCs w:val="21"/>
              </w:rPr>
            </w:pPr>
          </w:p>
        </w:tc>
        <w:tc>
          <w:tcPr>
            <w:tcW w:w="827" w:type="dxa"/>
            <w:vMerge w:val="continue"/>
            <w:vAlign w:val="center"/>
          </w:tcPr>
          <w:p w14:paraId="10907AD7">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rPr>
                <w:rFonts w:hint="default" w:ascii="Times Newer Roman" w:hAnsi="Times Newer Roman" w:eastAsia="方正黑体_GBK" w:cs="Times Newer Roman"/>
                <w:bCs/>
                <w:color w:val="auto"/>
                <w:sz w:val="21"/>
                <w:szCs w:val="21"/>
              </w:rPr>
            </w:pPr>
          </w:p>
        </w:tc>
        <w:tc>
          <w:tcPr>
            <w:tcW w:w="727" w:type="dxa"/>
            <w:vMerge w:val="continue"/>
            <w:vAlign w:val="center"/>
          </w:tcPr>
          <w:p w14:paraId="56493020">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rPr>
                <w:rFonts w:hint="default" w:ascii="Times Newer Roman" w:hAnsi="Times Newer Roman" w:eastAsia="方正黑体_GBK" w:cs="Times Newer Roman"/>
                <w:bCs/>
                <w:color w:val="auto"/>
                <w:sz w:val="21"/>
                <w:szCs w:val="21"/>
              </w:rPr>
            </w:pPr>
          </w:p>
        </w:tc>
        <w:tc>
          <w:tcPr>
            <w:tcW w:w="1091" w:type="dxa"/>
            <w:vMerge w:val="continue"/>
            <w:vAlign w:val="center"/>
          </w:tcPr>
          <w:p w14:paraId="203A1769">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rPr>
                <w:rFonts w:hint="default" w:ascii="Times Newer Roman" w:hAnsi="Times Newer Roman" w:eastAsia="方正黑体_GBK" w:cs="Times Newer Roman"/>
                <w:bCs/>
                <w:color w:val="auto"/>
                <w:sz w:val="21"/>
                <w:szCs w:val="21"/>
              </w:rPr>
            </w:pPr>
          </w:p>
        </w:tc>
        <w:tc>
          <w:tcPr>
            <w:tcW w:w="1426" w:type="dxa"/>
            <w:vAlign w:val="center"/>
          </w:tcPr>
          <w:p w14:paraId="46F64B39">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rPr>
                <w:rFonts w:hint="default" w:ascii="Times Newer Roman" w:hAnsi="Times Newer Roman" w:eastAsia="方正黑体_GBK" w:cs="Times Newer Roman"/>
                <w:bCs/>
                <w:color w:val="auto"/>
                <w:sz w:val="21"/>
                <w:szCs w:val="21"/>
              </w:rPr>
            </w:pPr>
            <w:r>
              <w:rPr>
                <w:rFonts w:hint="default" w:ascii="Times Newer Roman" w:hAnsi="Times Newer Roman" w:eastAsia="方正黑体_GBK" w:cs="Times Newer Roman"/>
                <w:bCs/>
                <w:color w:val="auto"/>
                <w:sz w:val="21"/>
                <w:szCs w:val="21"/>
              </w:rPr>
              <w:t>水域范围</w:t>
            </w:r>
          </w:p>
        </w:tc>
        <w:tc>
          <w:tcPr>
            <w:tcW w:w="1556" w:type="dxa"/>
            <w:vAlign w:val="center"/>
          </w:tcPr>
          <w:p w14:paraId="54A204A6">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rPr>
                <w:rFonts w:hint="default" w:ascii="Times Newer Roman" w:hAnsi="Times Newer Roman" w:eastAsia="方正黑体_GBK" w:cs="Times Newer Roman"/>
                <w:bCs/>
                <w:color w:val="auto"/>
                <w:sz w:val="21"/>
                <w:szCs w:val="21"/>
              </w:rPr>
            </w:pPr>
            <w:r>
              <w:rPr>
                <w:rFonts w:hint="default" w:ascii="Times Newer Roman" w:hAnsi="Times Newer Roman" w:eastAsia="方正黑体_GBK" w:cs="Times Newer Roman"/>
                <w:bCs/>
                <w:color w:val="auto"/>
                <w:sz w:val="21"/>
                <w:szCs w:val="21"/>
              </w:rPr>
              <w:t>陆域范围</w:t>
            </w:r>
          </w:p>
        </w:tc>
        <w:tc>
          <w:tcPr>
            <w:tcW w:w="1681" w:type="dxa"/>
            <w:vAlign w:val="center"/>
          </w:tcPr>
          <w:p w14:paraId="0266035D">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rPr>
                <w:rFonts w:hint="default" w:ascii="Times Newer Roman" w:hAnsi="Times Newer Roman" w:eastAsia="方正黑体_GBK" w:cs="Times Newer Roman"/>
                <w:bCs/>
                <w:color w:val="auto"/>
                <w:sz w:val="21"/>
                <w:szCs w:val="21"/>
              </w:rPr>
            </w:pPr>
            <w:r>
              <w:rPr>
                <w:rFonts w:hint="default" w:ascii="Times Newer Roman" w:hAnsi="Times Newer Roman" w:eastAsia="方正黑体_GBK" w:cs="Times Newer Roman"/>
                <w:bCs/>
                <w:color w:val="auto"/>
                <w:sz w:val="21"/>
                <w:szCs w:val="21"/>
              </w:rPr>
              <w:t>水域范围</w:t>
            </w:r>
          </w:p>
        </w:tc>
        <w:tc>
          <w:tcPr>
            <w:tcW w:w="1573" w:type="dxa"/>
            <w:vAlign w:val="center"/>
          </w:tcPr>
          <w:p w14:paraId="43941D5B">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rPr>
                <w:rFonts w:hint="default" w:ascii="Times Newer Roman" w:hAnsi="Times Newer Roman" w:eastAsia="方正黑体_GBK" w:cs="Times Newer Roman"/>
                <w:bCs/>
                <w:color w:val="auto"/>
                <w:sz w:val="21"/>
                <w:szCs w:val="21"/>
              </w:rPr>
            </w:pPr>
            <w:r>
              <w:rPr>
                <w:rFonts w:hint="default" w:ascii="Times Newer Roman" w:hAnsi="Times Newer Roman" w:eastAsia="方正黑体_GBK" w:cs="Times Newer Roman"/>
                <w:bCs/>
                <w:color w:val="auto"/>
                <w:sz w:val="21"/>
                <w:szCs w:val="21"/>
              </w:rPr>
              <w:t>陆域范围</w:t>
            </w:r>
          </w:p>
        </w:tc>
        <w:tc>
          <w:tcPr>
            <w:tcW w:w="1233" w:type="dxa"/>
            <w:vAlign w:val="center"/>
          </w:tcPr>
          <w:p w14:paraId="60547F69">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rPr>
                <w:rFonts w:hint="default" w:ascii="Times Newer Roman" w:hAnsi="Times Newer Roman" w:eastAsia="方正黑体_GBK" w:cs="Times Newer Roman"/>
                <w:bCs/>
                <w:color w:val="auto"/>
                <w:sz w:val="21"/>
                <w:szCs w:val="21"/>
              </w:rPr>
            </w:pPr>
            <w:r>
              <w:rPr>
                <w:rFonts w:hint="default" w:ascii="Times Newer Roman" w:hAnsi="Times Newer Roman" w:eastAsia="方正黑体_GBK" w:cs="Times Newer Roman"/>
                <w:bCs/>
                <w:color w:val="auto"/>
                <w:sz w:val="21"/>
                <w:szCs w:val="21"/>
              </w:rPr>
              <w:t>水域范围</w:t>
            </w:r>
          </w:p>
        </w:tc>
        <w:tc>
          <w:tcPr>
            <w:tcW w:w="1025" w:type="dxa"/>
            <w:vAlign w:val="center"/>
          </w:tcPr>
          <w:p w14:paraId="110A226A">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rPr>
                <w:rFonts w:hint="default" w:ascii="Times Newer Roman" w:hAnsi="Times Newer Roman" w:eastAsia="方正黑体_GBK" w:cs="Times Newer Roman"/>
                <w:bCs/>
                <w:color w:val="auto"/>
                <w:sz w:val="21"/>
                <w:szCs w:val="21"/>
              </w:rPr>
            </w:pPr>
            <w:r>
              <w:rPr>
                <w:rFonts w:hint="default" w:ascii="Times Newer Roman" w:hAnsi="Times Newer Roman" w:eastAsia="方正黑体_GBK" w:cs="Times Newer Roman"/>
                <w:bCs/>
                <w:color w:val="auto"/>
                <w:sz w:val="21"/>
                <w:szCs w:val="21"/>
              </w:rPr>
              <w:t>陆域范围</w:t>
            </w:r>
          </w:p>
        </w:tc>
      </w:tr>
      <w:tr w14:paraId="558075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1613" w:hRule="atLeast"/>
          <w:jc w:val="center"/>
        </w:trPr>
        <w:tc>
          <w:tcPr>
            <w:tcW w:w="935" w:type="dxa"/>
            <w:vMerge w:val="restart"/>
            <w:vAlign w:val="center"/>
          </w:tcPr>
          <w:p w14:paraId="0A7B07CE">
            <w:pPr>
              <w:keepNext w:val="0"/>
              <w:keepLines w:val="0"/>
              <w:pageBreakBefore w:val="0"/>
              <w:widowControl w:val="0"/>
              <w:suppressLineNumbers w:val="0"/>
              <w:kinsoku/>
              <w:wordWrap/>
              <w:overflowPunct/>
              <w:topLinePunct w:val="0"/>
              <w:autoSpaceDE/>
              <w:autoSpaceDN/>
              <w:bidi w:val="0"/>
              <w:snapToGrid w:val="0"/>
              <w:spacing w:before="0" w:beforeAutospacing="0" w:after="0" w:afterAutospacing="0" w:line="240" w:lineRule="auto"/>
              <w:ind w:left="0" w:leftChars="0" w:right="0" w:firstLine="0" w:firstLineChars="0"/>
              <w:jc w:val="center"/>
              <w:outlineLvl w:val="9"/>
              <w:rPr>
                <w:rFonts w:hint="default" w:ascii="Times Newer Roman" w:hAnsi="Times Newer Roman" w:eastAsia="方正仿宋_GBK" w:cs="Times Newer Roman"/>
                <w:color w:val="auto"/>
                <w:kern w:val="0"/>
                <w:sz w:val="21"/>
                <w:szCs w:val="21"/>
                <w:lang w:bidi="ar"/>
              </w:rPr>
            </w:pPr>
            <w:r>
              <w:rPr>
                <w:rFonts w:hint="default" w:ascii="Times Newer Roman" w:hAnsi="Times Newer Roman" w:eastAsia="方正仿宋_GBK" w:cs="Times Newer Roman"/>
                <w:color w:val="auto"/>
                <w:kern w:val="0"/>
                <w:sz w:val="21"/>
                <w:szCs w:val="21"/>
                <w:lang w:val="en-US" w:eastAsia="zh-CN" w:bidi="ar"/>
              </w:rPr>
              <w:t>铜梁</w:t>
            </w:r>
            <w:r>
              <w:rPr>
                <w:rFonts w:hint="default" w:ascii="Times Newer Roman" w:hAnsi="Times Newer Roman" w:eastAsia="方正仿宋_GBK" w:cs="Times Newer Roman"/>
                <w:color w:val="auto"/>
                <w:kern w:val="0"/>
                <w:sz w:val="21"/>
                <w:szCs w:val="21"/>
                <w:lang w:bidi="ar"/>
              </w:rPr>
              <w:t>区</w:t>
            </w:r>
          </w:p>
        </w:tc>
        <w:tc>
          <w:tcPr>
            <w:tcW w:w="600" w:type="dxa"/>
            <w:vAlign w:val="center"/>
          </w:tcPr>
          <w:p w14:paraId="538B8F8C">
            <w:pPr>
              <w:keepNext w:val="0"/>
              <w:keepLines w:val="0"/>
              <w:pageBreakBefore w:val="0"/>
              <w:widowControl w:val="0"/>
              <w:suppressLineNumbers w:val="0"/>
              <w:kinsoku/>
              <w:wordWrap/>
              <w:overflowPunct/>
              <w:topLinePunct w:val="0"/>
              <w:autoSpaceDE/>
              <w:autoSpaceDN/>
              <w:bidi w:val="0"/>
              <w:snapToGrid w:val="0"/>
              <w:spacing w:before="0" w:beforeAutospacing="0" w:after="0" w:afterAutospacing="0" w:line="240" w:lineRule="auto"/>
              <w:ind w:left="0" w:leftChars="0" w:right="0" w:firstLine="0" w:firstLineChars="0"/>
              <w:jc w:val="center"/>
              <w:outlineLvl w:val="9"/>
              <w:rPr>
                <w:rFonts w:hint="default" w:ascii="Times Newer Roman" w:hAnsi="Times Newer Roman" w:eastAsia="方正仿宋_GBK" w:cs="Times Newer Roman"/>
                <w:color w:val="auto"/>
                <w:kern w:val="0"/>
                <w:sz w:val="21"/>
                <w:szCs w:val="21"/>
                <w:lang w:bidi="ar"/>
              </w:rPr>
            </w:pPr>
            <w:r>
              <w:rPr>
                <w:rFonts w:hint="default" w:ascii="Times Newer Roman" w:hAnsi="Times Newer Roman" w:eastAsia="方正仿宋_GBK" w:cs="Times Newer Roman"/>
                <w:color w:val="auto"/>
                <w:kern w:val="0"/>
                <w:sz w:val="21"/>
                <w:szCs w:val="21"/>
                <w:lang w:bidi="ar"/>
              </w:rPr>
              <w:t>1</w:t>
            </w:r>
          </w:p>
        </w:tc>
        <w:tc>
          <w:tcPr>
            <w:tcW w:w="955" w:type="dxa"/>
            <w:vAlign w:val="center"/>
          </w:tcPr>
          <w:p w14:paraId="1AB86424">
            <w:pPr>
              <w:keepNext w:val="0"/>
              <w:keepLines w:val="0"/>
              <w:pageBreakBefore w:val="0"/>
              <w:widowControl w:val="0"/>
              <w:suppressLineNumbers w:val="0"/>
              <w:kinsoku/>
              <w:wordWrap/>
              <w:overflowPunct/>
              <w:topLinePunct w:val="0"/>
              <w:autoSpaceDE/>
              <w:autoSpaceDN/>
              <w:bidi w:val="0"/>
              <w:snapToGrid w:val="0"/>
              <w:spacing w:before="0" w:beforeAutospacing="0" w:after="0" w:afterAutospacing="0" w:line="240" w:lineRule="auto"/>
              <w:ind w:left="0" w:leftChars="0" w:right="0" w:firstLine="0" w:firstLineChars="0"/>
              <w:jc w:val="center"/>
              <w:outlineLvl w:val="9"/>
              <w:rPr>
                <w:rFonts w:hint="default" w:ascii="Times Newer Roman" w:hAnsi="Times Newer Roman" w:eastAsia="方正仿宋_GBK" w:cs="Times Newer Roman"/>
                <w:color w:val="auto"/>
                <w:kern w:val="0"/>
                <w:sz w:val="21"/>
                <w:szCs w:val="21"/>
                <w:lang w:bidi="ar"/>
              </w:rPr>
            </w:pPr>
            <w:r>
              <w:rPr>
                <w:rFonts w:hint="default" w:ascii="Times Newer Roman" w:hAnsi="Times Newer Roman" w:eastAsia="方正仿宋_GBK" w:cs="Times Newer Roman"/>
                <w:color w:val="auto"/>
                <w:kern w:val="0"/>
                <w:sz w:val="21"/>
                <w:szCs w:val="21"/>
                <w:lang w:bidi="ar"/>
              </w:rPr>
              <w:t>围龙</w:t>
            </w:r>
          </w:p>
          <w:p w14:paraId="631D112B">
            <w:pPr>
              <w:keepNext w:val="0"/>
              <w:keepLines w:val="0"/>
              <w:pageBreakBefore w:val="0"/>
              <w:widowControl w:val="0"/>
              <w:suppressLineNumbers w:val="0"/>
              <w:kinsoku/>
              <w:wordWrap/>
              <w:overflowPunct/>
              <w:topLinePunct w:val="0"/>
              <w:autoSpaceDE/>
              <w:autoSpaceDN/>
              <w:bidi w:val="0"/>
              <w:snapToGrid w:val="0"/>
              <w:spacing w:before="0" w:beforeAutospacing="0" w:after="0" w:afterAutospacing="0" w:line="240" w:lineRule="auto"/>
              <w:ind w:left="0" w:leftChars="0" w:right="0" w:firstLine="0" w:firstLineChars="0"/>
              <w:jc w:val="center"/>
              <w:outlineLvl w:val="9"/>
              <w:rPr>
                <w:rFonts w:hint="default" w:ascii="Times Newer Roman" w:hAnsi="Times Newer Roman" w:eastAsia="方正仿宋_GBK" w:cs="Times Newer Roman"/>
                <w:color w:val="auto"/>
                <w:kern w:val="0"/>
                <w:sz w:val="21"/>
                <w:szCs w:val="21"/>
                <w:lang w:bidi="ar"/>
              </w:rPr>
            </w:pPr>
            <w:r>
              <w:rPr>
                <w:rFonts w:hint="default" w:ascii="Times Newer Roman" w:hAnsi="Times Newer Roman" w:eastAsia="方正仿宋_GBK" w:cs="Times Newer Roman"/>
                <w:color w:val="auto"/>
                <w:kern w:val="0"/>
                <w:sz w:val="21"/>
                <w:szCs w:val="21"/>
                <w:lang w:bidi="ar"/>
              </w:rPr>
              <w:t>供水站</w:t>
            </w:r>
          </w:p>
        </w:tc>
        <w:tc>
          <w:tcPr>
            <w:tcW w:w="827" w:type="dxa"/>
            <w:vAlign w:val="center"/>
          </w:tcPr>
          <w:p w14:paraId="06B0638F">
            <w:pPr>
              <w:keepNext w:val="0"/>
              <w:keepLines w:val="0"/>
              <w:pageBreakBefore w:val="0"/>
              <w:widowControl w:val="0"/>
              <w:suppressLineNumbers w:val="0"/>
              <w:kinsoku/>
              <w:wordWrap/>
              <w:overflowPunct/>
              <w:topLinePunct w:val="0"/>
              <w:autoSpaceDE/>
              <w:autoSpaceDN/>
              <w:bidi w:val="0"/>
              <w:snapToGrid w:val="0"/>
              <w:spacing w:before="0" w:beforeAutospacing="0" w:after="0" w:afterAutospacing="0" w:line="240" w:lineRule="auto"/>
              <w:ind w:left="0" w:leftChars="0" w:right="0" w:firstLine="0" w:firstLineChars="0"/>
              <w:jc w:val="center"/>
              <w:outlineLvl w:val="9"/>
              <w:rPr>
                <w:rFonts w:hint="default" w:ascii="Times Newer Roman" w:hAnsi="Times Newer Roman" w:eastAsia="方正仿宋_GBK" w:cs="Times Newer Roman"/>
                <w:color w:val="auto"/>
                <w:kern w:val="0"/>
                <w:sz w:val="21"/>
                <w:szCs w:val="21"/>
                <w:lang w:bidi="ar"/>
              </w:rPr>
            </w:pPr>
            <w:r>
              <w:rPr>
                <w:rFonts w:hint="default" w:ascii="Times Newer Roman" w:hAnsi="Times Newer Roman" w:eastAsia="方正仿宋_GBK" w:cs="Times Newer Roman"/>
                <w:color w:val="auto"/>
                <w:kern w:val="0"/>
                <w:sz w:val="21"/>
                <w:szCs w:val="21"/>
                <w:lang w:bidi="ar"/>
              </w:rPr>
              <w:t>桥亭</w:t>
            </w:r>
          </w:p>
          <w:p w14:paraId="072A0AB5">
            <w:pPr>
              <w:keepNext w:val="0"/>
              <w:keepLines w:val="0"/>
              <w:pageBreakBefore w:val="0"/>
              <w:widowControl w:val="0"/>
              <w:suppressLineNumbers w:val="0"/>
              <w:kinsoku/>
              <w:wordWrap/>
              <w:overflowPunct/>
              <w:topLinePunct w:val="0"/>
              <w:autoSpaceDE/>
              <w:autoSpaceDN/>
              <w:bidi w:val="0"/>
              <w:snapToGrid w:val="0"/>
              <w:spacing w:before="0" w:beforeAutospacing="0" w:after="0" w:afterAutospacing="0" w:line="240" w:lineRule="auto"/>
              <w:ind w:left="0" w:leftChars="0" w:right="0" w:firstLine="0" w:firstLineChars="0"/>
              <w:jc w:val="center"/>
              <w:outlineLvl w:val="9"/>
              <w:rPr>
                <w:rFonts w:hint="default" w:ascii="Times Newer Roman" w:hAnsi="Times Newer Roman" w:eastAsia="方正仿宋_GBK" w:cs="Times Newer Roman"/>
                <w:color w:val="auto"/>
                <w:kern w:val="0"/>
                <w:sz w:val="21"/>
                <w:szCs w:val="21"/>
                <w:lang w:bidi="ar"/>
              </w:rPr>
            </w:pPr>
            <w:r>
              <w:rPr>
                <w:rFonts w:hint="default" w:ascii="Times Newer Roman" w:hAnsi="Times Newer Roman" w:eastAsia="方正仿宋_GBK" w:cs="Times Newer Roman"/>
                <w:color w:val="auto"/>
                <w:kern w:val="0"/>
                <w:sz w:val="21"/>
                <w:szCs w:val="21"/>
                <w:lang w:bidi="ar"/>
              </w:rPr>
              <w:t>水库</w:t>
            </w:r>
          </w:p>
        </w:tc>
        <w:tc>
          <w:tcPr>
            <w:tcW w:w="727" w:type="dxa"/>
            <w:vAlign w:val="center"/>
          </w:tcPr>
          <w:p w14:paraId="25F46F5F">
            <w:pPr>
              <w:keepNext w:val="0"/>
              <w:keepLines w:val="0"/>
              <w:pageBreakBefore w:val="0"/>
              <w:widowControl w:val="0"/>
              <w:suppressLineNumbers w:val="0"/>
              <w:kinsoku/>
              <w:wordWrap/>
              <w:overflowPunct/>
              <w:topLinePunct w:val="0"/>
              <w:autoSpaceDE/>
              <w:autoSpaceDN/>
              <w:bidi w:val="0"/>
              <w:snapToGrid w:val="0"/>
              <w:spacing w:before="0" w:beforeAutospacing="0" w:after="0" w:afterAutospacing="0" w:line="240" w:lineRule="auto"/>
              <w:ind w:left="0" w:leftChars="0" w:right="0" w:firstLine="0" w:firstLineChars="0"/>
              <w:jc w:val="center"/>
              <w:outlineLvl w:val="9"/>
              <w:rPr>
                <w:rFonts w:hint="default" w:ascii="Times Newer Roman" w:hAnsi="Times Newer Roman" w:eastAsia="方正仿宋_GBK" w:cs="Times Newer Roman"/>
                <w:color w:val="auto"/>
                <w:kern w:val="0"/>
                <w:sz w:val="21"/>
                <w:szCs w:val="21"/>
                <w:lang w:bidi="ar"/>
              </w:rPr>
            </w:pPr>
            <w:r>
              <w:rPr>
                <w:rFonts w:hint="default" w:ascii="Times Newer Roman" w:hAnsi="Times Newer Roman" w:eastAsia="方正仿宋_GBK" w:cs="Times Newer Roman"/>
                <w:color w:val="auto"/>
                <w:kern w:val="0"/>
                <w:sz w:val="21"/>
                <w:szCs w:val="21"/>
                <w:lang w:bidi="ar"/>
              </w:rPr>
              <w:t>水库型</w:t>
            </w:r>
          </w:p>
        </w:tc>
        <w:tc>
          <w:tcPr>
            <w:tcW w:w="1091" w:type="dxa"/>
            <w:vAlign w:val="center"/>
          </w:tcPr>
          <w:p w14:paraId="5CFC10AD">
            <w:pPr>
              <w:keepNext w:val="0"/>
              <w:keepLines w:val="0"/>
              <w:pageBreakBefore w:val="0"/>
              <w:widowControl w:val="0"/>
              <w:suppressLineNumbers w:val="0"/>
              <w:kinsoku/>
              <w:wordWrap/>
              <w:overflowPunct/>
              <w:topLinePunct w:val="0"/>
              <w:autoSpaceDE/>
              <w:autoSpaceDN/>
              <w:bidi w:val="0"/>
              <w:snapToGrid w:val="0"/>
              <w:spacing w:before="0" w:beforeAutospacing="0" w:after="0" w:afterAutospacing="0" w:line="240" w:lineRule="auto"/>
              <w:ind w:left="0" w:leftChars="0" w:right="0" w:firstLine="0" w:firstLineChars="0"/>
              <w:jc w:val="center"/>
              <w:outlineLvl w:val="9"/>
              <w:rPr>
                <w:rFonts w:hint="default" w:ascii="Times Newer Roman" w:hAnsi="Times Newer Roman" w:eastAsia="方正仿宋_GBK" w:cs="Times Newer Roman"/>
                <w:color w:val="auto"/>
                <w:kern w:val="0"/>
                <w:sz w:val="21"/>
                <w:szCs w:val="21"/>
                <w:lang w:bidi="ar"/>
              </w:rPr>
            </w:pPr>
            <w:r>
              <w:rPr>
                <w:rFonts w:hint="default" w:ascii="Times Newer Roman" w:hAnsi="Times Newer Roman" w:eastAsia="方正仿宋_GBK" w:cs="Times Newer Roman"/>
                <w:color w:val="auto"/>
                <w:kern w:val="0"/>
                <w:sz w:val="21"/>
                <w:szCs w:val="21"/>
                <w:lang w:bidi="ar"/>
              </w:rPr>
              <w:t>围龙镇</w:t>
            </w:r>
          </w:p>
        </w:tc>
        <w:tc>
          <w:tcPr>
            <w:tcW w:w="1426" w:type="dxa"/>
            <w:vAlign w:val="center"/>
          </w:tcPr>
          <w:p w14:paraId="1F429639">
            <w:pPr>
              <w:keepNext w:val="0"/>
              <w:keepLines w:val="0"/>
              <w:pageBreakBefore w:val="0"/>
              <w:widowControl w:val="0"/>
              <w:suppressLineNumbers w:val="0"/>
              <w:kinsoku/>
              <w:wordWrap/>
              <w:overflowPunct/>
              <w:topLinePunct w:val="0"/>
              <w:autoSpaceDE/>
              <w:autoSpaceDN/>
              <w:bidi w:val="0"/>
              <w:snapToGrid w:val="0"/>
              <w:spacing w:before="0" w:beforeAutospacing="0" w:after="0" w:afterAutospacing="0" w:line="240" w:lineRule="auto"/>
              <w:ind w:left="0" w:leftChars="0" w:right="0" w:firstLine="0" w:firstLineChars="0"/>
              <w:jc w:val="center"/>
              <w:outlineLvl w:val="9"/>
              <w:rPr>
                <w:rFonts w:hint="default" w:ascii="Times Newer Roman" w:hAnsi="Times Newer Roman" w:eastAsia="方正仿宋_GBK" w:cs="Times Newer Roman"/>
                <w:color w:val="auto"/>
                <w:kern w:val="0"/>
                <w:sz w:val="21"/>
                <w:szCs w:val="21"/>
                <w:lang w:bidi="ar"/>
              </w:rPr>
            </w:pPr>
            <w:r>
              <w:rPr>
                <w:rFonts w:hint="default" w:ascii="Times Newer Roman" w:hAnsi="Times Newer Roman" w:eastAsia="方正仿宋_GBK" w:cs="Times Newer Roman"/>
                <w:color w:val="auto"/>
                <w:kern w:val="0"/>
                <w:sz w:val="21"/>
                <w:szCs w:val="21"/>
                <w:lang w:bidi="ar"/>
              </w:rPr>
              <w:t>整个水库正常水位线以下的全部水域。</w:t>
            </w:r>
          </w:p>
        </w:tc>
        <w:tc>
          <w:tcPr>
            <w:tcW w:w="1556" w:type="dxa"/>
            <w:vAlign w:val="center"/>
          </w:tcPr>
          <w:p w14:paraId="2EE1BBA7">
            <w:pPr>
              <w:keepNext w:val="0"/>
              <w:keepLines w:val="0"/>
              <w:pageBreakBefore w:val="0"/>
              <w:widowControl w:val="0"/>
              <w:suppressLineNumbers w:val="0"/>
              <w:kinsoku/>
              <w:wordWrap/>
              <w:overflowPunct/>
              <w:topLinePunct w:val="0"/>
              <w:autoSpaceDE/>
              <w:autoSpaceDN/>
              <w:bidi w:val="0"/>
              <w:snapToGrid w:val="0"/>
              <w:spacing w:before="0" w:beforeAutospacing="0" w:after="0" w:afterAutospacing="0" w:line="240" w:lineRule="auto"/>
              <w:ind w:left="0" w:leftChars="0" w:right="0" w:firstLine="0" w:firstLineChars="0"/>
              <w:jc w:val="center"/>
              <w:outlineLvl w:val="9"/>
              <w:rPr>
                <w:rFonts w:hint="default" w:ascii="Times Newer Roman" w:hAnsi="Times Newer Roman" w:eastAsia="方正仿宋_GBK" w:cs="Times Newer Roman"/>
                <w:color w:val="auto"/>
                <w:kern w:val="0"/>
                <w:sz w:val="21"/>
                <w:szCs w:val="21"/>
                <w:lang w:bidi="ar"/>
              </w:rPr>
            </w:pPr>
            <w:r>
              <w:rPr>
                <w:rFonts w:hint="default" w:ascii="Times Newer Roman" w:hAnsi="Times Newer Roman" w:eastAsia="方正仿宋_GBK" w:cs="Times Newer Roman"/>
                <w:color w:val="auto"/>
                <w:kern w:val="0"/>
                <w:sz w:val="21"/>
                <w:szCs w:val="21"/>
                <w:lang w:bidi="ar"/>
              </w:rPr>
              <w:t>取水口侧正常水位线以上纵深100米范围内的陆域，但不超过分水岭。</w:t>
            </w:r>
          </w:p>
        </w:tc>
        <w:tc>
          <w:tcPr>
            <w:tcW w:w="1681" w:type="dxa"/>
            <w:vAlign w:val="center"/>
          </w:tcPr>
          <w:p w14:paraId="5BA395BA">
            <w:pPr>
              <w:keepNext w:val="0"/>
              <w:keepLines w:val="0"/>
              <w:pageBreakBefore w:val="0"/>
              <w:widowControl w:val="0"/>
              <w:suppressLineNumbers w:val="0"/>
              <w:kinsoku/>
              <w:wordWrap/>
              <w:overflowPunct/>
              <w:topLinePunct w:val="0"/>
              <w:autoSpaceDE/>
              <w:autoSpaceDN/>
              <w:bidi w:val="0"/>
              <w:snapToGrid w:val="0"/>
              <w:spacing w:before="0" w:beforeAutospacing="0" w:after="0" w:afterAutospacing="0" w:line="240" w:lineRule="auto"/>
              <w:ind w:left="0" w:leftChars="0" w:right="0" w:firstLine="0" w:firstLineChars="0"/>
              <w:jc w:val="center"/>
              <w:outlineLvl w:val="9"/>
              <w:rPr>
                <w:rFonts w:hint="default" w:ascii="Times Newer Roman" w:hAnsi="Times Newer Roman" w:eastAsia="方正仿宋_GBK" w:cs="Times Newer Roman"/>
                <w:color w:val="auto"/>
                <w:kern w:val="0"/>
                <w:sz w:val="21"/>
                <w:szCs w:val="21"/>
                <w:lang w:bidi="ar"/>
              </w:rPr>
            </w:pPr>
            <w:r>
              <w:rPr>
                <w:rFonts w:hint="default" w:ascii="Times Newer Roman" w:hAnsi="Times Newer Roman" w:eastAsia="方正仿宋_GBK" w:cs="Times Newer Roman"/>
                <w:color w:val="auto"/>
                <w:kern w:val="0"/>
                <w:sz w:val="21"/>
                <w:szCs w:val="21"/>
                <w:lang w:bidi="ar"/>
              </w:rPr>
              <w:t>/</w:t>
            </w:r>
          </w:p>
        </w:tc>
        <w:tc>
          <w:tcPr>
            <w:tcW w:w="1573" w:type="dxa"/>
            <w:vAlign w:val="center"/>
          </w:tcPr>
          <w:p w14:paraId="2A0F202C">
            <w:pPr>
              <w:keepNext w:val="0"/>
              <w:keepLines w:val="0"/>
              <w:pageBreakBefore w:val="0"/>
              <w:widowControl w:val="0"/>
              <w:suppressLineNumbers w:val="0"/>
              <w:kinsoku/>
              <w:wordWrap/>
              <w:overflowPunct/>
              <w:topLinePunct w:val="0"/>
              <w:autoSpaceDE/>
              <w:autoSpaceDN/>
              <w:bidi w:val="0"/>
              <w:snapToGrid w:val="0"/>
              <w:spacing w:before="0" w:beforeAutospacing="0" w:after="0" w:afterAutospacing="0" w:line="240" w:lineRule="auto"/>
              <w:ind w:left="0" w:leftChars="0" w:right="0" w:firstLine="0" w:firstLineChars="0"/>
              <w:jc w:val="center"/>
              <w:outlineLvl w:val="9"/>
              <w:rPr>
                <w:rFonts w:hint="default" w:ascii="Times Newer Roman" w:hAnsi="Times Newer Roman" w:eastAsia="方正仿宋_GBK" w:cs="Times Newer Roman"/>
                <w:color w:val="auto"/>
                <w:kern w:val="0"/>
                <w:sz w:val="21"/>
                <w:szCs w:val="21"/>
                <w:lang w:bidi="ar"/>
              </w:rPr>
            </w:pPr>
            <w:r>
              <w:rPr>
                <w:rFonts w:hint="default" w:ascii="Times Newer Roman" w:hAnsi="Times Newer Roman" w:eastAsia="方正仿宋_GBK" w:cs="Times Newer Roman"/>
                <w:color w:val="auto"/>
                <w:kern w:val="0"/>
                <w:sz w:val="21"/>
                <w:szCs w:val="21"/>
                <w:lang w:bidi="ar"/>
              </w:rPr>
              <w:t>正常水位线以上（一级保护区以外）库周纵深100米范围内的陆域，但不超过分水岭。</w:t>
            </w:r>
          </w:p>
        </w:tc>
        <w:tc>
          <w:tcPr>
            <w:tcW w:w="1233" w:type="dxa"/>
            <w:vAlign w:val="center"/>
          </w:tcPr>
          <w:p w14:paraId="341F3AD1">
            <w:pPr>
              <w:keepNext w:val="0"/>
              <w:keepLines w:val="0"/>
              <w:pageBreakBefore w:val="0"/>
              <w:widowControl w:val="0"/>
              <w:suppressLineNumbers w:val="0"/>
              <w:kinsoku/>
              <w:wordWrap/>
              <w:overflowPunct/>
              <w:topLinePunct w:val="0"/>
              <w:autoSpaceDE/>
              <w:autoSpaceDN/>
              <w:bidi w:val="0"/>
              <w:snapToGrid w:val="0"/>
              <w:spacing w:before="0" w:beforeAutospacing="0" w:after="0" w:afterAutospacing="0" w:line="240" w:lineRule="auto"/>
              <w:ind w:left="0" w:leftChars="0" w:right="0" w:firstLine="0" w:firstLineChars="0"/>
              <w:jc w:val="center"/>
              <w:outlineLvl w:val="9"/>
              <w:rPr>
                <w:rFonts w:hint="default" w:ascii="Times Newer Roman" w:hAnsi="Times Newer Roman" w:eastAsia="方正仿宋_GBK" w:cs="Times Newer Roman"/>
                <w:color w:val="auto"/>
                <w:kern w:val="0"/>
                <w:sz w:val="21"/>
                <w:szCs w:val="21"/>
                <w:lang w:bidi="ar"/>
              </w:rPr>
            </w:pPr>
            <w:r>
              <w:rPr>
                <w:rFonts w:hint="default" w:ascii="Times Newer Roman" w:hAnsi="Times Newer Roman" w:eastAsia="方正仿宋_GBK" w:cs="Times Newer Roman"/>
                <w:color w:val="auto"/>
                <w:kern w:val="0"/>
                <w:sz w:val="21"/>
                <w:szCs w:val="21"/>
                <w:lang w:bidi="ar"/>
              </w:rPr>
              <w:t>/</w:t>
            </w:r>
          </w:p>
        </w:tc>
        <w:tc>
          <w:tcPr>
            <w:tcW w:w="1025" w:type="dxa"/>
            <w:vAlign w:val="center"/>
          </w:tcPr>
          <w:p w14:paraId="50E38593">
            <w:pPr>
              <w:keepNext w:val="0"/>
              <w:keepLines w:val="0"/>
              <w:pageBreakBefore w:val="0"/>
              <w:widowControl w:val="0"/>
              <w:suppressLineNumbers w:val="0"/>
              <w:kinsoku/>
              <w:wordWrap/>
              <w:overflowPunct/>
              <w:topLinePunct w:val="0"/>
              <w:autoSpaceDE/>
              <w:autoSpaceDN/>
              <w:bidi w:val="0"/>
              <w:snapToGrid w:val="0"/>
              <w:spacing w:before="0" w:beforeAutospacing="0" w:after="0" w:afterAutospacing="0" w:line="240" w:lineRule="auto"/>
              <w:ind w:left="0" w:leftChars="0" w:right="0" w:firstLine="0" w:firstLineChars="0"/>
              <w:jc w:val="center"/>
              <w:outlineLvl w:val="9"/>
              <w:rPr>
                <w:rFonts w:hint="default" w:ascii="Times Newer Roman" w:hAnsi="Times Newer Roman" w:eastAsia="方正仿宋_GBK" w:cs="Times Newer Roman"/>
                <w:color w:val="auto"/>
                <w:kern w:val="0"/>
                <w:sz w:val="21"/>
                <w:szCs w:val="21"/>
                <w:lang w:bidi="ar"/>
              </w:rPr>
            </w:pPr>
            <w:r>
              <w:rPr>
                <w:rFonts w:hint="default" w:ascii="Times Newer Roman" w:hAnsi="Times Newer Roman" w:eastAsia="方正仿宋_GBK" w:cs="Times Newer Roman"/>
                <w:color w:val="auto"/>
                <w:kern w:val="0"/>
                <w:sz w:val="21"/>
                <w:szCs w:val="21"/>
                <w:lang w:bidi="ar"/>
              </w:rPr>
              <w:t>/</w:t>
            </w:r>
          </w:p>
        </w:tc>
      </w:tr>
      <w:tr w14:paraId="72F89F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2250" w:hRule="atLeast"/>
          <w:jc w:val="center"/>
        </w:trPr>
        <w:tc>
          <w:tcPr>
            <w:tcW w:w="935" w:type="dxa"/>
            <w:vMerge w:val="continue"/>
            <w:vAlign w:val="center"/>
          </w:tcPr>
          <w:p w14:paraId="330480E9">
            <w:pPr>
              <w:keepNext w:val="0"/>
              <w:keepLines w:val="0"/>
              <w:pageBreakBefore w:val="0"/>
              <w:widowControl w:val="0"/>
              <w:suppressLineNumbers w:val="0"/>
              <w:kinsoku/>
              <w:wordWrap/>
              <w:overflowPunct/>
              <w:topLinePunct w:val="0"/>
              <w:autoSpaceDE/>
              <w:autoSpaceDN/>
              <w:bidi w:val="0"/>
              <w:snapToGrid w:val="0"/>
              <w:spacing w:before="0" w:beforeAutospacing="0" w:after="0" w:afterAutospacing="0" w:line="240" w:lineRule="auto"/>
              <w:ind w:left="0" w:leftChars="0" w:right="0" w:firstLine="0" w:firstLineChars="0"/>
              <w:jc w:val="center"/>
              <w:outlineLvl w:val="9"/>
              <w:rPr>
                <w:rFonts w:hint="default" w:ascii="Times Newer Roman" w:hAnsi="Times Newer Roman" w:eastAsia="方正仿宋_GBK" w:cs="Times Newer Roman"/>
                <w:color w:val="auto"/>
                <w:kern w:val="0"/>
                <w:sz w:val="21"/>
                <w:szCs w:val="21"/>
                <w:lang w:bidi="ar"/>
              </w:rPr>
            </w:pPr>
          </w:p>
        </w:tc>
        <w:tc>
          <w:tcPr>
            <w:tcW w:w="600" w:type="dxa"/>
            <w:vAlign w:val="center"/>
          </w:tcPr>
          <w:p w14:paraId="1661561A">
            <w:pPr>
              <w:keepNext w:val="0"/>
              <w:keepLines w:val="0"/>
              <w:pageBreakBefore w:val="0"/>
              <w:widowControl w:val="0"/>
              <w:suppressLineNumbers w:val="0"/>
              <w:kinsoku/>
              <w:wordWrap/>
              <w:overflowPunct/>
              <w:topLinePunct w:val="0"/>
              <w:autoSpaceDE/>
              <w:autoSpaceDN/>
              <w:bidi w:val="0"/>
              <w:snapToGrid w:val="0"/>
              <w:spacing w:before="0" w:beforeAutospacing="0" w:after="0" w:afterAutospacing="0" w:line="240" w:lineRule="auto"/>
              <w:ind w:left="0" w:leftChars="0" w:right="0" w:firstLine="0" w:firstLineChars="0"/>
              <w:jc w:val="center"/>
              <w:outlineLvl w:val="9"/>
              <w:rPr>
                <w:rFonts w:hint="default" w:ascii="Times Newer Roman" w:hAnsi="Times Newer Roman" w:eastAsia="方正仿宋_GBK" w:cs="Times Newer Roman"/>
                <w:color w:val="auto"/>
                <w:kern w:val="0"/>
                <w:sz w:val="21"/>
                <w:szCs w:val="21"/>
                <w:lang w:bidi="ar"/>
              </w:rPr>
            </w:pPr>
            <w:r>
              <w:rPr>
                <w:rFonts w:hint="default" w:ascii="Times Newer Roman" w:hAnsi="Times Newer Roman" w:eastAsia="方正仿宋_GBK" w:cs="Times Newer Roman"/>
                <w:color w:val="auto"/>
                <w:kern w:val="0"/>
                <w:sz w:val="21"/>
                <w:szCs w:val="21"/>
                <w:lang w:bidi="ar"/>
              </w:rPr>
              <w:t>2</w:t>
            </w:r>
          </w:p>
        </w:tc>
        <w:tc>
          <w:tcPr>
            <w:tcW w:w="955" w:type="dxa"/>
            <w:vAlign w:val="center"/>
          </w:tcPr>
          <w:p w14:paraId="54F2501F">
            <w:pPr>
              <w:keepNext w:val="0"/>
              <w:keepLines w:val="0"/>
              <w:pageBreakBefore w:val="0"/>
              <w:widowControl w:val="0"/>
              <w:suppressLineNumbers w:val="0"/>
              <w:kinsoku/>
              <w:wordWrap/>
              <w:overflowPunct/>
              <w:topLinePunct w:val="0"/>
              <w:autoSpaceDE/>
              <w:autoSpaceDN/>
              <w:bidi w:val="0"/>
              <w:snapToGrid w:val="0"/>
              <w:spacing w:before="0" w:beforeAutospacing="0" w:after="0" w:afterAutospacing="0" w:line="240" w:lineRule="auto"/>
              <w:ind w:left="0" w:leftChars="0" w:right="0" w:firstLine="0" w:firstLineChars="0"/>
              <w:jc w:val="center"/>
              <w:outlineLvl w:val="9"/>
              <w:rPr>
                <w:rFonts w:hint="default" w:ascii="Times Newer Roman" w:hAnsi="Times Newer Roman" w:eastAsia="方正仿宋_GBK" w:cs="Times Newer Roman"/>
                <w:color w:val="auto"/>
                <w:kern w:val="0"/>
                <w:sz w:val="21"/>
                <w:szCs w:val="21"/>
                <w:lang w:bidi="ar"/>
              </w:rPr>
            </w:pPr>
            <w:r>
              <w:rPr>
                <w:rFonts w:hint="default" w:ascii="Times Newer Roman" w:hAnsi="Times Newer Roman" w:eastAsia="方正仿宋_GBK" w:cs="Times Newer Roman"/>
                <w:color w:val="auto"/>
                <w:kern w:val="0"/>
                <w:sz w:val="21"/>
                <w:szCs w:val="21"/>
                <w:lang w:bidi="ar"/>
              </w:rPr>
              <w:t>维新营基村供水工程</w:t>
            </w:r>
          </w:p>
        </w:tc>
        <w:tc>
          <w:tcPr>
            <w:tcW w:w="827" w:type="dxa"/>
            <w:vAlign w:val="center"/>
          </w:tcPr>
          <w:p w14:paraId="45CAE89C">
            <w:pPr>
              <w:keepNext w:val="0"/>
              <w:keepLines w:val="0"/>
              <w:pageBreakBefore w:val="0"/>
              <w:widowControl w:val="0"/>
              <w:suppressLineNumbers w:val="0"/>
              <w:kinsoku/>
              <w:wordWrap/>
              <w:overflowPunct/>
              <w:topLinePunct w:val="0"/>
              <w:autoSpaceDE/>
              <w:autoSpaceDN/>
              <w:bidi w:val="0"/>
              <w:snapToGrid w:val="0"/>
              <w:spacing w:before="0" w:beforeAutospacing="0" w:after="0" w:afterAutospacing="0" w:line="240" w:lineRule="auto"/>
              <w:ind w:left="0" w:leftChars="0" w:right="0" w:firstLine="0" w:firstLineChars="0"/>
              <w:jc w:val="center"/>
              <w:outlineLvl w:val="9"/>
              <w:rPr>
                <w:rFonts w:hint="default" w:ascii="Times Newer Roman" w:hAnsi="Times Newer Roman" w:eastAsia="方正仿宋_GBK" w:cs="Times Newer Roman"/>
                <w:color w:val="auto"/>
                <w:kern w:val="0"/>
                <w:sz w:val="21"/>
                <w:szCs w:val="21"/>
                <w:lang w:bidi="ar"/>
              </w:rPr>
            </w:pPr>
            <w:r>
              <w:rPr>
                <w:rFonts w:hint="default" w:ascii="Times Newer Roman" w:hAnsi="Times Newer Roman" w:eastAsia="方正仿宋_GBK" w:cs="Times Newer Roman"/>
                <w:color w:val="auto"/>
                <w:kern w:val="0"/>
                <w:sz w:val="21"/>
                <w:szCs w:val="21"/>
                <w:lang w:bidi="ar"/>
              </w:rPr>
              <w:t>河坝</w:t>
            </w:r>
          </w:p>
          <w:p w14:paraId="18571DC2">
            <w:pPr>
              <w:keepNext w:val="0"/>
              <w:keepLines w:val="0"/>
              <w:pageBreakBefore w:val="0"/>
              <w:widowControl w:val="0"/>
              <w:suppressLineNumbers w:val="0"/>
              <w:kinsoku/>
              <w:wordWrap/>
              <w:overflowPunct/>
              <w:topLinePunct w:val="0"/>
              <w:autoSpaceDE/>
              <w:autoSpaceDN/>
              <w:bidi w:val="0"/>
              <w:snapToGrid w:val="0"/>
              <w:spacing w:before="0" w:beforeAutospacing="0" w:after="0" w:afterAutospacing="0" w:line="240" w:lineRule="auto"/>
              <w:ind w:left="0" w:leftChars="0" w:right="0" w:firstLine="0" w:firstLineChars="0"/>
              <w:jc w:val="center"/>
              <w:outlineLvl w:val="9"/>
              <w:rPr>
                <w:rFonts w:hint="default" w:ascii="Times Newer Roman" w:hAnsi="Times Newer Roman" w:eastAsia="方正仿宋_GBK" w:cs="Times Newer Roman"/>
                <w:color w:val="auto"/>
                <w:kern w:val="0"/>
                <w:sz w:val="21"/>
                <w:szCs w:val="21"/>
                <w:lang w:bidi="ar"/>
              </w:rPr>
            </w:pPr>
            <w:r>
              <w:rPr>
                <w:rFonts w:hint="default" w:ascii="Times Newer Roman" w:hAnsi="Times Newer Roman" w:eastAsia="方正仿宋_GBK" w:cs="Times Newer Roman"/>
                <w:color w:val="auto"/>
                <w:kern w:val="0"/>
                <w:sz w:val="21"/>
                <w:szCs w:val="21"/>
                <w:lang w:bidi="ar"/>
              </w:rPr>
              <w:t>水库</w:t>
            </w:r>
          </w:p>
        </w:tc>
        <w:tc>
          <w:tcPr>
            <w:tcW w:w="727" w:type="dxa"/>
            <w:vAlign w:val="center"/>
          </w:tcPr>
          <w:p w14:paraId="7F2183DD">
            <w:pPr>
              <w:keepNext w:val="0"/>
              <w:keepLines w:val="0"/>
              <w:pageBreakBefore w:val="0"/>
              <w:widowControl w:val="0"/>
              <w:suppressLineNumbers w:val="0"/>
              <w:kinsoku/>
              <w:wordWrap/>
              <w:overflowPunct/>
              <w:topLinePunct w:val="0"/>
              <w:autoSpaceDE/>
              <w:autoSpaceDN/>
              <w:bidi w:val="0"/>
              <w:snapToGrid w:val="0"/>
              <w:spacing w:before="0" w:beforeAutospacing="0" w:after="0" w:afterAutospacing="0" w:line="240" w:lineRule="auto"/>
              <w:ind w:left="0" w:leftChars="0" w:right="0" w:firstLine="0" w:firstLineChars="0"/>
              <w:jc w:val="center"/>
              <w:outlineLvl w:val="9"/>
              <w:rPr>
                <w:rFonts w:hint="default" w:ascii="Times Newer Roman" w:hAnsi="Times Newer Roman" w:eastAsia="方正仿宋_GBK" w:cs="Times Newer Roman"/>
                <w:color w:val="auto"/>
                <w:kern w:val="0"/>
                <w:sz w:val="21"/>
                <w:szCs w:val="21"/>
                <w:lang w:bidi="ar"/>
              </w:rPr>
            </w:pPr>
            <w:r>
              <w:rPr>
                <w:rFonts w:hint="default" w:ascii="Times Newer Roman" w:hAnsi="Times Newer Roman" w:eastAsia="方正仿宋_GBK" w:cs="Times Newer Roman"/>
                <w:color w:val="auto"/>
                <w:kern w:val="0"/>
                <w:sz w:val="21"/>
                <w:szCs w:val="21"/>
                <w:lang w:bidi="ar"/>
              </w:rPr>
              <w:t>水库型</w:t>
            </w:r>
          </w:p>
        </w:tc>
        <w:tc>
          <w:tcPr>
            <w:tcW w:w="1091" w:type="dxa"/>
            <w:vAlign w:val="center"/>
          </w:tcPr>
          <w:p w14:paraId="18EE150D">
            <w:pPr>
              <w:keepNext w:val="0"/>
              <w:keepLines w:val="0"/>
              <w:pageBreakBefore w:val="0"/>
              <w:widowControl w:val="0"/>
              <w:suppressLineNumbers w:val="0"/>
              <w:kinsoku/>
              <w:wordWrap/>
              <w:overflowPunct/>
              <w:topLinePunct w:val="0"/>
              <w:autoSpaceDE/>
              <w:autoSpaceDN/>
              <w:bidi w:val="0"/>
              <w:snapToGrid w:val="0"/>
              <w:spacing w:before="0" w:beforeAutospacing="0" w:after="0" w:afterAutospacing="0" w:line="240" w:lineRule="auto"/>
              <w:ind w:left="0" w:leftChars="0" w:right="0" w:firstLine="0" w:firstLineChars="0"/>
              <w:jc w:val="center"/>
              <w:outlineLvl w:val="9"/>
              <w:rPr>
                <w:rFonts w:hint="default" w:ascii="Times Newer Roman" w:hAnsi="Times Newer Roman" w:eastAsia="方正仿宋_GBK" w:cs="Times Newer Roman"/>
                <w:color w:val="auto"/>
                <w:kern w:val="0"/>
                <w:sz w:val="21"/>
                <w:szCs w:val="21"/>
                <w:lang w:bidi="ar"/>
              </w:rPr>
            </w:pPr>
            <w:r>
              <w:rPr>
                <w:rFonts w:hint="default" w:ascii="Times Newer Roman" w:hAnsi="Times Newer Roman" w:eastAsia="方正仿宋_GBK" w:cs="Times Newer Roman"/>
                <w:color w:val="auto"/>
                <w:kern w:val="0"/>
                <w:sz w:val="21"/>
                <w:szCs w:val="21"/>
                <w:lang w:bidi="ar"/>
              </w:rPr>
              <w:t>维新镇</w:t>
            </w:r>
          </w:p>
        </w:tc>
        <w:tc>
          <w:tcPr>
            <w:tcW w:w="1426" w:type="dxa"/>
            <w:vAlign w:val="center"/>
          </w:tcPr>
          <w:p w14:paraId="1A69B46D">
            <w:pPr>
              <w:keepNext w:val="0"/>
              <w:keepLines w:val="0"/>
              <w:pageBreakBefore w:val="0"/>
              <w:widowControl w:val="0"/>
              <w:suppressLineNumbers w:val="0"/>
              <w:kinsoku/>
              <w:wordWrap/>
              <w:overflowPunct/>
              <w:topLinePunct w:val="0"/>
              <w:autoSpaceDE/>
              <w:autoSpaceDN/>
              <w:bidi w:val="0"/>
              <w:snapToGrid w:val="0"/>
              <w:spacing w:before="0" w:beforeAutospacing="0" w:after="0" w:afterAutospacing="0" w:line="240" w:lineRule="auto"/>
              <w:ind w:left="0" w:leftChars="0" w:right="0" w:firstLine="0" w:firstLineChars="0"/>
              <w:jc w:val="center"/>
              <w:outlineLvl w:val="9"/>
              <w:rPr>
                <w:rFonts w:hint="default" w:ascii="Times Newer Roman" w:hAnsi="Times Newer Roman" w:eastAsia="方正仿宋_GBK" w:cs="Times Newer Roman"/>
                <w:color w:val="auto"/>
                <w:kern w:val="0"/>
                <w:sz w:val="21"/>
                <w:szCs w:val="21"/>
                <w:lang w:bidi="ar"/>
              </w:rPr>
            </w:pPr>
            <w:r>
              <w:rPr>
                <w:rFonts w:hint="default" w:ascii="Times Newer Roman" w:hAnsi="Times Newer Roman" w:eastAsia="方正仿宋_GBK" w:cs="Times Newer Roman"/>
                <w:color w:val="auto"/>
                <w:kern w:val="0"/>
                <w:sz w:val="21"/>
                <w:szCs w:val="21"/>
                <w:lang w:bidi="ar"/>
              </w:rPr>
              <w:t>正常水位线以下的全部水域。</w:t>
            </w:r>
          </w:p>
        </w:tc>
        <w:tc>
          <w:tcPr>
            <w:tcW w:w="1556" w:type="dxa"/>
            <w:vAlign w:val="center"/>
          </w:tcPr>
          <w:p w14:paraId="74180D79">
            <w:pPr>
              <w:keepNext w:val="0"/>
              <w:keepLines w:val="0"/>
              <w:pageBreakBefore w:val="0"/>
              <w:widowControl w:val="0"/>
              <w:suppressLineNumbers w:val="0"/>
              <w:kinsoku/>
              <w:wordWrap/>
              <w:overflowPunct/>
              <w:topLinePunct w:val="0"/>
              <w:autoSpaceDE/>
              <w:autoSpaceDN/>
              <w:bidi w:val="0"/>
              <w:snapToGrid w:val="0"/>
              <w:spacing w:before="0" w:beforeAutospacing="0" w:after="0" w:afterAutospacing="0" w:line="240" w:lineRule="auto"/>
              <w:ind w:left="0" w:leftChars="0" w:right="0" w:firstLine="0" w:firstLineChars="0"/>
              <w:jc w:val="center"/>
              <w:outlineLvl w:val="9"/>
              <w:rPr>
                <w:rFonts w:hint="default" w:ascii="Times Newer Roman" w:hAnsi="Times Newer Roman" w:eastAsia="方正仿宋_GBK" w:cs="Times Newer Roman"/>
                <w:color w:val="auto"/>
                <w:kern w:val="0"/>
                <w:sz w:val="21"/>
                <w:szCs w:val="21"/>
                <w:lang w:bidi="ar"/>
              </w:rPr>
            </w:pPr>
            <w:r>
              <w:rPr>
                <w:rFonts w:hint="default" w:ascii="Times Newer Roman" w:hAnsi="Times Newer Roman" w:eastAsia="方正仿宋_GBK" w:cs="Times Newer Roman"/>
                <w:color w:val="auto"/>
                <w:kern w:val="0"/>
                <w:sz w:val="21"/>
                <w:szCs w:val="21"/>
                <w:lang w:bidi="ar"/>
              </w:rPr>
              <w:t>取水口侧正常水位线以上200米范围内的陆域。</w:t>
            </w:r>
          </w:p>
        </w:tc>
        <w:tc>
          <w:tcPr>
            <w:tcW w:w="1681" w:type="dxa"/>
            <w:vAlign w:val="center"/>
          </w:tcPr>
          <w:p w14:paraId="3F65E3F3">
            <w:pPr>
              <w:keepNext w:val="0"/>
              <w:keepLines w:val="0"/>
              <w:pageBreakBefore w:val="0"/>
              <w:widowControl w:val="0"/>
              <w:suppressLineNumbers w:val="0"/>
              <w:kinsoku/>
              <w:wordWrap/>
              <w:overflowPunct/>
              <w:topLinePunct w:val="0"/>
              <w:autoSpaceDE/>
              <w:autoSpaceDN/>
              <w:bidi w:val="0"/>
              <w:snapToGrid w:val="0"/>
              <w:spacing w:before="0" w:beforeAutospacing="0" w:after="0" w:afterAutospacing="0" w:line="240" w:lineRule="auto"/>
              <w:ind w:left="0" w:leftChars="0" w:right="0" w:firstLine="0" w:firstLineChars="0"/>
              <w:jc w:val="center"/>
              <w:outlineLvl w:val="9"/>
              <w:rPr>
                <w:rFonts w:hint="default" w:ascii="Times Newer Roman" w:hAnsi="Times Newer Roman" w:eastAsia="方正仿宋_GBK" w:cs="Times Newer Roman"/>
                <w:color w:val="auto"/>
                <w:kern w:val="0"/>
                <w:sz w:val="21"/>
                <w:szCs w:val="21"/>
                <w:lang w:bidi="ar"/>
              </w:rPr>
            </w:pPr>
            <w:r>
              <w:rPr>
                <w:rFonts w:hint="default" w:ascii="Times Newer Roman" w:hAnsi="Times Newer Roman" w:eastAsia="方正仿宋_GBK" w:cs="Times Newer Roman"/>
                <w:color w:val="auto"/>
                <w:kern w:val="0"/>
                <w:sz w:val="21"/>
                <w:szCs w:val="21"/>
                <w:lang w:bidi="ar"/>
              </w:rPr>
              <w:t>/</w:t>
            </w:r>
          </w:p>
        </w:tc>
        <w:tc>
          <w:tcPr>
            <w:tcW w:w="1573" w:type="dxa"/>
            <w:vAlign w:val="center"/>
          </w:tcPr>
          <w:p w14:paraId="08340224">
            <w:pPr>
              <w:keepNext w:val="0"/>
              <w:keepLines w:val="0"/>
              <w:pageBreakBefore w:val="0"/>
              <w:widowControl w:val="0"/>
              <w:suppressLineNumbers w:val="0"/>
              <w:kinsoku/>
              <w:wordWrap/>
              <w:overflowPunct/>
              <w:topLinePunct w:val="0"/>
              <w:autoSpaceDE/>
              <w:autoSpaceDN/>
              <w:bidi w:val="0"/>
              <w:snapToGrid w:val="0"/>
              <w:spacing w:before="0" w:beforeAutospacing="0" w:after="0" w:afterAutospacing="0" w:line="240" w:lineRule="auto"/>
              <w:ind w:left="0" w:leftChars="0" w:right="0" w:firstLine="0" w:firstLineChars="0"/>
              <w:jc w:val="center"/>
              <w:outlineLvl w:val="9"/>
              <w:rPr>
                <w:rFonts w:hint="default" w:ascii="Times Newer Roman" w:hAnsi="Times Newer Roman" w:eastAsia="方正仿宋_GBK" w:cs="Times Newer Roman"/>
                <w:color w:val="auto"/>
                <w:kern w:val="0"/>
                <w:sz w:val="21"/>
                <w:szCs w:val="21"/>
                <w:lang w:bidi="ar"/>
              </w:rPr>
            </w:pPr>
            <w:r>
              <w:rPr>
                <w:rFonts w:hint="default" w:ascii="Times Newer Roman" w:hAnsi="Times Newer Roman" w:eastAsia="方正仿宋_GBK" w:cs="Times Newer Roman"/>
                <w:color w:val="auto"/>
                <w:kern w:val="0"/>
                <w:sz w:val="21"/>
                <w:szCs w:val="21"/>
                <w:lang w:bidi="ar"/>
              </w:rPr>
              <w:t>整个汇水区域。</w:t>
            </w:r>
          </w:p>
        </w:tc>
        <w:tc>
          <w:tcPr>
            <w:tcW w:w="1233" w:type="dxa"/>
            <w:vAlign w:val="center"/>
          </w:tcPr>
          <w:p w14:paraId="076E1DFB">
            <w:pPr>
              <w:keepNext w:val="0"/>
              <w:keepLines w:val="0"/>
              <w:pageBreakBefore w:val="0"/>
              <w:widowControl w:val="0"/>
              <w:suppressLineNumbers w:val="0"/>
              <w:kinsoku/>
              <w:wordWrap/>
              <w:overflowPunct/>
              <w:topLinePunct w:val="0"/>
              <w:autoSpaceDE/>
              <w:autoSpaceDN/>
              <w:bidi w:val="0"/>
              <w:snapToGrid w:val="0"/>
              <w:spacing w:before="0" w:beforeAutospacing="0" w:after="0" w:afterAutospacing="0" w:line="240" w:lineRule="auto"/>
              <w:ind w:left="0" w:leftChars="0" w:right="0" w:firstLine="0" w:firstLineChars="0"/>
              <w:jc w:val="center"/>
              <w:outlineLvl w:val="9"/>
              <w:rPr>
                <w:rFonts w:hint="default" w:ascii="Times Newer Roman" w:hAnsi="Times Newer Roman" w:eastAsia="方正仿宋_GBK" w:cs="Times Newer Roman"/>
                <w:color w:val="auto"/>
                <w:kern w:val="0"/>
                <w:sz w:val="21"/>
                <w:szCs w:val="21"/>
                <w:lang w:bidi="ar"/>
              </w:rPr>
            </w:pPr>
            <w:r>
              <w:rPr>
                <w:rFonts w:hint="default" w:ascii="Times Newer Roman" w:hAnsi="Times Newer Roman" w:eastAsia="方正仿宋_GBK" w:cs="Times Newer Roman"/>
                <w:color w:val="auto"/>
                <w:kern w:val="0"/>
                <w:sz w:val="21"/>
                <w:szCs w:val="21"/>
                <w:lang w:bidi="ar"/>
              </w:rPr>
              <w:t>/</w:t>
            </w:r>
          </w:p>
        </w:tc>
        <w:tc>
          <w:tcPr>
            <w:tcW w:w="1025" w:type="dxa"/>
            <w:vAlign w:val="center"/>
          </w:tcPr>
          <w:p w14:paraId="2187929E">
            <w:pPr>
              <w:keepNext w:val="0"/>
              <w:keepLines w:val="0"/>
              <w:pageBreakBefore w:val="0"/>
              <w:widowControl w:val="0"/>
              <w:suppressLineNumbers w:val="0"/>
              <w:kinsoku/>
              <w:wordWrap/>
              <w:overflowPunct/>
              <w:topLinePunct w:val="0"/>
              <w:autoSpaceDE/>
              <w:autoSpaceDN/>
              <w:bidi w:val="0"/>
              <w:snapToGrid w:val="0"/>
              <w:spacing w:before="0" w:beforeAutospacing="0" w:after="0" w:afterAutospacing="0" w:line="240" w:lineRule="auto"/>
              <w:ind w:left="0" w:leftChars="0" w:right="0" w:firstLine="0" w:firstLineChars="0"/>
              <w:jc w:val="center"/>
              <w:outlineLvl w:val="9"/>
              <w:rPr>
                <w:rFonts w:hint="default" w:ascii="Times Newer Roman" w:hAnsi="Times Newer Roman" w:eastAsia="方正仿宋_GBK" w:cs="Times Newer Roman"/>
                <w:color w:val="auto"/>
                <w:kern w:val="0"/>
                <w:sz w:val="21"/>
                <w:szCs w:val="21"/>
                <w:lang w:bidi="ar"/>
              </w:rPr>
            </w:pPr>
            <w:r>
              <w:rPr>
                <w:rFonts w:hint="default" w:ascii="Times Newer Roman" w:hAnsi="Times Newer Roman" w:eastAsia="方正仿宋_GBK" w:cs="Times Newer Roman"/>
                <w:color w:val="auto"/>
                <w:kern w:val="0"/>
                <w:sz w:val="21"/>
                <w:szCs w:val="21"/>
                <w:lang w:bidi="ar"/>
              </w:rPr>
              <w:t>/</w:t>
            </w:r>
          </w:p>
        </w:tc>
      </w:tr>
    </w:tbl>
    <w:p w14:paraId="337B2EC6">
      <w:pPr>
        <w:pStyle w:val="14"/>
        <w:rPr>
          <w:rFonts w:hint="default"/>
          <w:lang w:val="en-US" w:eastAsia="zh-CN"/>
        </w:rPr>
      </w:pPr>
    </w:p>
    <w:sectPr>
      <w:headerReference r:id="rId5" w:type="default"/>
      <w:footerReference r:id="rId6" w:type="default"/>
      <w:type w:val="continuous"/>
      <w:pgSz w:w="16838" w:h="11906" w:orient="landscape"/>
      <w:pgMar w:top="1962" w:right="1474" w:bottom="1848"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auto"/>
    <w:pitch w:val="default"/>
    <w:sig w:usb0="00000001" w:usb1="080E0000" w:usb2="00000000" w:usb3="00000000" w:csb0="00040000" w:csb1="00000000"/>
  </w:font>
  <w:font w:name="方正小标宋简体">
    <w:altName w:val="宋体"/>
    <w:panose1 w:val="02010601030101010101"/>
    <w:charset w:val="86"/>
    <w:family w:val="auto"/>
    <w:pitch w:val="default"/>
    <w:sig w:usb0="00000000" w:usb1="00000000" w:usb2="00000010" w:usb3="00000000" w:csb0="00040000" w:csb1="00000000"/>
  </w:font>
  <w:font w:name="方正小标宋_GBK">
    <w:panose1 w:val="03000509000000000000"/>
    <w:charset w:val="86"/>
    <w:family w:val="auto"/>
    <w:pitch w:val="default"/>
    <w:sig w:usb0="00000001" w:usb1="080E0000" w:usb2="00000000" w:usb3="00000000" w:csb0="00040000" w:csb1="00000000"/>
  </w:font>
  <w:font w:name="MS Gothic">
    <w:panose1 w:val="020B0609070205080204"/>
    <w:charset w:val="80"/>
    <w:family w:val="modern"/>
    <w:pitch w:val="default"/>
    <w:sig w:usb0="E00002FF" w:usb1="6AC7FDFB" w:usb2="08000012" w:usb3="00000000" w:csb0="4002009F" w:csb1="DFD70000"/>
  </w:font>
  <w:font w:name="仿宋">
    <w:panose1 w:val="02010609060101010101"/>
    <w:charset w:val="86"/>
    <w:family w:val="auto"/>
    <w:pitch w:val="default"/>
    <w:sig w:usb0="800002BF" w:usb1="38CF7CFA" w:usb2="00000016" w:usb3="00000000" w:csb0="00040001" w:csb1="00000000"/>
  </w:font>
  <w:font w:name="方正黑体_GBK">
    <w:panose1 w:val="03000509000000000000"/>
    <w:charset w:val="86"/>
    <w:family w:val="auto"/>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Times Newer Roman">
    <w:altName w:val="Times New Roman"/>
    <w:panose1 w:val="00000500000000000000"/>
    <w:charset w:val="00"/>
    <w:family w:val="auto"/>
    <w:pitch w:val="default"/>
    <w:sig w:usb0="00000000" w:usb1="00000000" w:usb2="00000000" w:usb3="00000000" w:csb0="0000009F" w:csb1="00000000"/>
  </w:font>
  <w:font w:name="方正楷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5CA762">
    <w:pPr>
      <w:pStyle w:val="9"/>
      <w:rPr>
        <w:rFonts w:hint="eastAsia" w:ascii="宋体" w:hAnsi="宋体" w:eastAsia="宋体" w:cs="宋体"/>
        <w:b/>
        <w:bCs/>
        <w:color w:val="005192"/>
        <w:sz w:val="28"/>
        <w:szCs w:val="44"/>
        <w:lang w:val="en-US" w:eastAsia="zh-Hans"/>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4445</wp:posOffset>
              </wp:positionH>
              <wp:positionV relativeFrom="paragraph">
                <wp:posOffset>123190</wp:posOffset>
              </wp:positionV>
              <wp:extent cx="5616575" cy="1905"/>
              <wp:effectExtent l="0" t="10795" r="3175" b="15875"/>
              <wp:wrapNone/>
              <wp:docPr id="12" name="直接连接符 12"/>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5pt;margin-top:9.7pt;height:0.15pt;width:442.25pt;z-index:251660288;mso-width-relative:page;mso-height-relative:page;" filled="f" stroked="t" coordsize="21600,21600" o:gfxdata="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52IpS0wAA&#10;AAcBAAAPAAAAAAAAAAEAIAAAACIAAABkcnMvZG93bnJldi54bWxQSwECFAAUAAAACACHTuJAsBzI&#10;juoBAAC3AwAADgAAAAAAAAABACAAAAAiAQAAZHJzL2Uyb0RvYy54bWxQSwUGAAAAAAYABgBZAQAA&#10;fgUAAAAA&#10;">
              <v:fill on="f" focussize="0,0"/>
              <v:stroke weight="1.75pt" color="#005192 [3204]" miterlimit="8" joinstyle="miter"/>
              <v:imagedata o:title=""/>
              <o:lock v:ext="edit" aspectratio="f"/>
            </v:line>
          </w:pict>
        </mc:Fallback>
      </mc:AlternateContent>
    </w:r>
    <w:r>
      <w:rPr>
        <w:sz w:val="32"/>
      </w:rPr>
      <mc:AlternateContent>
        <mc:Choice Requires="wps">
          <w:drawing>
            <wp:anchor distT="0" distB="0" distL="114300" distR="114300" simplePos="0" relativeHeight="251662336" behindDoc="0" locked="0" layoutInCell="1" allowOverlap="1">
              <wp:simplePos x="0" y="0"/>
              <wp:positionH relativeFrom="margin">
                <wp:posOffset>5165725</wp:posOffset>
              </wp:positionH>
              <wp:positionV relativeFrom="paragraph">
                <wp:posOffset>-180975</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6DD37EC6">
                          <w:pPr>
                            <w:pStyle w:val="8"/>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406.75pt;margin-top:-14.25pt;height:144pt;width:144pt;mso-position-horizontal-relative:margin;mso-wrap-style:none;z-index:251662336;mso-width-relative:page;mso-height-relative:page;" filled="f" stroked="f" coordsize="21600,21600" o:gfxdata="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">
              <v:fill on="f" focussize="0,0"/>
              <v:stroke on="f" weight="0.5pt"/>
              <v:imagedata o:title=""/>
              <o:lock v:ext="edit" aspectratio="f"/>
              <v:textbox inset="0mm,0mm,0mm,0mm" style="mso-fit-shape-to-text:t;">
                <w:txbxContent>
                  <w:p w14:paraId="6DD37EC6">
                    <w:pPr>
                      <w:pStyle w:val="8"/>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p>
                </w:txbxContent>
              </v:textbox>
            </v:shape>
          </w:pict>
        </mc:Fallback>
      </mc:AlternateContent>
    </w:r>
  </w:p>
  <w:p w14:paraId="06007164">
    <w:pPr>
      <w:pStyle w:val="9"/>
      <w:ind w:firstLine="3654" w:firstLineChars="1300"/>
      <w:jc w:val="right"/>
      <w:rPr>
        <w:rFonts w:hint="eastAsia" w:ascii="宋体" w:hAnsi="宋体" w:eastAsia="宋体" w:cs="宋体"/>
        <w:b/>
        <w:bCs/>
        <w:color w:val="005192"/>
        <w:sz w:val="28"/>
        <w:szCs w:val="44"/>
        <w:lang w:val="en-US" w:eastAsia="zh-CN"/>
      </w:rPr>
    </w:pPr>
    <w:r>
      <w:rPr>
        <w:rFonts w:hint="eastAsia" w:ascii="宋体" w:hAnsi="宋体" w:eastAsia="宋体" w:cs="宋体"/>
        <w:b/>
        <w:bCs/>
        <w:color w:val="005192"/>
        <w:sz w:val="28"/>
        <w:szCs w:val="44"/>
        <w:lang w:val="en-US" w:eastAsia="zh-Hans"/>
      </w:rPr>
      <w:t>重庆市</w:t>
    </w:r>
    <w:r>
      <w:rPr>
        <w:rFonts w:hint="eastAsia" w:ascii="宋体" w:hAnsi="宋体" w:eastAsia="宋体" w:cs="宋体"/>
        <w:b/>
        <w:bCs/>
        <w:color w:val="005192"/>
        <w:sz w:val="28"/>
        <w:szCs w:val="44"/>
        <w:lang w:eastAsia="zh-CN"/>
      </w:rPr>
      <w:t>铜梁区人民政府办公室</w:t>
    </w:r>
    <w:r>
      <w:rPr>
        <w:rFonts w:hint="eastAsia" w:ascii="宋体" w:hAnsi="宋体" w:eastAsia="宋体" w:cs="宋体"/>
        <w:b/>
        <w:bCs/>
        <w:color w:val="005192"/>
        <w:sz w:val="28"/>
        <w:szCs w:val="44"/>
        <w:lang w:val="en-US" w:eastAsia="zh-CN"/>
      </w:rPr>
      <w:t xml:space="preserve">发布 </w:t>
    </w:r>
    <w:r>
      <w:rPr>
        <w:rFonts w:hint="eastAsia" w:ascii="宋体" w:hAnsi="宋体" w:cs="宋体"/>
        <w:b/>
        <w:bCs/>
        <w:color w:val="005192"/>
        <w:sz w:val="28"/>
        <w:szCs w:val="44"/>
        <w:lang w:val="en-US" w:eastAsia="zh-CN"/>
      </w:rPr>
      <w:t xml:space="preserve">  </w:t>
    </w:r>
    <w:r>
      <w:rPr>
        <w:rFonts w:hint="eastAsia" w:ascii="宋体" w:hAnsi="宋体" w:eastAsia="宋体" w:cs="宋体"/>
        <w:b/>
        <w:bCs/>
        <w:color w:val="005192"/>
        <w:sz w:val="28"/>
        <w:szCs w:val="44"/>
        <w:lang w:val="en-US" w:eastAsia="zh-CN"/>
      </w:rPr>
      <w:t xml:space="preserve">    </w:t>
    </w:r>
  </w:p>
  <w:p w14:paraId="170ABFD1">
    <w:pPr>
      <w:pStyle w:val="9"/>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7231C6">
    <w:pPr>
      <w:pStyle w:val="9"/>
      <w:ind w:left="4788" w:leftChars="2280" w:firstLine="6400" w:firstLineChars="2000"/>
      <w:rPr>
        <w:sz w:val="32"/>
      </w:rPr>
    </w:pPr>
    <w:r>
      <w:rPr>
        <w:color w:val="FAFAFA"/>
        <w:sz w:val="32"/>
      </w:rPr>
      <mc:AlternateContent>
        <mc:Choice Requires="wps">
          <w:drawing>
            <wp:anchor distT="0" distB="0" distL="114300" distR="114300" simplePos="0" relativeHeight="251661312" behindDoc="0" locked="0" layoutInCell="1" allowOverlap="1">
              <wp:simplePos x="0" y="0"/>
              <wp:positionH relativeFrom="column">
                <wp:posOffset>2540</wp:posOffset>
              </wp:positionH>
              <wp:positionV relativeFrom="paragraph">
                <wp:posOffset>140335</wp:posOffset>
              </wp:positionV>
              <wp:extent cx="8747760" cy="5080"/>
              <wp:effectExtent l="0" t="0" r="0" b="0"/>
              <wp:wrapNone/>
              <wp:docPr id="10" name="直接连接符 10"/>
              <wp:cNvGraphicFramePr/>
              <a:graphic xmlns:a="http://schemas.openxmlformats.org/drawingml/2006/main">
                <a:graphicData uri="http://schemas.microsoft.com/office/word/2010/wordprocessingShape">
                  <wps:wsp>
                    <wps:cNvCnPr/>
                    <wps:spPr>
                      <a:xfrm>
                        <a:off x="0" y="0"/>
                        <a:ext cx="8747760" cy="508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2pt;margin-top:11.05pt;height:0.4pt;width:688.8pt;z-index:251661312;mso-width-relative:page;mso-height-relative:page;" filled="f" stroked="t" coordsize="21600,21600" o:gfxdata="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DExHKtQA&#10;AAAJAQAADwAAAAAAAAABACAAAAAiAAAAZHJzL2Rvd25yZXYueG1sUEsBAhQAFAAAAAgAh07iQE5P&#10;E7jqAQAAtwMAAA4AAAAAAAAAAQAgAAAAIwEAAGRycy9lMm9Eb2MueG1sUEsFBgAAAAAGAAYAWQEA&#10;AH8FAAAAAA==&#10;">
              <v:fill on="f" focussize="0,0"/>
              <v:stroke weight="1.75pt" color="#005192 [3204]" miterlimit="8" joinstyle="miter"/>
              <v:imagedata o:title=""/>
              <o:lock v:ext="edit" aspectratio="f"/>
            </v:line>
          </w:pict>
        </mc:Fallback>
      </mc:AlternateContent>
    </w:r>
    <w:r>
      <w:rPr>
        <w:sz w:val="32"/>
      </w:rPr>
      <mc:AlternateContent>
        <mc:Choice Requires="wps">
          <w:drawing>
            <wp:anchor distT="0" distB="0" distL="114300" distR="114300" simplePos="0" relativeHeight="251663360" behindDoc="0" locked="0" layoutInCell="1" allowOverlap="1">
              <wp:simplePos x="0" y="0"/>
              <wp:positionH relativeFrom="margin">
                <wp:posOffset>0</wp:posOffset>
              </wp:positionH>
              <wp:positionV relativeFrom="paragraph">
                <wp:posOffset>-123825</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1911FE43">
                          <w:pPr>
                            <w:pStyle w:val="8"/>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- 2 -</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0pt;margin-top:-9.75pt;height:144pt;width:144pt;mso-position-horizontal-relative:margin;mso-wrap-style:none;z-index:251663360;mso-width-relative:page;mso-height-relative:page;" filled="f" stroked="f" coordsize="21600,21600" o:gfxdata="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">
              <v:fill on="f" focussize="0,0"/>
              <v:stroke on="f" weight="0.5pt"/>
              <v:imagedata o:title=""/>
              <o:lock v:ext="edit" aspectratio="f"/>
              <v:textbox inset="0mm,0mm,0mm,0mm" style="mso-fit-shape-to-text:t;">
                <w:txbxContent>
                  <w:p w14:paraId="1911FE43">
                    <w:pPr>
                      <w:pStyle w:val="8"/>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- 2 -</w:t>
                    </w:r>
                    <w:r>
                      <w:rPr>
                        <w:rFonts w:hint="eastAsia" w:asciiTheme="minorEastAsia" w:hAnsiTheme="minorEastAsia" w:eastAsiaTheme="minorEastAsia" w:cstheme="minorEastAsia"/>
                        <w:sz w:val="28"/>
                        <w:szCs w:val="28"/>
                      </w:rPr>
                      <w:fldChar w:fldCharType="end"/>
                    </w:r>
                  </w:p>
                </w:txbxContent>
              </v:textbox>
            </v:shape>
          </w:pict>
        </mc:Fallback>
      </mc:AlternateContent>
    </w:r>
  </w:p>
  <w:p w14:paraId="134C128F">
    <w:pPr>
      <w:pStyle w:val="9"/>
      <w:ind w:firstLine="8714" w:firstLineChars="3100"/>
      <w:jc w:val="center"/>
      <w:rPr>
        <w:rFonts w:hint="eastAsia" w:ascii="宋体" w:hAnsi="宋体" w:eastAsia="宋体" w:cs="宋体"/>
        <w:b/>
        <w:bCs/>
        <w:color w:val="005192"/>
        <w:sz w:val="28"/>
        <w:szCs w:val="44"/>
        <w:lang w:val="en-US" w:eastAsia="zh-CN"/>
      </w:rPr>
    </w:pPr>
    <w:r>
      <w:rPr>
        <w:rFonts w:hint="eastAsia" w:ascii="宋体" w:hAnsi="宋体" w:eastAsia="宋体" w:cs="宋体"/>
        <w:b/>
        <w:bCs/>
        <w:color w:val="005192"/>
        <w:sz w:val="28"/>
        <w:szCs w:val="44"/>
        <w:lang w:val="en-US" w:eastAsia="zh-Hans"/>
      </w:rPr>
      <w:t>重庆市</w:t>
    </w:r>
    <w:r>
      <w:rPr>
        <w:rFonts w:hint="eastAsia" w:ascii="宋体" w:hAnsi="宋体" w:eastAsia="宋体" w:cs="宋体"/>
        <w:b/>
        <w:bCs/>
        <w:color w:val="005192"/>
        <w:sz w:val="28"/>
        <w:szCs w:val="44"/>
        <w:lang w:eastAsia="zh-CN"/>
      </w:rPr>
      <w:t>铜梁区人民政府办公室</w:t>
    </w:r>
    <w:r>
      <w:rPr>
        <w:rFonts w:hint="eastAsia" w:ascii="宋体" w:hAnsi="宋体" w:eastAsia="宋体" w:cs="宋体"/>
        <w:b/>
        <w:bCs/>
        <w:color w:val="005192"/>
        <w:sz w:val="28"/>
        <w:szCs w:val="44"/>
        <w:lang w:val="en-US" w:eastAsia="zh-CN"/>
      </w:rPr>
      <w:t xml:space="preserve">发布     </w:t>
    </w:r>
  </w:p>
  <w:p w14:paraId="6E299EC4">
    <w:pPr>
      <w:pStyle w:val="9"/>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76E20D">
    <w:pPr>
      <w:pStyle w:val="9"/>
      <w:keepNext w:val="0"/>
      <w:keepLines w:val="0"/>
      <w:pageBreakBefore w:val="0"/>
      <w:widowControl w:val="0"/>
      <w:kinsoku/>
      <w:wordWrap/>
      <w:overflowPunct/>
      <w:topLinePunct w:val="0"/>
      <w:autoSpaceDE/>
      <w:autoSpaceDN/>
      <w:bidi w:val="0"/>
      <w:adjustRightInd/>
      <w:snapToGrid w:val="0"/>
      <w:textAlignment w:val="center"/>
      <w:rPr>
        <w:rFonts w:hint="eastAsia" w:ascii="方正仿宋_GBK" w:hAnsi="方正仿宋_GBK" w:eastAsia="方正仿宋_GBK" w:cs="方正仿宋_GBK"/>
        <w:b/>
        <w:bCs/>
        <w:color w:val="000000" w:themeColor="text1"/>
        <w:sz w:val="32"/>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32"/>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690245</wp:posOffset>
              </wp:positionV>
              <wp:extent cx="5620385" cy="0"/>
              <wp:effectExtent l="0" t="10795" r="18415" b="17780"/>
              <wp:wrapNone/>
              <wp:docPr id="3" name="直接连接符 3"/>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4.35pt;height:0pt;width:442.55pt;z-index:251659264;mso-width-relative:page;mso-height-relative:page;" filled="f" stroked="t" coordsize="21600,21600" o:gfxdata="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A3EeSs1AAAAAgBAAAPAAAAAAAAAAEAIAAAACIAAABkcnMvZG93bnJldi54bWxQSwECFAAUAAAA&#10;CACHTuJA/TdbzvIBAAC9AwAADgAAAAAAAAABACAAAAAjAQAAZHJzL2Uyb0RvYy54bWxQSwUGAAAA&#10;AAYABgBZAQAAhwUAAAAA&#10;">
              <v:fill on="f" focussize="0,0"/>
              <v:stroke weight="1.75pt" color="#005192 [3204]" miterlimit="8" joinstyle="miter"/>
              <v:imagedata o:title=""/>
              <o:lock v:ext="edit" aspectratio="f"/>
            </v:line>
          </w:pict>
        </mc:Fallback>
      </mc:AlternateContent>
    </w:r>
  </w:p>
  <w:p w14:paraId="7E0DA134">
    <w:pPr>
      <w:pStyle w:val="9"/>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5240" b="15240"/>
          <wp:docPr id="7" name="图片 7"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val="en-US" w:eastAsia="zh-Hans"/>
      </w:rPr>
      <w:t>重庆市</w:t>
    </w:r>
    <w:r>
      <w:rPr>
        <w:rFonts w:hint="eastAsia" w:ascii="宋体" w:hAnsi="宋体" w:eastAsia="宋体" w:cs="宋体"/>
        <w:b/>
        <w:bCs/>
        <w:color w:val="005192"/>
        <w:sz w:val="32"/>
        <w:lang w:eastAsia="zh-CN"/>
      </w:rPr>
      <w:t>铜梁区人民政府</w:t>
    </w:r>
    <w:r>
      <w:rPr>
        <w:rFonts w:hint="eastAsia" w:ascii="宋体" w:hAnsi="宋体" w:eastAsia="宋体" w:cs="宋体"/>
        <w:b/>
        <w:bCs/>
        <w:color w:val="005192"/>
        <w:sz w:val="32"/>
        <w:lang w:val="en-US" w:eastAsia="zh-Hans"/>
      </w:rPr>
      <w:t>行政</w:t>
    </w:r>
    <w:r>
      <w:rPr>
        <w:rFonts w:hint="eastAsia" w:ascii="宋体" w:hAnsi="宋体" w:eastAsia="宋体" w:cs="宋体"/>
        <w:b/>
        <w:bCs/>
        <w:color w:val="005192"/>
        <w:sz w:val="32"/>
        <w:szCs w:val="32"/>
        <w:lang w:val="en-US" w:eastAsia="zh-Hans"/>
      </w:rPr>
      <w:t>规范性文件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C91DAD">
    <w:pPr>
      <w:pStyle w:val="9"/>
      <w:keepNext w:val="0"/>
      <w:keepLines w:val="0"/>
      <w:pageBreakBefore w:val="0"/>
      <w:widowControl w:val="0"/>
      <w:kinsoku/>
      <w:wordWrap/>
      <w:overflowPunct/>
      <w:topLinePunct w:val="0"/>
      <w:autoSpaceDE/>
      <w:autoSpaceDN/>
      <w:bidi w:val="0"/>
      <w:adjustRightInd/>
      <w:snapToGrid w:val="0"/>
      <w:textAlignment w:val="center"/>
      <w:rPr>
        <w:rFonts w:hint="eastAsia" w:ascii="方正仿宋_GBK" w:hAnsi="方正仿宋_GBK" w:eastAsia="方正仿宋_GBK" w:cs="方正仿宋_GBK"/>
        <w:b/>
        <w:bCs/>
        <w:color w:val="000000" w:themeColor="text1"/>
        <w:sz w:val="32"/>
        <w:lang w:val="en-US" w:eastAsia="zh-CN"/>
        <w14:textFill>
          <w14:solidFill>
            <w14:schemeClr w14:val="tx1"/>
          </w14:solidFill>
        </w14:textFill>
      </w:rPr>
    </w:pPr>
  </w:p>
  <w:p w14:paraId="6D799D58">
    <w:pPr>
      <w:pStyle w:val="9"/>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方正仿宋_GBK" w:hAnsi="方正仿宋_GBK" w:eastAsia="方正仿宋_GBK" w:cs="方正仿宋_GBK"/>
        <w:b/>
        <w:bCs/>
        <w:color w:val="000000" w:themeColor="text1"/>
        <w:sz w:val="32"/>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393700</wp:posOffset>
              </wp:positionV>
              <wp:extent cx="8747760" cy="21590"/>
              <wp:effectExtent l="0" t="0" r="0" b="0"/>
              <wp:wrapNone/>
              <wp:docPr id="4" name="直接连接符 4"/>
              <wp:cNvGraphicFramePr/>
              <a:graphic xmlns:a="http://schemas.openxmlformats.org/drawingml/2006/main">
                <a:graphicData uri="http://schemas.microsoft.com/office/word/2010/wordprocessingShape">
                  <wps:wsp>
                    <wps:cNvCnPr/>
                    <wps:spPr>
                      <a:xfrm>
                        <a:off x="4133850" y="864870"/>
                        <a:ext cx="8747760" cy="2159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31pt;height:1.7pt;width:688.8pt;z-index:251659264;mso-width-relative:page;mso-height-relative:page;" filled="f" stroked="t" coordsize="21600,21600" o:gfxdata="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xrmQWdcAAAAKAQAADwAAAAAAAAABACAAAAAiAAAAZHJzL2Rvd25yZXYueG1sUEsB&#10;AhQAFAAAAAgAh07iQN9EASr2AQAAwQMAAA4AAAAAAAAAAQAgAAAAJgEAAGRycy9lMm9Eb2MueG1s&#10;UEsFBgAAAAAGAAYAWQEAAI4FAAAAAA==&#10;">
              <v:fill on="f" focussize="0,0"/>
              <v:stroke weight="1.75pt" color="#005192 [3204]" miterlimit="8" joinstyle="miter"/>
              <v:imagedata o:title=""/>
              <o:lock v:ext="edit" aspectratio="f"/>
            </v:line>
          </w:pict>
        </mc:Fallback>
      </mc:AlternateContent>
    </w: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val="en-US" w:eastAsia="zh-Hans"/>
      </w:rPr>
      <w:t>重庆市</w:t>
    </w:r>
    <w:r>
      <w:rPr>
        <w:rFonts w:hint="eastAsia" w:ascii="宋体" w:hAnsi="宋体" w:eastAsia="宋体" w:cs="宋体"/>
        <w:b/>
        <w:bCs/>
        <w:color w:val="005192"/>
        <w:sz w:val="32"/>
        <w:lang w:eastAsia="zh-CN"/>
      </w:rPr>
      <w:t>铜梁区人民政府</w:t>
    </w:r>
    <w:r>
      <w:rPr>
        <w:rFonts w:hint="eastAsia" w:ascii="宋体" w:hAnsi="宋体" w:eastAsia="宋体" w:cs="宋体"/>
        <w:b/>
        <w:bCs/>
        <w:color w:val="005192"/>
        <w:sz w:val="32"/>
        <w:lang w:val="en-US" w:eastAsia="zh-Hans"/>
      </w:rPr>
      <w:t>行政</w:t>
    </w:r>
    <w:r>
      <w:rPr>
        <w:rFonts w:hint="eastAsia" w:ascii="宋体" w:hAnsi="宋体" w:eastAsia="宋体" w:cs="宋体"/>
        <w:b/>
        <w:bCs/>
        <w:color w:val="005192"/>
        <w:sz w:val="32"/>
        <w:szCs w:val="32"/>
        <w:lang w:val="en-US" w:eastAsia="zh-Hans"/>
      </w:rPr>
      <w:t>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IyZWQwZmVlY2JmOWNkNGQ0MmZlMTAzZjQyZDUxOWYifQ=="/>
  </w:docVars>
  <w:rsids>
    <w:rsidRoot w:val="00172A27"/>
    <w:rsid w:val="019E71BD"/>
    <w:rsid w:val="01DB1C83"/>
    <w:rsid w:val="021A1572"/>
    <w:rsid w:val="041C42DA"/>
    <w:rsid w:val="04B679C3"/>
    <w:rsid w:val="051F457C"/>
    <w:rsid w:val="05F07036"/>
    <w:rsid w:val="06E00104"/>
    <w:rsid w:val="06F04422"/>
    <w:rsid w:val="0798685F"/>
    <w:rsid w:val="080F63D8"/>
    <w:rsid w:val="09341458"/>
    <w:rsid w:val="098254C2"/>
    <w:rsid w:val="09FB3B28"/>
    <w:rsid w:val="0A766EDE"/>
    <w:rsid w:val="0AC352A3"/>
    <w:rsid w:val="0AD64BE8"/>
    <w:rsid w:val="0B0912D7"/>
    <w:rsid w:val="0B446AEB"/>
    <w:rsid w:val="0B976FCC"/>
    <w:rsid w:val="0D935B07"/>
    <w:rsid w:val="0E025194"/>
    <w:rsid w:val="0E6D0107"/>
    <w:rsid w:val="0F5F7F15"/>
    <w:rsid w:val="12B24C7F"/>
    <w:rsid w:val="13DF798C"/>
    <w:rsid w:val="147C617F"/>
    <w:rsid w:val="152D2DCA"/>
    <w:rsid w:val="1533741A"/>
    <w:rsid w:val="17203520"/>
    <w:rsid w:val="187168EA"/>
    <w:rsid w:val="187D472C"/>
    <w:rsid w:val="196673CA"/>
    <w:rsid w:val="19745F40"/>
    <w:rsid w:val="19C120F9"/>
    <w:rsid w:val="1AF66DC3"/>
    <w:rsid w:val="1B2F4AEE"/>
    <w:rsid w:val="1B306F48"/>
    <w:rsid w:val="1C817B9F"/>
    <w:rsid w:val="1CA613B3"/>
    <w:rsid w:val="1CF734C9"/>
    <w:rsid w:val="1DD714D2"/>
    <w:rsid w:val="1DE659C1"/>
    <w:rsid w:val="1DEC284C"/>
    <w:rsid w:val="1DEE74B5"/>
    <w:rsid w:val="1E6523AC"/>
    <w:rsid w:val="1E8E6529"/>
    <w:rsid w:val="1EA77665"/>
    <w:rsid w:val="201A32E4"/>
    <w:rsid w:val="20A61B9E"/>
    <w:rsid w:val="21983295"/>
    <w:rsid w:val="22440422"/>
    <w:rsid w:val="22BB4BBB"/>
    <w:rsid w:val="23CC5006"/>
    <w:rsid w:val="252C4420"/>
    <w:rsid w:val="25AD3C7D"/>
    <w:rsid w:val="2AEB3417"/>
    <w:rsid w:val="2C2952EE"/>
    <w:rsid w:val="2D4F15F3"/>
    <w:rsid w:val="2ECC35A1"/>
    <w:rsid w:val="306F1715"/>
    <w:rsid w:val="31A15F24"/>
    <w:rsid w:val="31CA44AE"/>
    <w:rsid w:val="324A1681"/>
    <w:rsid w:val="32A03609"/>
    <w:rsid w:val="330C5393"/>
    <w:rsid w:val="33B952ED"/>
    <w:rsid w:val="34142C4F"/>
    <w:rsid w:val="35270760"/>
    <w:rsid w:val="35F81499"/>
    <w:rsid w:val="360610FF"/>
    <w:rsid w:val="367D0F7F"/>
    <w:rsid w:val="36BD137C"/>
    <w:rsid w:val="36FB1DF0"/>
    <w:rsid w:val="395347B5"/>
    <w:rsid w:val="39A232A0"/>
    <w:rsid w:val="39E745AA"/>
    <w:rsid w:val="3B5A6BBB"/>
    <w:rsid w:val="3E984CED"/>
    <w:rsid w:val="3EAD43CC"/>
    <w:rsid w:val="3EDA13A6"/>
    <w:rsid w:val="3FE00DF1"/>
    <w:rsid w:val="40F303D9"/>
    <w:rsid w:val="417B75E9"/>
    <w:rsid w:val="42AD3F1A"/>
    <w:rsid w:val="42ED4D97"/>
    <w:rsid w:val="42F058B7"/>
    <w:rsid w:val="436109F6"/>
    <w:rsid w:val="43727992"/>
    <w:rsid w:val="441A38D4"/>
    <w:rsid w:val="442D2AF7"/>
    <w:rsid w:val="44F56185"/>
    <w:rsid w:val="44F72757"/>
    <w:rsid w:val="4504239D"/>
    <w:rsid w:val="4554136E"/>
    <w:rsid w:val="461C0ABE"/>
    <w:rsid w:val="47FE4616"/>
    <w:rsid w:val="48267B26"/>
    <w:rsid w:val="487D6F48"/>
    <w:rsid w:val="48EF0765"/>
    <w:rsid w:val="4ABC2CA3"/>
    <w:rsid w:val="4B616FD2"/>
    <w:rsid w:val="4BC77339"/>
    <w:rsid w:val="4BEE59A3"/>
    <w:rsid w:val="4C9236C5"/>
    <w:rsid w:val="4D496C1F"/>
    <w:rsid w:val="4E1D5E24"/>
    <w:rsid w:val="4E250A85"/>
    <w:rsid w:val="4F846A83"/>
    <w:rsid w:val="4FFD4925"/>
    <w:rsid w:val="505C172E"/>
    <w:rsid w:val="506405EA"/>
    <w:rsid w:val="50D9757B"/>
    <w:rsid w:val="52F46F0B"/>
    <w:rsid w:val="532B6A10"/>
    <w:rsid w:val="53D8014D"/>
    <w:rsid w:val="55E064E0"/>
    <w:rsid w:val="55F76E75"/>
    <w:rsid w:val="56AE2637"/>
    <w:rsid w:val="572C6D10"/>
    <w:rsid w:val="58250E63"/>
    <w:rsid w:val="58360B36"/>
    <w:rsid w:val="5A424708"/>
    <w:rsid w:val="5AB622C2"/>
    <w:rsid w:val="5C551B68"/>
    <w:rsid w:val="5D5B2436"/>
    <w:rsid w:val="5D791EF1"/>
    <w:rsid w:val="5DC34279"/>
    <w:rsid w:val="5F681F1D"/>
    <w:rsid w:val="5FCD688E"/>
    <w:rsid w:val="5FF9BDAA"/>
    <w:rsid w:val="5FFE5333"/>
    <w:rsid w:val="608816D1"/>
    <w:rsid w:val="60EF4E7F"/>
    <w:rsid w:val="64632CB3"/>
    <w:rsid w:val="648B0A32"/>
    <w:rsid w:val="64BB489D"/>
    <w:rsid w:val="650F50D0"/>
    <w:rsid w:val="65B576DE"/>
    <w:rsid w:val="66095515"/>
    <w:rsid w:val="665233C1"/>
    <w:rsid w:val="665B6306"/>
    <w:rsid w:val="69AC0D42"/>
    <w:rsid w:val="6AA06749"/>
    <w:rsid w:val="6AB51D8E"/>
    <w:rsid w:val="6AD9688B"/>
    <w:rsid w:val="6C870C65"/>
    <w:rsid w:val="6D0E3F22"/>
    <w:rsid w:val="6D513FF0"/>
    <w:rsid w:val="6DA53BC1"/>
    <w:rsid w:val="6DD469CF"/>
    <w:rsid w:val="6E5D69C5"/>
    <w:rsid w:val="70BD5DD1"/>
    <w:rsid w:val="71E73175"/>
    <w:rsid w:val="72C76B03"/>
    <w:rsid w:val="72E9064D"/>
    <w:rsid w:val="737808EF"/>
    <w:rsid w:val="744E4660"/>
    <w:rsid w:val="74514836"/>
    <w:rsid w:val="753355A2"/>
    <w:rsid w:val="759F1C61"/>
    <w:rsid w:val="769F2DE8"/>
    <w:rsid w:val="76FDEB7C"/>
    <w:rsid w:val="77F74B8B"/>
    <w:rsid w:val="78AC657F"/>
    <w:rsid w:val="7924080A"/>
    <w:rsid w:val="79371594"/>
    <w:rsid w:val="79C65162"/>
    <w:rsid w:val="7C9011D9"/>
    <w:rsid w:val="7CF35CED"/>
    <w:rsid w:val="7DA57A41"/>
    <w:rsid w:val="7DC651C5"/>
    <w:rsid w:val="7DE14E7C"/>
    <w:rsid w:val="7DF350ED"/>
    <w:rsid w:val="7DFA7D8C"/>
    <w:rsid w:val="7F3D43D5"/>
    <w:rsid w:val="7F9DA0E8"/>
    <w:rsid w:val="7FCC2834"/>
    <w:rsid w:val="7FF52F01"/>
    <w:rsid w:val="7FF6A4EF"/>
    <w:rsid w:val="92DD1CEF"/>
    <w:rsid w:val="F05B4F69"/>
    <w:rsid w:val="F97D9566"/>
    <w:rsid w:val="FDFF411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3">
    <w:name w:val="table of authorities"/>
    <w:basedOn w:val="1"/>
    <w:next w:val="1"/>
    <w:qFormat/>
    <w:uiPriority w:val="0"/>
    <w:pPr>
      <w:suppressAutoHyphens/>
      <w:ind w:left="420" w:leftChars="200"/>
    </w:pPr>
    <w:rPr>
      <w:rFonts w:ascii="Calibri" w:hAnsi="Calibri" w:eastAsia="宋体"/>
      <w:sz w:val="21"/>
      <w:szCs w:val="24"/>
    </w:rPr>
  </w:style>
  <w:style w:type="paragraph" w:styleId="4">
    <w:name w:val="annotation text"/>
    <w:basedOn w:val="1"/>
    <w:qFormat/>
    <w:uiPriority w:val="0"/>
    <w:pPr>
      <w:jc w:val="left"/>
    </w:pPr>
  </w:style>
  <w:style w:type="paragraph" w:styleId="5">
    <w:name w:val="Body Text"/>
    <w:basedOn w:val="1"/>
    <w:next w:val="6"/>
    <w:qFormat/>
    <w:uiPriority w:val="0"/>
    <w:pPr>
      <w:spacing w:after="120" w:afterLines="0"/>
    </w:pPr>
    <w:rPr>
      <w:rFonts w:eastAsia="方正仿宋_GBK"/>
      <w:kern w:val="2"/>
      <w:sz w:val="32"/>
      <w:lang w:val="en-US" w:eastAsia="zh-CN" w:bidi="ar-SA"/>
    </w:rPr>
  </w:style>
  <w:style w:type="paragraph" w:styleId="6">
    <w:name w:val="Body Text First Indent"/>
    <w:basedOn w:val="5"/>
    <w:qFormat/>
    <w:uiPriority w:val="0"/>
    <w:pPr>
      <w:spacing w:line="500" w:lineRule="exact"/>
      <w:ind w:firstLine="420"/>
    </w:pPr>
    <w:rPr>
      <w:sz w:val="28"/>
    </w:rPr>
  </w:style>
  <w:style w:type="paragraph" w:styleId="7">
    <w:name w:val="Body Text Indent"/>
    <w:basedOn w:val="1"/>
    <w:uiPriority w:val="0"/>
    <w:pPr>
      <w:spacing w:line="360" w:lineRule="auto"/>
      <w:ind w:firstLine="626"/>
    </w:pPr>
    <w:rPr>
      <w:rFonts w:ascii="仿宋_GB2312" w:eastAsia="仿宋_GB2312"/>
      <w:bCs/>
      <w:sz w:val="32"/>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3">
    <w:name w:val="Strong"/>
    <w:basedOn w:val="12"/>
    <w:qFormat/>
    <w:uiPriority w:val="0"/>
    <w:rPr>
      <w:b/>
      <w:bCs/>
    </w:rPr>
  </w:style>
  <w:style w:type="paragraph" w:customStyle="1" w:styleId="14">
    <w:name w:val="Default"/>
    <w:next w:val="1"/>
    <w:qFormat/>
    <w:uiPriority w:val="0"/>
    <w:pPr>
      <w:widowControl w:val="0"/>
      <w:autoSpaceDE w:val="0"/>
      <w:autoSpaceDN w:val="0"/>
      <w:adjustRightInd w:val="0"/>
    </w:pPr>
    <w:rPr>
      <w:rFonts w:ascii="方正小标宋简体" w:hAnsi="Times New Roman" w:eastAsia="方正小标宋简体" w:cs="方正小标宋简体"/>
      <w:color w:val="000000"/>
      <w:sz w:val="24"/>
      <w:szCs w:val="24"/>
      <w:lang w:val="en-US" w:eastAsia="zh-CN" w:bidi="ar-SA"/>
    </w:rPr>
  </w:style>
  <w:style w:type="paragraph" w:customStyle="1" w:styleId="15">
    <w:name w:val="p0"/>
    <w:basedOn w:val="1"/>
    <w:qFormat/>
    <w:uiPriority w:val="0"/>
    <w:pPr>
      <w:widowControl/>
    </w:pPr>
    <w:rPr>
      <w:rFonts w:ascii="Calibri" w:hAnsi="Calibri" w:eastAsia="宋体" w:cs="宋体"/>
      <w:kern w:val="0"/>
      <w:szCs w:val="32"/>
    </w:rPr>
  </w:style>
  <w:style w:type="paragraph" w:customStyle="1" w:styleId="16">
    <w:name w:val="正文（缩进）"/>
    <w:basedOn w:val="1"/>
    <w:qFormat/>
    <w:uiPriority w:val="0"/>
    <w:pPr>
      <w:spacing w:line="594" w:lineRule="exact"/>
      <w:ind w:firstLine="482"/>
    </w:pPr>
    <w:rPr>
      <w:rFonts w:eastAsia="方正仿宋_GBK"/>
      <w:sz w:val="3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509</Words>
  <Characters>528</Characters>
  <Lines>1</Lines>
  <Paragraphs>1</Paragraphs>
  <TotalTime>3</TotalTime>
  <ScaleCrop>false</ScaleCrop>
  <LinksUpToDate>false</LinksUpToDate>
  <CharactersWithSpaces>603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2021-09-11T02:41:00Z</dcterms:created>
  <dc:creator>t</dc:creator>
  <cp:lastModifiedBy>蒋立成</cp:lastModifiedBy>
  <cp:lastPrinted>2022-05-12T00:46:00Z</cp:lastPrinted>
  <dcterms:modified xsi:type="dcterms:W3CDTF">2025-12-25T03:13:30Z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BB06FF69E224481EBDC57754CF217EA4</vt:lpwstr>
  </property>
  <property fmtid="{D5CDD505-2E9C-101B-9397-08002B2CF9AE}" pid="4" name="KSOTemplateDocerSaveRecord">
    <vt:lpwstr>eyJoZGlkIjoiYWU4MmZiZDA3ZTI5OTI5MDlmNjRiZDQ0Y2NmOGZmMzgiLCJ1c2VySWQiOiI0ODgwMTU3NjEifQ==</vt:lpwstr>
  </property>
</Properties>
</file>