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铜梁区2024-2026年度红火蚁防治服务项目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流标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重庆市铜梁区森林病虫防治检疫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站：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投标文件截止时间2024年7月22日9时30分，共收到1家投标单位递交的投标资料，有效投标不足三个使得投标明显缺乏竞争，故本次流标！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特此公告</w:t>
      </w:r>
    </w:p>
    <w:p>
      <w:pPr>
        <w:pStyle w:val="7"/>
        <w:rPr>
          <w:rFonts w:hint="eastAsia"/>
          <w:lang w:val="en-US" w:eastAsia="zh-CN"/>
        </w:rPr>
      </w:pPr>
    </w:p>
    <w:p>
      <w:pPr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eastAsia="zh-CN" w:bidi="ar-SA"/>
        </w:rPr>
        <w:t>采购人：重庆市铜梁区森林病虫防治检疫站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eastAsia="zh-CN" w:bidi="ar-SA"/>
        </w:rPr>
        <w:t>代理机构：重庆高晟建筑工程咨询有限公司</w:t>
      </w:r>
    </w:p>
    <w:p>
      <w:pPr>
        <w:pStyle w:val="6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2024年7月22日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zBhNDk3YzBhYjNhNTQ5ZTdjNzMzZDk4YjU5ZjgifQ=="/>
    <w:docVar w:name="KSO_WPS_MARK_KEY" w:val="8fee78f3-3fac-4cb5-83b3-882e4ea23068"/>
  </w:docVars>
  <w:rsids>
    <w:rsidRoot w:val="00000000"/>
    <w:rsid w:val="01981C29"/>
    <w:rsid w:val="19982AA1"/>
    <w:rsid w:val="281165A9"/>
    <w:rsid w:val="2AE00D5A"/>
    <w:rsid w:val="2C545D7C"/>
    <w:rsid w:val="2CE243DA"/>
    <w:rsid w:val="33E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目录 53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styleId="7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1</TotalTime>
  <ScaleCrop>false</ScaleCrop>
  <LinksUpToDate>false</LinksUpToDate>
  <CharactersWithSpaces>129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椿</cp:lastModifiedBy>
  <cp:lastPrinted>2023-09-06T06:42:00Z</cp:lastPrinted>
  <dcterms:modified xsi:type="dcterms:W3CDTF">2024-07-22T02:04:33Z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53E438EA73C1485595C6F9E1F54BC913_12</vt:lpwstr>
  </property>
</Properties>
</file>