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6" w:type="dxa"/>
            <w:shd w:val="clear" w:color="auto" w:fill="FFFFFF"/>
            <w:vAlign w:val="center"/>
          </w:tcPr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44"/>
                <w:szCs w:val="44"/>
              </w:rPr>
              <w:t>采购结果公示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一、采购项目名称：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金阿建材周边地块拟报批土地社会稳定风险评估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。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二、项目评审时间：20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日。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、项目公示时间：20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日。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四、采购方式：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竞争性磋商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、公告期限：一个工作日。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、成交结果：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    1.第一成交候选人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：重庆同丰工程管理咨询有限公司。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    2.成交金额：83000.00元 。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3.地址：重庆市北部新区栖霞路18号4幢1单元18-1。 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、该项目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评标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小组成员名单如下：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  左正帮、王凤、牟敏 。</w:t>
            </w:r>
            <w:bookmarkStart w:id="0" w:name="_GoBack"/>
            <w:bookmarkEnd w:id="0"/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八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、采购项目联系人及联系方式：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（一）采购人：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重庆铜梁高新技术产业开发区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管理委员会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 联系人：陈老师  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 电  话 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023-45486502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 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 （二）采购代理机构：重庆胜卡捷工程项目管理有限公司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 联系人：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周老师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 电  话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：19123131309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      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righ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重庆铜梁高新技术产业开发区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管理委员会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  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              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重庆胜卡捷工程项目管理有限公司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right"/>
              <w:textAlignment w:val="auto"/>
              <w:rPr>
                <w:rFonts w:hint="eastAsia" w:ascii="微软雅黑" w:hAnsi="微软雅黑" w:eastAsia="微软雅黑" w:cs="微软雅黑"/>
              </w:rPr>
            </w:pP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                                                  </w:t>
            </w:r>
          </w:p>
          <w:p>
            <w:pPr>
              <w:pStyle w:val="5"/>
              <w:widowControl/>
              <w:wordWrap/>
              <w:adjustRightInd/>
              <w:snapToGrid/>
              <w:spacing w:before="0" w:beforeAutospacing="0" w:after="0" w:afterAutospacing="0" w:line="500" w:lineRule="exact"/>
              <w:ind w:left="0" w:right="0" w:firstLine="420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</w:tc>
      </w:tr>
    </w:tbl>
    <w:p>
      <w:pPr>
        <w:widowControl/>
        <w:wordWrap/>
        <w:adjustRightInd/>
        <w:snapToGrid/>
        <w:spacing w:line="500" w:lineRule="exact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5ZTY1MDEwNmM2YzE2NDY0YjlhYzZmNjQwYjBhODEifQ=="/>
  </w:docVars>
  <w:rsids>
    <w:rsidRoot w:val="773D3113"/>
    <w:rsid w:val="00C56609"/>
    <w:rsid w:val="00E805D0"/>
    <w:rsid w:val="067054EF"/>
    <w:rsid w:val="072D4ABD"/>
    <w:rsid w:val="0AA5469A"/>
    <w:rsid w:val="0F9C2349"/>
    <w:rsid w:val="126339BA"/>
    <w:rsid w:val="139C10DC"/>
    <w:rsid w:val="17212CE8"/>
    <w:rsid w:val="1D453813"/>
    <w:rsid w:val="1EAE4797"/>
    <w:rsid w:val="1F7E49AA"/>
    <w:rsid w:val="24C77958"/>
    <w:rsid w:val="26ED5ACC"/>
    <w:rsid w:val="29691EA3"/>
    <w:rsid w:val="2AA82FF6"/>
    <w:rsid w:val="33E11AA0"/>
    <w:rsid w:val="348E5B92"/>
    <w:rsid w:val="36AA0654"/>
    <w:rsid w:val="370059E1"/>
    <w:rsid w:val="37C3694B"/>
    <w:rsid w:val="3894117E"/>
    <w:rsid w:val="394D309D"/>
    <w:rsid w:val="3A8439E8"/>
    <w:rsid w:val="3D9978A7"/>
    <w:rsid w:val="3E201665"/>
    <w:rsid w:val="405429D4"/>
    <w:rsid w:val="413D6F45"/>
    <w:rsid w:val="44FB19E4"/>
    <w:rsid w:val="47A2112D"/>
    <w:rsid w:val="49292C44"/>
    <w:rsid w:val="4AB260FB"/>
    <w:rsid w:val="4BF44EA3"/>
    <w:rsid w:val="4D4D564F"/>
    <w:rsid w:val="502775F6"/>
    <w:rsid w:val="510E60BB"/>
    <w:rsid w:val="538F248C"/>
    <w:rsid w:val="54F01FF4"/>
    <w:rsid w:val="569249DC"/>
    <w:rsid w:val="5A8E07D6"/>
    <w:rsid w:val="5D2929D4"/>
    <w:rsid w:val="6022727C"/>
    <w:rsid w:val="60FB5A9F"/>
    <w:rsid w:val="62BC4890"/>
    <w:rsid w:val="62E23D98"/>
    <w:rsid w:val="639A2B3A"/>
    <w:rsid w:val="65121C96"/>
    <w:rsid w:val="67D84F94"/>
    <w:rsid w:val="67E141FB"/>
    <w:rsid w:val="699745C1"/>
    <w:rsid w:val="6F322C6F"/>
    <w:rsid w:val="70E675B5"/>
    <w:rsid w:val="773D3113"/>
    <w:rsid w:val="78905B5C"/>
    <w:rsid w:val="79292D08"/>
    <w:rsid w:val="7A6A6A02"/>
    <w:rsid w:val="7B7545B0"/>
    <w:rsid w:val="7DBA2E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299</Characters>
  <Lines>0</Lines>
  <Paragraphs>0</Paragraphs>
  <TotalTime>0</TotalTime>
  <ScaleCrop>false</ScaleCrop>
  <LinksUpToDate>false</LinksUpToDate>
  <CharactersWithSpaces>464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2019-04-01T10:36:00Z</dcterms:created>
  <dc:creator>坐看云起时</dc:creator>
  <cp:lastModifiedBy>lzm</cp:lastModifiedBy>
  <cp:lastPrinted>2026-05-22T07:26:28Z</cp:lastPrinted>
  <dcterms:modified xsi:type="dcterms:W3CDTF">2026-05-22T07:27:15Z</dcterms:modified>
  <dc:title>采购结果公示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715FC228F0EE442BAA9FF90B4ED1A368</vt:lpwstr>
  </property>
  <property fmtid="{D5CDD505-2E9C-101B-9397-08002B2CF9AE}" pid="4" name="KSOTemplateDocerSaveRecord">
    <vt:lpwstr>eyJoZGlkIjoiNmE5ZTY1MDEwNmM2YzE2NDY0YjlhYzZmNjQwYjBhODEiLCJ1c2VySWQiOiIyNDkyNjY5MzcifQ==</vt:lpwstr>
  </property>
</Properties>
</file>